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30C" w:rsidRDefault="004F730C" w:rsidP="00A72DA5">
      <w:pPr>
        <w:spacing w:after="0" w:line="360" w:lineRule="auto"/>
        <w:jc w:val="center"/>
        <w:rPr>
          <w:rFonts w:ascii="Times New Roman" w:hAnsi="Times New Roman" w:cs="Times New Roman"/>
          <w:b/>
          <w:sz w:val="24"/>
          <w:szCs w:val="24"/>
          <w:u w:val="single"/>
        </w:rPr>
      </w:pPr>
    </w:p>
    <w:p w:rsidR="00C36ED8" w:rsidRDefault="00516D12" w:rsidP="001727A5">
      <w:pPr>
        <w:spacing w:after="0" w:line="360" w:lineRule="auto"/>
        <w:jc w:val="center"/>
        <w:rPr>
          <w:rFonts w:ascii="Times New Roman" w:hAnsi="Times New Roman" w:cs="Times New Roman"/>
          <w:b/>
          <w:sz w:val="24"/>
          <w:szCs w:val="24"/>
          <w:u w:val="single"/>
        </w:rPr>
      </w:pPr>
      <w:r w:rsidRPr="001727A5">
        <w:rPr>
          <w:rFonts w:cstheme="minorHAnsi"/>
          <w:b/>
          <w:sz w:val="28"/>
          <w:szCs w:val="28"/>
          <w:u w:val="single"/>
        </w:rPr>
        <w:t>RELATÓRIO DE ATIVIDADES</w:t>
      </w:r>
      <w:r w:rsidR="00AA12FD">
        <w:rPr>
          <w:rFonts w:cstheme="minorHAnsi"/>
          <w:b/>
          <w:sz w:val="28"/>
          <w:szCs w:val="28"/>
          <w:u w:val="single"/>
        </w:rPr>
        <w:t xml:space="preserve"> – ANO 2019</w:t>
      </w:r>
    </w:p>
    <w:p w:rsidR="004F730C" w:rsidRPr="0042173A" w:rsidRDefault="004F730C" w:rsidP="00CE484E">
      <w:pPr>
        <w:spacing w:after="0" w:line="360" w:lineRule="auto"/>
        <w:rPr>
          <w:rFonts w:ascii="Times New Roman" w:hAnsi="Times New Roman" w:cs="Times New Roman"/>
          <w:b/>
          <w:sz w:val="24"/>
          <w:szCs w:val="24"/>
          <w:u w:val="single"/>
        </w:rPr>
      </w:pPr>
    </w:p>
    <w:p w:rsidR="006A2A15" w:rsidRPr="00116150" w:rsidRDefault="0002291F" w:rsidP="004F730C">
      <w:pPr>
        <w:pStyle w:val="NormalWeb"/>
        <w:shd w:val="clear" w:color="auto" w:fill="FFFFFF"/>
        <w:spacing w:before="0" w:beforeAutospacing="0" w:after="120" w:afterAutospacing="0"/>
        <w:jc w:val="both"/>
        <w:textAlignment w:val="baseline"/>
        <w:rPr>
          <w:rFonts w:asciiTheme="minorHAnsi" w:hAnsiTheme="minorHAnsi" w:cstheme="minorHAnsi"/>
        </w:rPr>
      </w:pPr>
      <w:r>
        <w:rPr>
          <w:rFonts w:asciiTheme="minorHAnsi" w:hAnsiTheme="minorHAnsi" w:cstheme="minorHAnsi"/>
        </w:rPr>
        <w:tab/>
      </w:r>
      <w:r w:rsidR="006A2A15" w:rsidRPr="00116150">
        <w:rPr>
          <w:rFonts w:asciiTheme="minorHAnsi" w:hAnsiTheme="minorHAnsi" w:cstheme="minorHAnsi"/>
        </w:rPr>
        <w:t xml:space="preserve">O </w:t>
      </w:r>
      <w:r w:rsidR="001C5BE5">
        <w:rPr>
          <w:rFonts w:asciiTheme="minorHAnsi" w:hAnsiTheme="minorHAnsi" w:cstheme="minorHAnsi"/>
        </w:rPr>
        <w:t xml:space="preserve">Centro Comunitário Irmão André </w:t>
      </w:r>
      <w:r w:rsidR="00310983">
        <w:rPr>
          <w:rFonts w:asciiTheme="minorHAnsi" w:hAnsiTheme="minorHAnsi" w:cstheme="minorHAnsi"/>
        </w:rPr>
        <w:t>–</w:t>
      </w:r>
      <w:r w:rsidR="00AA7B75">
        <w:rPr>
          <w:rFonts w:asciiTheme="minorHAnsi" w:hAnsiTheme="minorHAnsi" w:cstheme="minorHAnsi"/>
        </w:rPr>
        <w:t xml:space="preserve"> </w:t>
      </w:r>
      <w:r w:rsidR="006A2A15" w:rsidRPr="00116150">
        <w:rPr>
          <w:rFonts w:asciiTheme="minorHAnsi" w:hAnsiTheme="minorHAnsi" w:cstheme="minorHAnsi"/>
        </w:rPr>
        <w:t>CECOIA</w:t>
      </w:r>
      <w:r w:rsidR="00B57E80">
        <w:rPr>
          <w:rFonts w:asciiTheme="minorHAnsi" w:hAnsiTheme="minorHAnsi" w:cstheme="minorHAnsi"/>
        </w:rPr>
        <w:t xml:space="preserve"> </w:t>
      </w:r>
      <w:r w:rsidR="00310983">
        <w:rPr>
          <w:rFonts w:asciiTheme="minorHAnsi" w:hAnsiTheme="minorHAnsi" w:cstheme="minorHAnsi"/>
        </w:rPr>
        <w:t>é</w:t>
      </w:r>
      <w:r w:rsidR="00EE1570">
        <w:rPr>
          <w:rFonts w:asciiTheme="minorHAnsi" w:hAnsiTheme="minorHAnsi" w:cstheme="minorHAnsi"/>
        </w:rPr>
        <w:t xml:space="preserve"> uma obra social, que faz parte</w:t>
      </w:r>
      <w:r w:rsidR="00B57E80">
        <w:rPr>
          <w:rFonts w:asciiTheme="minorHAnsi" w:hAnsiTheme="minorHAnsi" w:cstheme="minorHAnsi"/>
        </w:rPr>
        <w:t xml:space="preserve"> </w:t>
      </w:r>
      <w:r w:rsidR="00310983">
        <w:rPr>
          <w:rFonts w:asciiTheme="minorHAnsi" w:hAnsiTheme="minorHAnsi" w:cstheme="minorHAnsi"/>
        </w:rPr>
        <w:t>d</w:t>
      </w:r>
      <w:r w:rsidR="00963466">
        <w:rPr>
          <w:rFonts w:asciiTheme="minorHAnsi" w:hAnsiTheme="minorHAnsi" w:cstheme="minorHAnsi"/>
        </w:rPr>
        <w:t xml:space="preserve">a Congregação de Santa Cruz e traduz em suas práticas os seus ideais. </w:t>
      </w:r>
      <w:r w:rsidR="00310983">
        <w:rPr>
          <w:rFonts w:asciiTheme="minorHAnsi" w:hAnsiTheme="minorHAnsi" w:cstheme="minorHAnsi"/>
        </w:rPr>
        <w:t>Oferecendo o</w:t>
      </w:r>
      <w:r w:rsidR="006A2A15" w:rsidRPr="00116150">
        <w:rPr>
          <w:rFonts w:asciiTheme="minorHAnsi" w:hAnsiTheme="minorHAnsi" w:cstheme="minorHAnsi"/>
        </w:rPr>
        <w:t xml:space="preserve"> Serviço de Convivênc</w:t>
      </w:r>
      <w:r w:rsidR="001C5BE5">
        <w:rPr>
          <w:rFonts w:asciiTheme="minorHAnsi" w:hAnsiTheme="minorHAnsi" w:cstheme="minorHAnsi"/>
        </w:rPr>
        <w:t>ia e Fortalecimento de Vínculos</w:t>
      </w:r>
      <w:r w:rsidR="006A2A15" w:rsidRPr="00116150">
        <w:rPr>
          <w:rFonts w:asciiTheme="minorHAnsi" w:hAnsiTheme="minorHAnsi" w:cstheme="minorHAnsi"/>
        </w:rPr>
        <w:t xml:space="preserve">, </w:t>
      </w:r>
      <w:r w:rsidR="001C5BE5">
        <w:rPr>
          <w:rFonts w:asciiTheme="minorHAnsi" w:hAnsiTheme="minorHAnsi" w:cstheme="minorHAnsi"/>
        </w:rPr>
        <w:t xml:space="preserve">atendendo </w:t>
      </w:r>
      <w:r w:rsidR="00963466">
        <w:rPr>
          <w:rFonts w:asciiTheme="minorHAnsi" w:hAnsiTheme="minorHAnsi" w:cstheme="minorHAnsi"/>
        </w:rPr>
        <w:t>na</w:t>
      </w:r>
      <w:r w:rsidR="006A2A15" w:rsidRPr="00116150">
        <w:rPr>
          <w:rFonts w:asciiTheme="minorHAnsi" w:hAnsiTheme="minorHAnsi" w:cstheme="minorHAnsi"/>
        </w:rPr>
        <w:t xml:space="preserve"> Proteção Social Básica do Sistema Único de Assistência Social, regulamentado pela Tipificação Nacional de Serviços Socioassistenciais (Resolução CNAS nº 109/2009). E foi reorde</w:t>
      </w:r>
      <w:r w:rsidR="00310983">
        <w:rPr>
          <w:rFonts w:asciiTheme="minorHAnsi" w:hAnsiTheme="minorHAnsi" w:cstheme="minorHAnsi"/>
        </w:rPr>
        <w:t>nado em 2013</w:t>
      </w:r>
      <w:r w:rsidR="00D96389">
        <w:rPr>
          <w:rFonts w:asciiTheme="minorHAnsi" w:hAnsiTheme="minorHAnsi" w:cstheme="minorHAnsi"/>
        </w:rPr>
        <w:t>,</w:t>
      </w:r>
      <w:r w:rsidR="00310983">
        <w:rPr>
          <w:rFonts w:asciiTheme="minorHAnsi" w:hAnsiTheme="minorHAnsi" w:cstheme="minorHAnsi"/>
        </w:rPr>
        <w:t xml:space="preserve"> com a resolução </w:t>
      </w:r>
      <w:r w:rsidR="00EE1570">
        <w:rPr>
          <w:rFonts w:asciiTheme="minorHAnsi" w:hAnsiTheme="minorHAnsi" w:cstheme="minorHAnsi"/>
        </w:rPr>
        <w:t xml:space="preserve">CNAS </w:t>
      </w:r>
      <w:r w:rsidR="006A2A15" w:rsidRPr="00116150">
        <w:rPr>
          <w:rFonts w:asciiTheme="minorHAnsi" w:hAnsiTheme="minorHAnsi" w:cstheme="minorHAnsi"/>
        </w:rPr>
        <w:t>nº1 /2013</w:t>
      </w:r>
      <w:r w:rsidR="00116150">
        <w:rPr>
          <w:rFonts w:asciiTheme="minorHAnsi" w:hAnsiTheme="minorHAnsi" w:cstheme="minorHAnsi"/>
        </w:rPr>
        <w:t>.</w:t>
      </w:r>
    </w:p>
    <w:p w:rsidR="006A2A15" w:rsidRPr="00116150" w:rsidRDefault="0002291F" w:rsidP="004F730C">
      <w:pPr>
        <w:pStyle w:val="NormalWeb"/>
        <w:shd w:val="clear" w:color="auto" w:fill="FFFFFF"/>
        <w:spacing w:before="0" w:beforeAutospacing="0" w:after="120" w:afterAutospacing="0"/>
        <w:jc w:val="both"/>
        <w:textAlignment w:val="baseline"/>
        <w:rPr>
          <w:rFonts w:asciiTheme="minorHAnsi" w:hAnsiTheme="minorHAnsi" w:cstheme="minorHAnsi"/>
        </w:rPr>
      </w:pPr>
      <w:r>
        <w:rPr>
          <w:rFonts w:asciiTheme="minorHAnsi" w:hAnsiTheme="minorHAnsi" w:cstheme="minorHAnsi"/>
        </w:rPr>
        <w:tab/>
      </w:r>
      <w:r w:rsidR="00D920A1" w:rsidRPr="00116150">
        <w:rPr>
          <w:rFonts w:asciiTheme="minorHAnsi" w:hAnsiTheme="minorHAnsi" w:cstheme="minorHAnsi"/>
        </w:rPr>
        <w:t>S</w:t>
      </w:r>
      <w:r w:rsidR="006A2A15" w:rsidRPr="00116150">
        <w:rPr>
          <w:rFonts w:asciiTheme="minorHAnsi" w:hAnsiTheme="minorHAnsi" w:cstheme="minorHAnsi"/>
        </w:rPr>
        <w:t>egundo a Tip</w:t>
      </w:r>
      <w:r w:rsidR="00D96389">
        <w:rPr>
          <w:rFonts w:asciiTheme="minorHAnsi" w:hAnsiTheme="minorHAnsi" w:cstheme="minorHAnsi"/>
        </w:rPr>
        <w:t>ificação Nacional de Serviços So</w:t>
      </w:r>
      <w:r w:rsidR="006A2A15" w:rsidRPr="00116150">
        <w:rPr>
          <w:rFonts w:asciiTheme="minorHAnsi" w:hAnsiTheme="minorHAnsi" w:cstheme="minorHAnsi"/>
        </w:rPr>
        <w:t>cioassistenciais,</w:t>
      </w:r>
      <w:r w:rsidR="00963466">
        <w:rPr>
          <w:rFonts w:asciiTheme="minorHAnsi" w:hAnsiTheme="minorHAnsi" w:cstheme="minorHAnsi"/>
        </w:rPr>
        <w:t xml:space="preserve"> somos</w:t>
      </w:r>
      <w:r w:rsidR="000E4AE2">
        <w:rPr>
          <w:rFonts w:asciiTheme="minorHAnsi" w:hAnsiTheme="minorHAnsi" w:cstheme="minorHAnsi"/>
        </w:rPr>
        <w:t xml:space="preserve"> um serviço realizado em</w:t>
      </w:r>
      <w:r w:rsidR="006A2A15" w:rsidRPr="00116150">
        <w:rPr>
          <w:rFonts w:asciiTheme="minorHAnsi" w:hAnsiTheme="minorHAnsi" w:cstheme="minorHAnsi"/>
        </w:rPr>
        <w:t xml:space="preserve"> grupos, organizado de modo a prevenir as situações de risco social, ampliar trocas culturais e de vivências, desenvolver o sentimento de pertença e de identidade, fortalecer vínculos e incentivar a socialização e a convivência comunitária.Possui caráter preventivo, pautado na defesa dos direitos e desenvolvimento das capacidades e potencialidades de cada indivíduo, prevenindo situações de vulnerabilidade social.</w:t>
      </w:r>
    </w:p>
    <w:p w:rsidR="00116150" w:rsidRDefault="0002291F" w:rsidP="004F730C">
      <w:pPr>
        <w:spacing w:after="120"/>
        <w:jc w:val="both"/>
        <w:rPr>
          <w:rFonts w:cstheme="minorHAnsi"/>
          <w:sz w:val="24"/>
          <w:szCs w:val="24"/>
        </w:rPr>
      </w:pPr>
      <w:r>
        <w:rPr>
          <w:rFonts w:cstheme="minorHAnsi"/>
          <w:sz w:val="24"/>
          <w:szCs w:val="24"/>
        </w:rPr>
        <w:tab/>
      </w:r>
      <w:r w:rsidR="006A2A15" w:rsidRPr="00116150">
        <w:rPr>
          <w:rFonts w:cstheme="minorHAnsi"/>
          <w:sz w:val="24"/>
          <w:szCs w:val="24"/>
        </w:rPr>
        <w:t>Resolução CNAS nº01/2013. Segundo a Resolução CIT nº 01/2013 e a Resolução </w:t>
      </w:r>
      <w:hyperlink r:id="rId8" w:tgtFrame="_blank" w:history="1">
        <w:r w:rsidR="006A2A15" w:rsidRPr="00116150">
          <w:rPr>
            <w:rStyle w:val="Hyperlink"/>
            <w:rFonts w:cstheme="minorHAnsi"/>
            <w:color w:val="auto"/>
            <w:sz w:val="24"/>
            <w:szCs w:val="24"/>
            <w:u w:val="none"/>
          </w:rPr>
          <w:t>CNAS</w:t>
        </w:r>
      </w:hyperlink>
      <w:r w:rsidR="006A2A15" w:rsidRPr="00116150">
        <w:rPr>
          <w:rFonts w:cstheme="minorHAnsi"/>
          <w:sz w:val="24"/>
          <w:szCs w:val="24"/>
        </w:rPr>
        <w:t> nº01/2013 considera-se público prioritário para a meta de inclusão no SCFV crianças e/ou adolescentes e/ou pessoas idosas nas seguintes situações:</w:t>
      </w:r>
    </w:p>
    <w:p w:rsidR="006A2A15" w:rsidRPr="00116150" w:rsidRDefault="006A2A15" w:rsidP="004F730C">
      <w:pPr>
        <w:spacing w:after="120"/>
        <w:jc w:val="both"/>
        <w:rPr>
          <w:rFonts w:cstheme="minorHAnsi"/>
          <w:sz w:val="24"/>
          <w:szCs w:val="24"/>
        </w:rPr>
      </w:pPr>
      <w:r w:rsidRPr="00116150">
        <w:rPr>
          <w:rFonts w:cstheme="minorHAnsi"/>
          <w:sz w:val="24"/>
          <w:szCs w:val="24"/>
        </w:rPr>
        <w:t>01. Em situação de isolamento;</w:t>
      </w:r>
    </w:p>
    <w:p w:rsidR="006A2A15" w:rsidRPr="00116150" w:rsidRDefault="00116150" w:rsidP="004F730C">
      <w:pPr>
        <w:spacing w:after="120"/>
        <w:rPr>
          <w:rFonts w:cstheme="minorHAnsi"/>
          <w:sz w:val="24"/>
          <w:szCs w:val="24"/>
        </w:rPr>
      </w:pPr>
      <w:r>
        <w:rPr>
          <w:rFonts w:cstheme="minorHAnsi"/>
          <w:sz w:val="24"/>
          <w:szCs w:val="24"/>
        </w:rPr>
        <w:t>02</w:t>
      </w:r>
      <w:r w:rsidR="006A2A15" w:rsidRPr="00116150">
        <w:rPr>
          <w:rFonts w:cstheme="minorHAnsi"/>
          <w:sz w:val="24"/>
          <w:szCs w:val="24"/>
        </w:rPr>
        <w:t>.Trabalho infantil;</w:t>
      </w:r>
    </w:p>
    <w:p w:rsidR="006A2A15" w:rsidRPr="00116150" w:rsidRDefault="00FF7847" w:rsidP="004F730C">
      <w:pPr>
        <w:spacing w:after="120"/>
        <w:rPr>
          <w:rFonts w:cstheme="minorHAnsi"/>
          <w:sz w:val="24"/>
          <w:szCs w:val="24"/>
        </w:rPr>
      </w:pPr>
      <w:r>
        <w:rPr>
          <w:rFonts w:cstheme="minorHAnsi"/>
          <w:sz w:val="24"/>
          <w:szCs w:val="24"/>
        </w:rPr>
        <w:t>03. Vivência de violência e/</w:t>
      </w:r>
      <w:r w:rsidR="006A2A15" w:rsidRPr="00116150">
        <w:rPr>
          <w:rFonts w:cstheme="minorHAnsi"/>
          <w:sz w:val="24"/>
          <w:szCs w:val="24"/>
        </w:rPr>
        <w:t>ou negligência;</w:t>
      </w:r>
    </w:p>
    <w:p w:rsidR="006A2A15" w:rsidRPr="00116150" w:rsidRDefault="00116150" w:rsidP="004F730C">
      <w:pPr>
        <w:spacing w:after="120"/>
        <w:rPr>
          <w:rFonts w:cstheme="minorHAnsi"/>
          <w:sz w:val="24"/>
          <w:szCs w:val="24"/>
        </w:rPr>
      </w:pPr>
      <w:r>
        <w:rPr>
          <w:rFonts w:cstheme="minorHAnsi"/>
          <w:sz w:val="24"/>
          <w:szCs w:val="24"/>
        </w:rPr>
        <w:t xml:space="preserve">04. </w:t>
      </w:r>
      <w:r w:rsidR="006A2A15" w:rsidRPr="00116150">
        <w:rPr>
          <w:rFonts w:cstheme="minorHAnsi"/>
          <w:sz w:val="24"/>
          <w:szCs w:val="24"/>
        </w:rPr>
        <w:t>Fora da escola ou com defasagem escolar superior a 2 anos;</w:t>
      </w:r>
    </w:p>
    <w:p w:rsidR="006A2A15" w:rsidRPr="00116150" w:rsidRDefault="006A2A15" w:rsidP="004F730C">
      <w:pPr>
        <w:spacing w:after="120"/>
        <w:rPr>
          <w:rFonts w:cstheme="minorHAnsi"/>
          <w:sz w:val="24"/>
          <w:szCs w:val="24"/>
        </w:rPr>
      </w:pPr>
      <w:r w:rsidRPr="00116150">
        <w:rPr>
          <w:rFonts w:cstheme="minorHAnsi"/>
          <w:sz w:val="24"/>
          <w:szCs w:val="24"/>
        </w:rPr>
        <w:t>05.</w:t>
      </w:r>
      <w:r w:rsidR="00AA7B75">
        <w:rPr>
          <w:rFonts w:cstheme="minorHAnsi"/>
          <w:sz w:val="24"/>
          <w:szCs w:val="24"/>
        </w:rPr>
        <w:t xml:space="preserve"> </w:t>
      </w:r>
      <w:r w:rsidRPr="00116150">
        <w:rPr>
          <w:rFonts w:cstheme="minorHAnsi"/>
          <w:sz w:val="24"/>
          <w:szCs w:val="24"/>
        </w:rPr>
        <w:t>Em situação de acolhimento;</w:t>
      </w:r>
    </w:p>
    <w:p w:rsidR="006A2A15" w:rsidRPr="00116150" w:rsidRDefault="006A2A15" w:rsidP="004F730C">
      <w:pPr>
        <w:spacing w:after="120"/>
        <w:rPr>
          <w:rFonts w:cstheme="minorHAnsi"/>
          <w:sz w:val="24"/>
          <w:szCs w:val="24"/>
        </w:rPr>
      </w:pPr>
      <w:r w:rsidRPr="00116150">
        <w:rPr>
          <w:rFonts w:cstheme="minorHAnsi"/>
          <w:sz w:val="24"/>
          <w:szCs w:val="24"/>
        </w:rPr>
        <w:t>06.</w:t>
      </w:r>
      <w:r w:rsidR="00AA7B75">
        <w:rPr>
          <w:rFonts w:cstheme="minorHAnsi"/>
          <w:sz w:val="24"/>
          <w:szCs w:val="24"/>
        </w:rPr>
        <w:t xml:space="preserve"> </w:t>
      </w:r>
      <w:r w:rsidRPr="00116150">
        <w:rPr>
          <w:rFonts w:cstheme="minorHAnsi"/>
          <w:sz w:val="24"/>
          <w:szCs w:val="24"/>
        </w:rPr>
        <w:t>Em cumprimento de MSE em meio aberto;</w:t>
      </w:r>
    </w:p>
    <w:p w:rsidR="006A2A15" w:rsidRPr="00116150" w:rsidRDefault="006A2A15" w:rsidP="004F730C">
      <w:pPr>
        <w:spacing w:after="120"/>
        <w:rPr>
          <w:rFonts w:cstheme="minorHAnsi"/>
          <w:sz w:val="24"/>
          <w:szCs w:val="24"/>
        </w:rPr>
      </w:pPr>
      <w:r w:rsidRPr="00116150">
        <w:rPr>
          <w:rFonts w:cstheme="minorHAnsi"/>
          <w:sz w:val="24"/>
          <w:szCs w:val="24"/>
        </w:rPr>
        <w:t>07.</w:t>
      </w:r>
      <w:r w:rsidR="00AA7B75">
        <w:rPr>
          <w:rFonts w:cstheme="minorHAnsi"/>
          <w:sz w:val="24"/>
          <w:szCs w:val="24"/>
        </w:rPr>
        <w:t xml:space="preserve"> </w:t>
      </w:r>
      <w:r w:rsidRPr="00116150">
        <w:rPr>
          <w:rFonts w:cstheme="minorHAnsi"/>
          <w:sz w:val="24"/>
          <w:szCs w:val="24"/>
        </w:rPr>
        <w:t>Egressos de medidas socioeducativas;</w:t>
      </w:r>
    </w:p>
    <w:p w:rsidR="006A2A15" w:rsidRPr="00116150" w:rsidRDefault="006A2A15" w:rsidP="004F730C">
      <w:pPr>
        <w:spacing w:after="120"/>
        <w:rPr>
          <w:rFonts w:cstheme="minorHAnsi"/>
          <w:sz w:val="24"/>
          <w:szCs w:val="24"/>
        </w:rPr>
      </w:pPr>
      <w:r w:rsidRPr="00116150">
        <w:rPr>
          <w:rFonts w:cstheme="minorHAnsi"/>
          <w:sz w:val="24"/>
          <w:szCs w:val="24"/>
        </w:rPr>
        <w:t>08.</w:t>
      </w:r>
      <w:r w:rsidR="00AA7B75">
        <w:rPr>
          <w:rFonts w:cstheme="minorHAnsi"/>
          <w:sz w:val="24"/>
          <w:szCs w:val="24"/>
        </w:rPr>
        <w:t xml:space="preserve"> </w:t>
      </w:r>
      <w:r w:rsidRPr="00116150">
        <w:rPr>
          <w:rFonts w:cstheme="minorHAnsi"/>
          <w:sz w:val="24"/>
          <w:szCs w:val="24"/>
        </w:rPr>
        <w:t>Situação de abuso e/ou exploração sexual;</w:t>
      </w:r>
    </w:p>
    <w:p w:rsidR="006A2A15" w:rsidRPr="00116150" w:rsidRDefault="006A2A15" w:rsidP="004F730C">
      <w:pPr>
        <w:spacing w:after="120"/>
        <w:rPr>
          <w:rFonts w:cstheme="minorHAnsi"/>
          <w:sz w:val="24"/>
          <w:szCs w:val="24"/>
        </w:rPr>
      </w:pPr>
      <w:r w:rsidRPr="00116150">
        <w:rPr>
          <w:rFonts w:cstheme="minorHAnsi"/>
          <w:sz w:val="24"/>
          <w:szCs w:val="24"/>
        </w:rPr>
        <w:t>09.</w:t>
      </w:r>
      <w:r w:rsidR="00AA7B75">
        <w:rPr>
          <w:rFonts w:cstheme="minorHAnsi"/>
          <w:sz w:val="24"/>
          <w:szCs w:val="24"/>
        </w:rPr>
        <w:t xml:space="preserve"> </w:t>
      </w:r>
      <w:r w:rsidRPr="00116150">
        <w:rPr>
          <w:rFonts w:cstheme="minorHAnsi"/>
          <w:sz w:val="24"/>
          <w:szCs w:val="24"/>
        </w:rPr>
        <w:t>Com medidas de proteção do ECA;</w:t>
      </w:r>
    </w:p>
    <w:p w:rsidR="006A2A15" w:rsidRPr="00116150" w:rsidRDefault="006A2A15" w:rsidP="004F730C">
      <w:pPr>
        <w:spacing w:after="120"/>
        <w:rPr>
          <w:rFonts w:cstheme="minorHAnsi"/>
          <w:sz w:val="24"/>
          <w:szCs w:val="24"/>
        </w:rPr>
      </w:pPr>
      <w:r w:rsidRPr="00116150">
        <w:rPr>
          <w:rFonts w:cstheme="minorHAnsi"/>
          <w:sz w:val="24"/>
          <w:szCs w:val="24"/>
        </w:rPr>
        <w:t>10.</w:t>
      </w:r>
      <w:r w:rsidR="00AA7B75">
        <w:rPr>
          <w:rFonts w:cstheme="minorHAnsi"/>
          <w:sz w:val="24"/>
          <w:szCs w:val="24"/>
        </w:rPr>
        <w:t xml:space="preserve"> </w:t>
      </w:r>
      <w:r w:rsidRPr="00116150">
        <w:rPr>
          <w:rFonts w:cstheme="minorHAnsi"/>
          <w:sz w:val="24"/>
          <w:szCs w:val="24"/>
        </w:rPr>
        <w:t>Crianças e adolescentes em situação de rua;</w:t>
      </w:r>
    </w:p>
    <w:p w:rsidR="006A2A15" w:rsidRPr="00116150" w:rsidRDefault="006A2A15" w:rsidP="004F730C">
      <w:pPr>
        <w:spacing w:after="120"/>
        <w:rPr>
          <w:rFonts w:cstheme="minorHAnsi"/>
          <w:sz w:val="24"/>
          <w:szCs w:val="24"/>
        </w:rPr>
      </w:pPr>
      <w:r w:rsidRPr="00116150">
        <w:rPr>
          <w:rFonts w:cstheme="minorHAnsi"/>
          <w:sz w:val="24"/>
          <w:szCs w:val="24"/>
        </w:rPr>
        <w:t>11.</w:t>
      </w:r>
      <w:r w:rsidR="00AA7B75">
        <w:rPr>
          <w:rFonts w:cstheme="minorHAnsi"/>
          <w:sz w:val="24"/>
          <w:szCs w:val="24"/>
        </w:rPr>
        <w:t xml:space="preserve"> </w:t>
      </w:r>
      <w:r w:rsidRPr="00116150">
        <w:rPr>
          <w:rFonts w:cstheme="minorHAnsi"/>
          <w:sz w:val="24"/>
          <w:szCs w:val="24"/>
        </w:rPr>
        <w:t>Vul</w:t>
      </w:r>
      <w:r w:rsidR="00FF7847">
        <w:rPr>
          <w:rFonts w:cstheme="minorHAnsi"/>
          <w:sz w:val="24"/>
          <w:szCs w:val="24"/>
        </w:rPr>
        <w:t>nerabilidade que diz respeito a</w:t>
      </w:r>
      <w:r w:rsidRPr="00116150">
        <w:rPr>
          <w:rFonts w:cstheme="minorHAnsi"/>
          <w:sz w:val="24"/>
          <w:szCs w:val="24"/>
        </w:rPr>
        <w:t xml:space="preserve"> pessoas com deficiência.</w:t>
      </w:r>
    </w:p>
    <w:p w:rsidR="00A91EB0" w:rsidRPr="00116150" w:rsidRDefault="00A91EB0" w:rsidP="00C36ED8">
      <w:pPr>
        <w:spacing w:after="0" w:line="360" w:lineRule="auto"/>
        <w:jc w:val="both"/>
        <w:rPr>
          <w:rFonts w:cstheme="minorHAnsi"/>
          <w:sz w:val="24"/>
          <w:szCs w:val="24"/>
        </w:rPr>
      </w:pPr>
    </w:p>
    <w:p w:rsidR="004F730C" w:rsidRDefault="004F730C" w:rsidP="00CE484E">
      <w:pPr>
        <w:spacing w:after="0" w:line="360" w:lineRule="auto"/>
        <w:jc w:val="both"/>
        <w:rPr>
          <w:rFonts w:cstheme="minorHAnsi"/>
          <w:b/>
          <w:color w:val="000000" w:themeColor="text1"/>
          <w:sz w:val="24"/>
          <w:szCs w:val="24"/>
        </w:rPr>
      </w:pPr>
    </w:p>
    <w:p w:rsidR="00D028BB" w:rsidRDefault="00D028BB" w:rsidP="00CE484E">
      <w:pPr>
        <w:spacing w:after="0" w:line="360" w:lineRule="auto"/>
        <w:jc w:val="both"/>
        <w:rPr>
          <w:rFonts w:cstheme="minorHAnsi"/>
          <w:b/>
          <w:color w:val="000000" w:themeColor="text1"/>
          <w:sz w:val="24"/>
          <w:szCs w:val="24"/>
        </w:rPr>
      </w:pPr>
    </w:p>
    <w:p w:rsidR="00DD3E13" w:rsidRDefault="00FB46C8" w:rsidP="00DD3E13">
      <w:pPr>
        <w:spacing w:after="120" w:line="240" w:lineRule="auto"/>
        <w:jc w:val="both"/>
        <w:rPr>
          <w:rFonts w:cstheme="minorHAnsi"/>
          <w:b/>
          <w:color w:val="000000" w:themeColor="text1"/>
          <w:sz w:val="24"/>
          <w:szCs w:val="24"/>
        </w:rPr>
      </w:pPr>
      <w:r w:rsidRPr="00116150">
        <w:rPr>
          <w:rFonts w:cstheme="minorHAnsi"/>
          <w:b/>
          <w:color w:val="000000" w:themeColor="text1"/>
          <w:sz w:val="24"/>
          <w:szCs w:val="24"/>
        </w:rPr>
        <w:t>NOME DA ENTIDADE</w:t>
      </w:r>
      <w:r w:rsidR="0042173A" w:rsidRPr="00116150">
        <w:rPr>
          <w:rFonts w:cstheme="minorHAnsi"/>
          <w:b/>
          <w:color w:val="000000" w:themeColor="text1"/>
          <w:sz w:val="24"/>
          <w:szCs w:val="24"/>
        </w:rPr>
        <w:t>:</w:t>
      </w:r>
      <w:r w:rsidR="00B57E80">
        <w:rPr>
          <w:rFonts w:cstheme="minorHAnsi"/>
          <w:b/>
          <w:color w:val="000000" w:themeColor="text1"/>
          <w:sz w:val="24"/>
          <w:szCs w:val="24"/>
        </w:rPr>
        <w:t xml:space="preserve"> </w:t>
      </w:r>
      <w:r w:rsidR="002518F2" w:rsidRPr="00963466">
        <w:rPr>
          <w:rFonts w:cstheme="minorHAnsi"/>
          <w:color w:val="000000" w:themeColor="text1"/>
          <w:sz w:val="24"/>
          <w:szCs w:val="24"/>
        </w:rPr>
        <w:t xml:space="preserve">Sociedade dos </w:t>
      </w:r>
      <w:r w:rsidR="00963466" w:rsidRPr="00963466">
        <w:rPr>
          <w:rFonts w:cstheme="minorHAnsi"/>
          <w:color w:val="000000" w:themeColor="text1"/>
          <w:sz w:val="24"/>
          <w:szCs w:val="24"/>
        </w:rPr>
        <w:t>I</w:t>
      </w:r>
      <w:r w:rsidR="002518F2" w:rsidRPr="00963466">
        <w:rPr>
          <w:rFonts w:cstheme="minorHAnsi"/>
          <w:color w:val="000000" w:themeColor="text1"/>
          <w:sz w:val="24"/>
          <w:szCs w:val="24"/>
        </w:rPr>
        <w:t>rmãos da Congregação de Santa Cruz</w:t>
      </w:r>
    </w:p>
    <w:p w:rsidR="00AF35B8" w:rsidRPr="00116150" w:rsidRDefault="00AF35B8" w:rsidP="00DD3E13">
      <w:pPr>
        <w:spacing w:after="120" w:line="240" w:lineRule="auto"/>
        <w:jc w:val="both"/>
        <w:rPr>
          <w:rFonts w:cstheme="minorHAnsi"/>
          <w:bCs/>
          <w:color w:val="000000" w:themeColor="text1"/>
          <w:sz w:val="24"/>
          <w:szCs w:val="24"/>
        </w:rPr>
      </w:pPr>
      <w:r w:rsidRPr="00116150">
        <w:rPr>
          <w:rFonts w:cstheme="minorHAnsi"/>
          <w:b/>
          <w:bCs/>
          <w:color w:val="000000" w:themeColor="text1"/>
          <w:sz w:val="24"/>
          <w:szCs w:val="24"/>
        </w:rPr>
        <w:t xml:space="preserve">CNPJ: </w:t>
      </w:r>
      <w:r w:rsidR="002518F2" w:rsidRPr="00963466">
        <w:rPr>
          <w:rFonts w:cstheme="minorHAnsi"/>
          <w:bCs/>
          <w:color w:val="000000" w:themeColor="text1"/>
          <w:sz w:val="24"/>
          <w:szCs w:val="24"/>
        </w:rPr>
        <w:t>46.040.259/0005-90</w:t>
      </w:r>
    </w:p>
    <w:p w:rsidR="00793DCF" w:rsidRPr="00116150" w:rsidRDefault="000B5A3C" w:rsidP="00DD3E13">
      <w:pPr>
        <w:pStyle w:val="Corpodetexto"/>
        <w:spacing w:line="240" w:lineRule="auto"/>
        <w:rPr>
          <w:rStyle w:val="Hyperlink"/>
          <w:rFonts w:cstheme="minorHAnsi"/>
          <w:sz w:val="24"/>
          <w:szCs w:val="24"/>
        </w:rPr>
      </w:pPr>
      <w:r w:rsidRPr="00116150">
        <w:rPr>
          <w:rFonts w:cstheme="minorHAnsi"/>
          <w:b/>
          <w:bCs/>
          <w:color w:val="000000" w:themeColor="text1"/>
          <w:sz w:val="24"/>
          <w:szCs w:val="24"/>
        </w:rPr>
        <w:t>E MAIL</w:t>
      </w:r>
      <w:r w:rsidRPr="00116150">
        <w:rPr>
          <w:rFonts w:cstheme="minorHAnsi"/>
          <w:b/>
          <w:bCs/>
          <w:sz w:val="24"/>
          <w:szCs w:val="24"/>
        </w:rPr>
        <w:t xml:space="preserve">S: </w:t>
      </w:r>
      <w:hyperlink r:id="rId9" w:history="1">
        <w:r w:rsidR="00793DCF" w:rsidRPr="00116150">
          <w:rPr>
            <w:rStyle w:val="Hyperlink"/>
            <w:rFonts w:cstheme="minorHAnsi"/>
            <w:sz w:val="24"/>
            <w:szCs w:val="24"/>
          </w:rPr>
          <w:t>mantenedora@santacruzbr.com.br</w:t>
        </w:r>
      </w:hyperlink>
      <w:r w:rsidR="00793DCF" w:rsidRPr="0009745B">
        <w:rPr>
          <w:rFonts w:cstheme="minorHAnsi"/>
          <w:sz w:val="24"/>
          <w:szCs w:val="24"/>
        </w:rPr>
        <w:t> </w:t>
      </w:r>
      <w:r w:rsidR="000B43EB" w:rsidRPr="0009745B">
        <w:rPr>
          <w:rFonts w:cstheme="minorHAnsi"/>
          <w:sz w:val="24"/>
          <w:szCs w:val="24"/>
        </w:rPr>
        <w:t>e</w:t>
      </w:r>
      <w:r w:rsidR="00B57E80">
        <w:rPr>
          <w:rFonts w:cstheme="minorHAnsi"/>
          <w:sz w:val="24"/>
          <w:szCs w:val="24"/>
        </w:rPr>
        <w:t xml:space="preserve"> </w:t>
      </w:r>
      <w:hyperlink r:id="rId10" w:history="1">
        <w:r w:rsidR="00793DCF" w:rsidRPr="00116150">
          <w:rPr>
            <w:rStyle w:val="Hyperlink"/>
            <w:rFonts w:cstheme="minorHAnsi"/>
            <w:sz w:val="24"/>
            <w:szCs w:val="24"/>
          </w:rPr>
          <w:t>lbughi@santacruzbr.com.br</w:t>
        </w:r>
      </w:hyperlink>
    </w:p>
    <w:p w:rsidR="00C22124" w:rsidRPr="00116150" w:rsidRDefault="000B5A3C" w:rsidP="00DD3E13">
      <w:pPr>
        <w:pStyle w:val="Corpodetexto"/>
        <w:spacing w:line="240" w:lineRule="auto"/>
        <w:rPr>
          <w:rStyle w:val="Hyperlink"/>
          <w:rFonts w:cstheme="minorHAnsi"/>
          <w:b/>
          <w:color w:val="auto"/>
          <w:sz w:val="24"/>
          <w:szCs w:val="24"/>
          <w:u w:val="none"/>
        </w:rPr>
      </w:pPr>
      <w:r w:rsidRPr="00116150">
        <w:rPr>
          <w:rStyle w:val="Hyperlink"/>
          <w:rFonts w:cstheme="minorHAnsi"/>
          <w:b/>
          <w:color w:val="auto"/>
          <w:sz w:val="24"/>
          <w:szCs w:val="24"/>
          <w:u w:val="none"/>
        </w:rPr>
        <w:t xml:space="preserve">TELEFONES: </w:t>
      </w:r>
      <w:r w:rsidR="00492B53" w:rsidRPr="004460E4">
        <w:rPr>
          <w:rStyle w:val="Hyperlink"/>
          <w:rFonts w:cstheme="minorHAnsi"/>
          <w:color w:val="auto"/>
          <w:sz w:val="24"/>
          <w:szCs w:val="24"/>
          <w:u w:val="none"/>
        </w:rPr>
        <w:t>(</w:t>
      </w:r>
      <w:r w:rsidR="00D3577A" w:rsidRPr="004460E4">
        <w:rPr>
          <w:rStyle w:val="Hyperlink"/>
          <w:rFonts w:cstheme="minorHAnsi"/>
          <w:color w:val="auto"/>
          <w:sz w:val="24"/>
          <w:szCs w:val="24"/>
          <w:u w:val="none"/>
        </w:rPr>
        <w:t xml:space="preserve">19) 2138-8319 </w:t>
      </w:r>
      <w:r w:rsidR="0009745B">
        <w:rPr>
          <w:rStyle w:val="Hyperlink"/>
          <w:rFonts w:cstheme="minorHAnsi"/>
          <w:color w:val="auto"/>
          <w:sz w:val="24"/>
          <w:szCs w:val="24"/>
          <w:u w:val="none"/>
        </w:rPr>
        <w:t>/</w:t>
      </w:r>
      <w:r w:rsidR="00D3577A" w:rsidRPr="004460E4">
        <w:rPr>
          <w:rStyle w:val="Hyperlink"/>
          <w:rFonts w:cstheme="minorHAnsi"/>
          <w:color w:val="auto"/>
          <w:sz w:val="24"/>
          <w:szCs w:val="24"/>
          <w:u w:val="none"/>
        </w:rPr>
        <w:t xml:space="preserve"> (19) 2138-8376 </w:t>
      </w:r>
      <w:r w:rsidR="0009745B">
        <w:rPr>
          <w:rStyle w:val="Hyperlink"/>
          <w:rFonts w:cstheme="minorHAnsi"/>
          <w:color w:val="auto"/>
          <w:sz w:val="24"/>
          <w:szCs w:val="24"/>
          <w:u w:val="none"/>
        </w:rPr>
        <w:t>/</w:t>
      </w:r>
      <w:r w:rsidR="00492B53" w:rsidRPr="004460E4">
        <w:rPr>
          <w:rStyle w:val="Hyperlink"/>
          <w:rFonts w:cstheme="minorHAnsi"/>
          <w:color w:val="auto"/>
          <w:sz w:val="24"/>
          <w:szCs w:val="24"/>
          <w:u w:val="none"/>
        </w:rPr>
        <w:t>(19) 2138-8300</w:t>
      </w:r>
    </w:p>
    <w:p w:rsidR="00AF35B8" w:rsidRPr="00116150" w:rsidRDefault="000B5A3C" w:rsidP="00DD3E13">
      <w:pPr>
        <w:pStyle w:val="Corpodetexto"/>
        <w:spacing w:line="240" w:lineRule="auto"/>
        <w:rPr>
          <w:rFonts w:cstheme="minorHAnsi"/>
          <w:color w:val="000000" w:themeColor="text1"/>
          <w:sz w:val="24"/>
          <w:szCs w:val="24"/>
        </w:rPr>
      </w:pPr>
      <w:r w:rsidRPr="00116150">
        <w:rPr>
          <w:rFonts w:cstheme="minorHAnsi"/>
          <w:b/>
          <w:bCs/>
          <w:color w:val="000000" w:themeColor="text1"/>
          <w:sz w:val="24"/>
          <w:szCs w:val="24"/>
        </w:rPr>
        <w:t xml:space="preserve">ENDEREÇO: </w:t>
      </w:r>
      <w:r w:rsidR="002518F2" w:rsidRPr="0002291F">
        <w:rPr>
          <w:rFonts w:cstheme="minorHAnsi"/>
          <w:bCs/>
          <w:color w:val="000000" w:themeColor="text1"/>
          <w:sz w:val="24"/>
          <w:szCs w:val="24"/>
        </w:rPr>
        <w:t>Rua Miguel Abrão Keiral</w:t>
      </w:r>
      <w:r w:rsidR="0002291F">
        <w:rPr>
          <w:rFonts w:cstheme="minorHAnsi"/>
          <w:bCs/>
          <w:color w:val="000000" w:themeColor="text1"/>
          <w:sz w:val="24"/>
          <w:szCs w:val="24"/>
        </w:rPr>
        <w:t>l</w:t>
      </w:r>
      <w:r w:rsidR="002518F2" w:rsidRPr="0002291F">
        <w:rPr>
          <w:rFonts w:cstheme="minorHAnsi"/>
          <w:bCs/>
          <w:color w:val="000000" w:themeColor="text1"/>
          <w:sz w:val="24"/>
          <w:szCs w:val="24"/>
        </w:rPr>
        <w:t>a</w:t>
      </w:r>
      <w:r w:rsidR="0002291F">
        <w:rPr>
          <w:rFonts w:cstheme="minorHAnsi"/>
          <w:bCs/>
          <w:color w:val="000000" w:themeColor="text1"/>
          <w:sz w:val="24"/>
          <w:szCs w:val="24"/>
        </w:rPr>
        <w:t>, nº 61- J</w:t>
      </w:r>
      <w:r w:rsidR="002518F2" w:rsidRPr="0002291F">
        <w:rPr>
          <w:rFonts w:cstheme="minorHAnsi"/>
          <w:bCs/>
          <w:color w:val="000000" w:themeColor="text1"/>
          <w:sz w:val="24"/>
          <w:szCs w:val="24"/>
        </w:rPr>
        <w:t>ardim Conceição - Sousas</w:t>
      </w:r>
    </w:p>
    <w:p w:rsidR="00CE484E" w:rsidRPr="00116150" w:rsidRDefault="000B5A3C" w:rsidP="00DD3E13">
      <w:pPr>
        <w:pStyle w:val="Corpodetexto"/>
        <w:spacing w:line="240" w:lineRule="auto"/>
        <w:rPr>
          <w:rFonts w:cstheme="minorHAnsi"/>
          <w:b/>
          <w:color w:val="000000" w:themeColor="text1"/>
          <w:sz w:val="24"/>
          <w:szCs w:val="24"/>
        </w:rPr>
      </w:pPr>
      <w:r w:rsidRPr="00116150">
        <w:rPr>
          <w:rFonts w:cstheme="minorHAnsi"/>
          <w:b/>
          <w:color w:val="000000" w:themeColor="text1"/>
          <w:sz w:val="24"/>
          <w:szCs w:val="24"/>
        </w:rPr>
        <w:t>MUNICÍPIO/UF:</w:t>
      </w:r>
      <w:r w:rsidR="00B57E80">
        <w:rPr>
          <w:rFonts w:cstheme="minorHAnsi"/>
          <w:b/>
          <w:color w:val="000000" w:themeColor="text1"/>
          <w:sz w:val="24"/>
          <w:szCs w:val="24"/>
        </w:rPr>
        <w:t xml:space="preserve"> </w:t>
      </w:r>
      <w:r w:rsidR="002518F2" w:rsidRPr="0002291F">
        <w:rPr>
          <w:rFonts w:cstheme="minorHAnsi"/>
          <w:color w:val="000000" w:themeColor="text1"/>
          <w:sz w:val="24"/>
          <w:szCs w:val="24"/>
        </w:rPr>
        <w:t>Campinas /SP</w:t>
      </w:r>
    </w:p>
    <w:p w:rsidR="00AF35B8" w:rsidRPr="00116150" w:rsidRDefault="00AF35B8" w:rsidP="00DD3E13">
      <w:pPr>
        <w:pStyle w:val="Corpodetexto"/>
        <w:spacing w:line="240" w:lineRule="auto"/>
        <w:rPr>
          <w:rFonts w:cstheme="minorHAnsi"/>
          <w:color w:val="000000" w:themeColor="text1"/>
          <w:sz w:val="24"/>
          <w:szCs w:val="24"/>
        </w:rPr>
      </w:pPr>
      <w:r w:rsidRPr="00116150">
        <w:rPr>
          <w:rFonts w:cstheme="minorHAnsi"/>
          <w:b/>
          <w:bCs/>
          <w:color w:val="000000" w:themeColor="text1"/>
          <w:sz w:val="24"/>
          <w:szCs w:val="24"/>
        </w:rPr>
        <w:t xml:space="preserve">CEP: </w:t>
      </w:r>
      <w:r w:rsidR="002518F2" w:rsidRPr="0002291F">
        <w:rPr>
          <w:rFonts w:cstheme="minorHAnsi"/>
          <w:bCs/>
          <w:color w:val="000000" w:themeColor="text1"/>
          <w:sz w:val="24"/>
          <w:szCs w:val="24"/>
        </w:rPr>
        <w:t>13.105.010</w:t>
      </w:r>
    </w:p>
    <w:p w:rsidR="00AF35B8" w:rsidRDefault="00AF35B8" w:rsidP="00DD3E13">
      <w:pPr>
        <w:pStyle w:val="Corpodetexto"/>
        <w:jc w:val="both"/>
        <w:rPr>
          <w:rFonts w:cstheme="minorHAnsi"/>
          <w:sz w:val="24"/>
          <w:szCs w:val="24"/>
        </w:rPr>
      </w:pPr>
    </w:p>
    <w:p w:rsidR="00D028BB" w:rsidRPr="00116150" w:rsidRDefault="00D028BB" w:rsidP="00DD3E13">
      <w:pPr>
        <w:pStyle w:val="Corpodetexto"/>
        <w:jc w:val="both"/>
        <w:rPr>
          <w:rFonts w:cstheme="minorHAnsi"/>
          <w:sz w:val="24"/>
          <w:szCs w:val="24"/>
        </w:rPr>
      </w:pPr>
    </w:p>
    <w:p w:rsidR="000E2334" w:rsidRPr="00116150" w:rsidRDefault="00E80178" w:rsidP="00886766">
      <w:pPr>
        <w:pStyle w:val="PargrafodaLista"/>
        <w:numPr>
          <w:ilvl w:val="0"/>
          <w:numId w:val="1"/>
        </w:numPr>
        <w:autoSpaceDE w:val="0"/>
        <w:autoSpaceDN w:val="0"/>
        <w:adjustRightInd w:val="0"/>
        <w:spacing w:after="120" w:line="360" w:lineRule="auto"/>
        <w:jc w:val="both"/>
        <w:rPr>
          <w:rFonts w:cstheme="minorHAnsi"/>
          <w:b/>
          <w:sz w:val="24"/>
          <w:szCs w:val="24"/>
          <w:u w:val="single"/>
        </w:rPr>
      </w:pPr>
      <w:r w:rsidRPr="00116150">
        <w:rPr>
          <w:rFonts w:cstheme="minorHAnsi"/>
          <w:b/>
          <w:sz w:val="24"/>
          <w:szCs w:val="24"/>
          <w:u w:val="single"/>
        </w:rPr>
        <w:t>OBJETIVOS</w:t>
      </w:r>
    </w:p>
    <w:p w:rsidR="00E80178" w:rsidRPr="00116150" w:rsidRDefault="00E80178" w:rsidP="00886766">
      <w:pPr>
        <w:pStyle w:val="PargrafodaLista"/>
        <w:numPr>
          <w:ilvl w:val="1"/>
          <w:numId w:val="1"/>
        </w:numPr>
        <w:autoSpaceDE w:val="0"/>
        <w:autoSpaceDN w:val="0"/>
        <w:adjustRightInd w:val="0"/>
        <w:spacing w:after="120" w:line="360" w:lineRule="auto"/>
        <w:jc w:val="both"/>
        <w:rPr>
          <w:rFonts w:cstheme="minorHAnsi"/>
          <w:b/>
          <w:sz w:val="24"/>
          <w:szCs w:val="24"/>
        </w:rPr>
      </w:pPr>
      <w:r w:rsidRPr="00116150">
        <w:rPr>
          <w:rFonts w:cstheme="minorHAnsi"/>
          <w:b/>
          <w:sz w:val="24"/>
          <w:szCs w:val="24"/>
        </w:rPr>
        <w:t>Geral</w:t>
      </w:r>
    </w:p>
    <w:p w:rsidR="004F309F" w:rsidRPr="00116150" w:rsidRDefault="004F309F" w:rsidP="00DD3E13">
      <w:pPr>
        <w:pStyle w:val="PargrafodaLista1"/>
        <w:suppressAutoHyphens w:val="0"/>
        <w:autoSpaceDE w:val="0"/>
        <w:autoSpaceDN w:val="0"/>
        <w:adjustRightInd w:val="0"/>
        <w:spacing w:after="120"/>
        <w:ind w:left="0" w:firstLine="708"/>
        <w:jc w:val="both"/>
        <w:rPr>
          <w:rFonts w:asciiTheme="minorHAnsi" w:hAnsiTheme="minorHAnsi" w:cstheme="minorHAnsi"/>
          <w:sz w:val="24"/>
          <w:szCs w:val="24"/>
          <w:lang w:eastAsia="pt-BR"/>
        </w:rPr>
      </w:pPr>
      <w:r w:rsidRPr="00116150">
        <w:rPr>
          <w:rFonts w:asciiTheme="minorHAnsi" w:hAnsiTheme="minorHAnsi" w:cstheme="minorHAnsi"/>
          <w:sz w:val="24"/>
          <w:szCs w:val="24"/>
          <w:lang w:eastAsia="pt-BR"/>
        </w:rPr>
        <w:t xml:space="preserve">Contribuir para prevenção e/ou proteção </w:t>
      </w:r>
      <w:r w:rsidR="00DD3E13">
        <w:rPr>
          <w:rFonts w:asciiTheme="minorHAnsi" w:hAnsiTheme="minorHAnsi" w:cstheme="minorHAnsi"/>
          <w:sz w:val="24"/>
          <w:szCs w:val="24"/>
          <w:lang w:eastAsia="pt-BR"/>
        </w:rPr>
        <w:t>à</w:t>
      </w:r>
      <w:r w:rsidR="00FF7847">
        <w:rPr>
          <w:rFonts w:asciiTheme="minorHAnsi" w:hAnsiTheme="minorHAnsi" w:cstheme="minorHAnsi"/>
          <w:sz w:val="24"/>
          <w:szCs w:val="24"/>
          <w:lang w:eastAsia="pt-BR"/>
        </w:rPr>
        <w:t xml:space="preserve"> situação de vulnerabilidade e</w:t>
      </w:r>
      <w:r w:rsidRPr="00116150">
        <w:rPr>
          <w:rFonts w:asciiTheme="minorHAnsi" w:hAnsiTheme="minorHAnsi" w:cstheme="minorHAnsi"/>
          <w:sz w:val="24"/>
          <w:szCs w:val="24"/>
          <w:lang w:eastAsia="pt-BR"/>
        </w:rPr>
        <w:t>/ou risco pessoal e social das crianças e adolescentes de 06 a 14 anos e 11 meses, criando estratégias para atuação participativa e fortalecimento da convivência familiar, bem como em diferentes grupos, e desta forma validar a autonomia e sentimento de pertença dos atendidos de maneira a transformar sua vida e da comunidade onde vivem.</w:t>
      </w:r>
    </w:p>
    <w:p w:rsidR="004F309F" w:rsidRDefault="004F309F" w:rsidP="00DD3E13">
      <w:pPr>
        <w:pStyle w:val="PargrafodaLista1"/>
        <w:suppressAutoHyphens w:val="0"/>
        <w:autoSpaceDE w:val="0"/>
        <w:autoSpaceDN w:val="0"/>
        <w:adjustRightInd w:val="0"/>
        <w:spacing w:after="120"/>
        <w:ind w:left="0" w:firstLine="708"/>
        <w:jc w:val="both"/>
        <w:rPr>
          <w:rFonts w:asciiTheme="minorHAnsi" w:hAnsiTheme="minorHAnsi" w:cstheme="minorHAnsi"/>
          <w:sz w:val="24"/>
          <w:szCs w:val="24"/>
          <w:lang w:eastAsia="pt-BR"/>
        </w:rPr>
      </w:pPr>
    </w:p>
    <w:p w:rsidR="00D01717" w:rsidRPr="00116150" w:rsidRDefault="00D01717" w:rsidP="00DD3E13">
      <w:pPr>
        <w:pStyle w:val="PargrafodaLista1"/>
        <w:suppressAutoHyphens w:val="0"/>
        <w:autoSpaceDE w:val="0"/>
        <w:autoSpaceDN w:val="0"/>
        <w:adjustRightInd w:val="0"/>
        <w:spacing w:after="120"/>
        <w:ind w:left="0" w:firstLine="708"/>
        <w:jc w:val="both"/>
        <w:rPr>
          <w:rFonts w:asciiTheme="minorHAnsi" w:hAnsiTheme="minorHAnsi" w:cstheme="minorHAnsi"/>
          <w:sz w:val="24"/>
          <w:szCs w:val="24"/>
          <w:lang w:eastAsia="pt-BR"/>
        </w:rPr>
      </w:pPr>
    </w:p>
    <w:p w:rsidR="00E80178" w:rsidRPr="00116150" w:rsidRDefault="00E80178" w:rsidP="00886766">
      <w:pPr>
        <w:pStyle w:val="PargrafodaLista"/>
        <w:numPr>
          <w:ilvl w:val="1"/>
          <w:numId w:val="1"/>
        </w:numPr>
        <w:autoSpaceDE w:val="0"/>
        <w:autoSpaceDN w:val="0"/>
        <w:adjustRightInd w:val="0"/>
        <w:spacing w:after="120" w:line="240" w:lineRule="auto"/>
        <w:jc w:val="both"/>
        <w:rPr>
          <w:rFonts w:cstheme="minorHAnsi"/>
          <w:b/>
          <w:sz w:val="24"/>
          <w:szCs w:val="24"/>
        </w:rPr>
      </w:pPr>
      <w:r w:rsidRPr="00116150">
        <w:rPr>
          <w:rFonts w:cstheme="minorHAnsi"/>
          <w:b/>
          <w:sz w:val="24"/>
          <w:szCs w:val="24"/>
        </w:rPr>
        <w:t>Específicos</w:t>
      </w:r>
    </w:p>
    <w:p w:rsidR="00B95644" w:rsidRDefault="00B95644" w:rsidP="00DD3E13">
      <w:pPr>
        <w:spacing w:after="120" w:line="240" w:lineRule="auto"/>
        <w:jc w:val="both"/>
        <w:rPr>
          <w:rFonts w:cstheme="minorHAnsi"/>
          <w:b/>
          <w:sz w:val="24"/>
          <w:szCs w:val="24"/>
        </w:rPr>
      </w:pPr>
      <w:r w:rsidRPr="00116150">
        <w:rPr>
          <w:rFonts w:cstheme="minorHAnsi"/>
          <w:b/>
          <w:sz w:val="24"/>
          <w:szCs w:val="24"/>
        </w:rPr>
        <w:t>Objetivos Específicos:</w:t>
      </w:r>
    </w:p>
    <w:p w:rsidR="00D01717" w:rsidRPr="00116150" w:rsidRDefault="00D01717" w:rsidP="00DD3E13">
      <w:pPr>
        <w:spacing w:after="120" w:line="240" w:lineRule="auto"/>
        <w:jc w:val="both"/>
        <w:rPr>
          <w:rFonts w:cstheme="minorHAnsi"/>
          <w:b/>
          <w:sz w:val="24"/>
          <w:szCs w:val="24"/>
        </w:rPr>
      </w:pPr>
    </w:p>
    <w:p w:rsidR="00B95644" w:rsidRPr="00116150" w:rsidRDefault="00B95644" w:rsidP="00D01717">
      <w:pPr>
        <w:widowControl w:val="0"/>
        <w:numPr>
          <w:ilvl w:val="0"/>
          <w:numId w:val="2"/>
        </w:numPr>
        <w:suppressAutoHyphens/>
        <w:overflowPunct w:val="0"/>
        <w:autoSpaceDE w:val="0"/>
        <w:autoSpaceDN w:val="0"/>
        <w:adjustRightInd w:val="0"/>
        <w:spacing w:after="120"/>
        <w:ind w:left="0" w:firstLine="0"/>
        <w:jc w:val="both"/>
        <w:rPr>
          <w:rFonts w:cstheme="minorHAnsi"/>
          <w:sz w:val="24"/>
          <w:szCs w:val="24"/>
        </w:rPr>
      </w:pPr>
      <w:r w:rsidRPr="00116150">
        <w:rPr>
          <w:rFonts w:cstheme="minorHAnsi"/>
          <w:sz w:val="24"/>
          <w:szCs w:val="24"/>
        </w:rPr>
        <w:t>Incentivar as ações da família e comunidade na proteção e desenvolvimen</w:t>
      </w:r>
      <w:r w:rsidR="00FF7847">
        <w:rPr>
          <w:rFonts w:cstheme="minorHAnsi"/>
          <w:sz w:val="24"/>
          <w:szCs w:val="24"/>
        </w:rPr>
        <w:t xml:space="preserve">to de crianças e adolescentes,e </w:t>
      </w:r>
      <w:r w:rsidRPr="00116150">
        <w:rPr>
          <w:rFonts w:cstheme="minorHAnsi"/>
          <w:sz w:val="24"/>
          <w:szCs w:val="24"/>
        </w:rPr>
        <w:t>no fortalecimento dos vínculos familiares e sociais, prevenindo sua ruptura;</w:t>
      </w:r>
    </w:p>
    <w:p w:rsidR="00B95644" w:rsidRPr="00116150" w:rsidRDefault="00B95644" w:rsidP="00D01717">
      <w:pPr>
        <w:widowControl w:val="0"/>
        <w:numPr>
          <w:ilvl w:val="0"/>
          <w:numId w:val="2"/>
        </w:numPr>
        <w:suppressAutoHyphens/>
        <w:overflowPunct w:val="0"/>
        <w:autoSpaceDE w:val="0"/>
        <w:autoSpaceDN w:val="0"/>
        <w:adjustRightInd w:val="0"/>
        <w:spacing w:after="120"/>
        <w:ind w:left="0" w:firstLine="0"/>
        <w:jc w:val="both"/>
        <w:rPr>
          <w:rFonts w:cstheme="minorHAnsi"/>
          <w:sz w:val="24"/>
          <w:szCs w:val="24"/>
        </w:rPr>
      </w:pPr>
      <w:r w:rsidRPr="00116150">
        <w:rPr>
          <w:rFonts w:cstheme="minorHAnsi"/>
          <w:sz w:val="24"/>
          <w:szCs w:val="24"/>
        </w:rPr>
        <w:t>Incentivar acessos a serviços setoriais, em especial das políticas de educação, saúde, cultura, artes, esporte e lazer existentes no território, contribuindo para o usufruto d</w:t>
      </w:r>
      <w:r w:rsidR="0009745B">
        <w:rPr>
          <w:rFonts w:cstheme="minorHAnsi"/>
          <w:sz w:val="24"/>
          <w:szCs w:val="24"/>
        </w:rPr>
        <w:t>os usuários aos demais direitos;</w:t>
      </w:r>
    </w:p>
    <w:p w:rsidR="00B95644" w:rsidRDefault="00B95644" w:rsidP="00D01717">
      <w:pPr>
        <w:widowControl w:val="0"/>
        <w:numPr>
          <w:ilvl w:val="0"/>
          <w:numId w:val="2"/>
        </w:numPr>
        <w:suppressAutoHyphens/>
        <w:overflowPunct w:val="0"/>
        <w:autoSpaceDE w:val="0"/>
        <w:autoSpaceDN w:val="0"/>
        <w:adjustRightInd w:val="0"/>
        <w:spacing w:after="120"/>
        <w:ind w:left="0" w:firstLine="0"/>
        <w:jc w:val="both"/>
        <w:rPr>
          <w:rFonts w:cstheme="minorHAnsi"/>
          <w:sz w:val="24"/>
          <w:szCs w:val="24"/>
        </w:rPr>
      </w:pPr>
      <w:r w:rsidRPr="00116150">
        <w:rPr>
          <w:rFonts w:cstheme="minorHAnsi"/>
          <w:sz w:val="24"/>
          <w:szCs w:val="24"/>
        </w:rPr>
        <w:t>Oferecer orientação sobre acessos a benefícios e serviços socioassistenciais, buscando fortalecer a rede de proteção social de ass</w:t>
      </w:r>
      <w:r w:rsidR="0009745B">
        <w:rPr>
          <w:rFonts w:cstheme="minorHAnsi"/>
          <w:sz w:val="24"/>
          <w:szCs w:val="24"/>
        </w:rPr>
        <w:t>istência social nos territórios;</w:t>
      </w:r>
    </w:p>
    <w:p w:rsidR="001727A5" w:rsidRPr="00116150" w:rsidRDefault="001727A5" w:rsidP="001727A5">
      <w:pPr>
        <w:widowControl w:val="0"/>
        <w:suppressAutoHyphens/>
        <w:overflowPunct w:val="0"/>
        <w:autoSpaceDE w:val="0"/>
        <w:autoSpaceDN w:val="0"/>
        <w:adjustRightInd w:val="0"/>
        <w:spacing w:after="120"/>
        <w:jc w:val="both"/>
        <w:rPr>
          <w:rFonts w:cstheme="minorHAnsi"/>
          <w:sz w:val="24"/>
          <w:szCs w:val="24"/>
        </w:rPr>
      </w:pPr>
    </w:p>
    <w:p w:rsidR="00B95644" w:rsidRPr="00116150" w:rsidRDefault="00B95644" w:rsidP="00D01717">
      <w:pPr>
        <w:widowControl w:val="0"/>
        <w:numPr>
          <w:ilvl w:val="0"/>
          <w:numId w:val="2"/>
        </w:numPr>
        <w:suppressAutoHyphens/>
        <w:overflowPunct w:val="0"/>
        <w:autoSpaceDE w:val="0"/>
        <w:autoSpaceDN w:val="0"/>
        <w:adjustRightInd w:val="0"/>
        <w:spacing w:after="120"/>
        <w:ind w:left="0" w:firstLine="0"/>
        <w:jc w:val="both"/>
        <w:rPr>
          <w:rFonts w:cstheme="minorHAnsi"/>
          <w:sz w:val="24"/>
          <w:szCs w:val="24"/>
        </w:rPr>
      </w:pPr>
      <w:r w:rsidRPr="00116150">
        <w:rPr>
          <w:rFonts w:cstheme="minorHAnsi"/>
          <w:sz w:val="24"/>
          <w:szCs w:val="24"/>
        </w:rPr>
        <w:t xml:space="preserve">Realizar escuta de usuários e usuárias, oferecendo um espaço continente para a narrativa de questões relevantes bem como para a identificação de demandas dos </w:t>
      </w:r>
      <w:r w:rsidR="00CB16BB">
        <w:rPr>
          <w:rFonts w:cstheme="minorHAnsi"/>
          <w:sz w:val="24"/>
          <w:szCs w:val="24"/>
        </w:rPr>
        <w:t xml:space="preserve">atendidos </w:t>
      </w:r>
      <w:r w:rsidR="00D049FE">
        <w:rPr>
          <w:rFonts w:cstheme="minorHAnsi"/>
          <w:sz w:val="24"/>
          <w:szCs w:val="24"/>
        </w:rPr>
        <w:t xml:space="preserve">e atendidas </w:t>
      </w:r>
      <w:r w:rsidRPr="00116150">
        <w:rPr>
          <w:rFonts w:cstheme="minorHAnsi"/>
          <w:sz w:val="24"/>
          <w:szCs w:val="24"/>
        </w:rPr>
        <w:t>e planejamento de estratégias de atuação,</w:t>
      </w:r>
      <w:r w:rsidR="0009745B">
        <w:rPr>
          <w:rFonts w:cstheme="minorHAnsi"/>
          <w:sz w:val="24"/>
          <w:szCs w:val="24"/>
        </w:rPr>
        <w:t xml:space="preserve"> em consonância com as demandas;</w:t>
      </w:r>
    </w:p>
    <w:p w:rsidR="00B95644" w:rsidRPr="00116150" w:rsidRDefault="00B95644" w:rsidP="00D01717">
      <w:pPr>
        <w:widowControl w:val="0"/>
        <w:numPr>
          <w:ilvl w:val="0"/>
          <w:numId w:val="2"/>
        </w:numPr>
        <w:suppressAutoHyphens/>
        <w:overflowPunct w:val="0"/>
        <w:spacing w:after="120"/>
        <w:ind w:left="0" w:firstLine="0"/>
        <w:jc w:val="both"/>
        <w:rPr>
          <w:rFonts w:cstheme="minorHAnsi"/>
          <w:sz w:val="24"/>
          <w:szCs w:val="24"/>
        </w:rPr>
      </w:pPr>
      <w:r w:rsidRPr="00116150">
        <w:rPr>
          <w:rFonts w:cstheme="minorHAnsi"/>
          <w:sz w:val="24"/>
          <w:szCs w:val="24"/>
        </w:rPr>
        <w:t>Contribuir para que sejam assegurados espaços de referência para o convívio grupal, comunitário e social e o desenvolvimento de relações de afetividade,</w:t>
      </w:r>
      <w:r w:rsidR="0009745B">
        <w:rPr>
          <w:rFonts w:cstheme="minorHAnsi"/>
          <w:sz w:val="24"/>
          <w:szCs w:val="24"/>
        </w:rPr>
        <w:t xml:space="preserve"> solidariedade e respeito mútuo;</w:t>
      </w:r>
    </w:p>
    <w:p w:rsidR="00B95644" w:rsidRPr="00116150" w:rsidRDefault="00B95644" w:rsidP="00D01717">
      <w:pPr>
        <w:widowControl w:val="0"/>
        <w:numPr>
          <w:ilvl w:val="0"/>
          <w:numId w:val="2"/>
        </w:numPr>
        <w:suppressAutoHyphens/>
        <w:overflowPunct w:val="0"/>
        <w:autoSpaceDE w:val="0"/>
        <w:autoSpaceDN w:val="0"/>
        <w:adjustRightInd w:val="0"/>
        <w:spacing w:after="120"/>
        <w:ind w:left="0" w:firstLine="0"/>
        <w:jc w:val="both"/>
        <w:rPr>
          <w:rFonts w:cstheme="minorHAnsi"/>
          <w:sz w:val="24"/>
          <w:szCs w:val="24"/>
        </w:rPr>
      </w:pPr>
      <w:r w:rsidRPr="00116150">
        <w:rPr>
          <w:rFonts w:cstheme="minorHAnsi"/>
          <w:sz w:val="24"/>
          <w:szCs w:val="24"/>
        </w:rPr>
        <w:t>Contribuir para a ampliação do universo informacional, artístico e cultural das crianças e adolescentes, bem como estimular o desenvolvimento de potencialidades, habilidades, talentos e propiciar sua formação cidadã, para alcançar autonomia e competências de escolher</w:t>
      </w:r>
      <w:r w:rsidR="00453E70">
        <w:rPr>
          <w:rFonts w:cstheme="minorHAnsi"/>
          <w:sz w:val="24"/>
          <w:szCs w:val="24"/>
        </w:rPr>
        <w:t>,</w:t>
      </w:r>
      <w:r w:rsidRPr="00116150">
        <w:rPr>
          <w:rFonts w:cstheme="minorHAnsi"/>
          <w:sz w:val="24"/>
          <w:szCs w:val="24"/>
        </w:rPr>
        <w:t xml:space="preserve"> e decidir</w:t>
      </w:r>
      <w:r w:rsidR="00453E70">
        <w:rPr>
          <w:rFonts w:cstheme="minorHAnsi"/>
          <w:sz w:val="24"/>
          <w:szCs w:val="24"/>
        </w:rPr>
        <w:t>,</w:t>
      </w:r>
      <w:r w:rsidRPr="00116150">
        <w:rPr>
          <w:rFonts w:cstheme="minorHAnsi"/>
          <w:sz w:val="24"/>
          <w:szCs w:val="24"/>
        </w:rPr>
        <w:t xml:space="preserve"> e serem protagonistas</w:t>
      </w:r>
      <w:r w:rsidR="0009745B">
        <w:rPr>
          <w:rFonts w:cstheme="minorHAnsi"/>
          <w:sz w:val="24"/>
          <w:szCs w:val="24"/>
        </w:rPr>
        <w:t>;</w:t>
      </w:r>
    </w:p>
    <w:p w:rsidR="00B95644" w:rsidRPr="00116150" w:rsidRDefault="00B95644" w:rsidP="00D01717">
      <w:pPr>
        <w:widowControl w:val="0"/>
        <w:numPr>
          <w:ilvl w:val="0"/>
          <w:numId w:val="2"/>
        </w:numPr>
        <w:suppressAutoHyphens/>
        <w:overflowPunct w:val="0"/>
        <w:autoSpaceDE w:val="0"/>
        <w:autoSpaceDN w:val="0"/>
        <w:adjustRightInd w:val="0"/>
        <w:spacing w:after="120"/>
        <w:ind w:left="0" w:firstLine="0"/>
        <w:jc w:val="both"/>
        <w:rPr>
          <w:rFonts w:cstheme="minorHAnsi"/>
          <w:sz w:val="24"/>
          <w:szCs w:val="24"/>
        </w:rPr>
      </w:pPr>
      <w:r w:rsidRPr="00116150">
        <w:rPr>
          <w:rFonts w:cstheme="minorHAnsi"/>
          <w:sz w:val="24"/>
          <w:szCs w:val="24"/>
        </w:rPr>
        <w:t>Estimular a participação dos atendidos na vida pública do território e desenvolver competências para compreensão crítica da realidade social e do mundo contempo</w:t>
      </w:r>
      <w:r w:rsidR="00C21288">
        <w:rPr>
          <w:rFonts w:cstheme="minorHAnsi"/>
          <w:sz w:val="24"/>
          <w:szCs w:val="24"/>
        </w:rPr>
        <w:t>râneo e suas competências;</w:t>
      </w:r>
    </w:p>
    <w:p w:rsidR="00B95644" w:rsidRPr="00116150" w:rsidRDefault="00B95644" w:rsidP="00D01717">
      <w:pPr>
        <w:widowControl w:val="0"/>
        <w:numPr>
          <w:ilvl w:val="0"/>
          <w:numId w:val="2"/>
        </w:numPr>
        <w:suppressAutoHyphens/>
        <w:overflowPunct w:val="0"/>
        <w:spacing w:after="120"/>
        <w:ind w:left="0" w:firstLine="0"/>
        <w:jc w:val="both"/>
        <w:rPr>
          <w:rFonts w:cstheme="minorHAnsi"/>
          <w:sz w:val="24"/>
          <w:szCs w:val="24"/>
        </w:rPr>
      </w:pPr>
      <w:r w:rsidRPr="00116150">
        <w:rPr>
          <w:rFonts w:cstheme="minorHAnsi"/>
          <w:sz w:val="24"/>
          <w:szCs w:val="24"/>
        </w:rPr>
        <w:t>Favorecer a ampliação de repertório informacional que permita a visualização e vinculação com futuras atividades pro</w:t>
      </w:r>
      <w:r w:rsidR="00C21288">
        <w:rPr>
          <w:rFonts w:cstheme="minorHAnsi"/>
          <w:sz w:val="24"/>
          <w:szCs w:val="24"/>
        </w:rPr>
        <w:t>fissionais como projeto de vida;</w:t>
      </w:r>
    </w:p>
    <w:p w:rsidR="00B95644" w:rsidRPr="00116150" w:rsidRDefault="00B95644" w:rsidP="00D01717">
      <w:pPr>
        <w:widowControl w:val="0"/>
        <w:numPr>
          <w:ilvl w:val="0"/>
          <w:numId w:val="2"/>
        </w:numPr>
        <w:suppressAutoHyphens/>
        <w:overflowPunct w:val="0"/>
        <w:spacing w:after="120"/>
        <w:ind w:left="0" w:firstLine="0"/>
        <w:jc w:val="both"/>
        <w:rPr>
          <w:rFonts w:cstheme="minorHAnsi"/>
          <w:sz w:val="24"/>
          <w:szCs w:val="24"/>
        </w:rPr>
      </w:pPr>
      <w:r w:rsidRPr="00116150">
        <w:rPr>
          <w:rFonts w:cstheme="minorHAnsi"/>
          <w:sz w:val="24"/>
          <w:szCs w:val="24"/>
        </w:rPr>
        <w:t>Contribuir para a inserção, reinserção e permanência da criança e do adolescente no sistema educacional</w:t>
      </w:r>
      <w:r w:rsidR="00C21288">
        <w:rPr>
          <w:rFonts w:cstheme="minorHAnsi"/>
          <w:sz w:val="24"/>
          <w:szCs w:val="24"/>
        </w:rPr>
        <w:t>;</w:t>
      </w:r>
    </w:p>
    <w:p w:rsidR="00B95644" w:rsidRPr="00116150" w:rsidRDefault="00B95644" w:rsidP="00D01717">
      <w:pPr>
        <w:widowControl w:val="0"/>
        <w:numPr>
          <w:ilvl w:val="0"/>
          <w:numId w:val="2"/>
        </w:numPr>
        <w:suppressAutoHyphens/>
        <w:overflowPunct w:val="0"/>
        <w:autoSpaceDE w:val="0"/>
        <w:autoSpaceDN w:val="0"/>
        <w:adjustRightInd w:val="0"/>
        <w:spacing w:after="120"/>
        <w:ind w:left="0" w:firstLine="0"/>
        <w:jc w:val="both"/>
        <w:rPr>
          <w:rFonts w:cstheme="minorHAnsi"/>
          <w:sz w:val="24"/>
          <w:szCs w:val="24"/>
        </w:rPr>
      </w:pPr>
      <w:r w:rsidRPr="00116150">
        <w:rPr>
          <w:rFonts w:cstheme="minorHAnsi"/>
          <w:sz w:val="24"/>
          <w:szCs w:val="24"/>
        </w:rPr>
        <w:t>Promover reuniões com grupos de familiares a fim de incentivar a prática do diálogo e discussão sobre demandas relevantes para as famílias atendidas, além de apoiar a família na função protetiva e preventiva, inclusive buscando a redução de ocorrência de situação de vulnerabilidade social.</w:t>
      </w:r>
    </w:p>
    <w:p w:rsidR="00D028BB" w:rsidRDefault="00D028BB" w:rsidP="00D01717">
      <w:pPr>
        <w:autoSpaceDE w:val="0"/>
        <w:autoSpaceDN w:val="0"/>
        <w:adjustRightInd w:val="0"/>
        <w:spacing w:after="0" w:line="360" w:lineRule="auto"/>
        <w:jc w:val="both"/>
        <w:rPr>
          <w:rFonts w:cstheme="minorHAnsi"/>
          <w:i/>
          <w:sz w:val="24"/>
          <w:szCs w:val="24"/>
        </w:rPr>
      </w:pPr>
    </w:p>
    <w:p w:rsidR="00D01717" w:rsidRPr="00116150" w:rsidRDefault="00D01717" w:rsidP="00D01717">
      <w:pPr>
        <w:autoSpaceDE w:val="0"/>
        <w:autoSpaceDN w:val="0"/>
        <w:adjustRightInd w:val="0"/>
        <w:spacing w:after="0" w:line="360" w:lineRule="auto"/>
        <w:jc w:val="both"/>
        <w:rPr>
          <w:rFonts w:cstheme="minorHAnsi"/>
          <w:i/>
          <w:sz w:val="24"/>
          <w:szCs w:val="24"/>
        </w:rPr>
      </w:pPr>
    </w:p>
    <w:p w:rsidR="00CE484E" w:rsidRPr="00116150" w:rsidRDefault="00895243" w:rsidP="00886766">
      <w:pPr>
        <w:pStyle w:val="PargrafodaLista"/>
        <w:numPr>
          <w:ilvl w:val="0"/>
          <w:numId w:val="1"/>
        </w:numPr>
        <w:autoSpaceDE w:val="0"/>
        <w:autoSpaceDN w:val="0"/>
        <w:adjustRightInd w:val="0"/>
        <w:spacing w:after="0" w:line="360" w:lineRule="auto"/>
        <w:jc w:val="both"/>
        <w:rPr>
          <w:rFonts w:cstheme="minorHAnsi"/>
          <w:b/>
          <w:sz w:val="24"/>
          <w:szCs w:val="24"/>
          <w:u w:val="single"/>
        </w:rPr>
      </w:pPr>
      <w:r w:rsidRPr="00116150">
        <w:rPr>
          <w:rFonts w:cstheme="minorHAnsi"/>
          <w:b/>
          <w:sz w:val="24"/>
          <w:szCs w:val="24"/>
          <w:u w:val="single"/>
        </w:rPr>
        <w:t>ATIVIDADES, SERVIÇOS, PROGRAMAS E PROJETOS</w:t>
      </w:r>
    </w:p>
    <w:p w:rsidR="008916E8" w:rsidRPr="00D028BB" w:rsidRDefault="00D028BB" w:rsidP="0093587A">
      <w:pPr>
        <w:pStyle w:val="PargrafodaLista"/>
        <w:autoSpaceDE w:val="0"/>
        <w:autoSpaceDN w:val="0"/>
        <w:adjustRightInd w:val="0"/>
        <w:spacing w:after="0" w:line="360" w:lineRule="auto"/>
        <w:ind w:left="0"/>
        <w:jc w:val="both"/>
        <w:rPr>
          <w:rFonts w:cstheme="minorHAnsi"/>
          <w:sz w:val="24"/>
          <w:szCs w:val="24"/>
        </w:rPr>
      </w:pPr>
      <w:r w:rsidRPr="00D028BB">
        <w:rPr>
          <w:rFonts w:cstheme="minorHAnsi"/>
          <w:sz w:val="24"/>
          <w:szCs w:val="24"/>
        </w:rPr>
        <w:t xml:space="preserve">Serviço de </w:t>
      </w:r>
      <w:r>
        <w:rPr>
          <w:rFonts w:cstheme="minorHAnsi"/>
          <w:sz w:val="24"/>
          <w:szCs w:val="24"/>
        </w:rPr>
        <w:t>Convivência e F</w:t>
      </w:r>
      <w:r w:rsidRPr="00D028BB">
        <w:rPr>
          <w:rFonts w:cstheme="minorHAnsi"/>
          <w:sz w:val="24"/>
          <w:szCs w:val="24"/>
        </w:rPr>
        <w:t xml:space="preserve">ortalecimento de </w:t>
      </w:r>
      <w:r>
        <w:rPr>
          <w:rFonts w:cstheme="minorHAnsi"/>
          <w:sz w:val="24"/>
          <w:szCs w:val="24"/>
        </w:rPr>
        <w:t>Ví</w:t>
      </w:r>
      <w:r w:rsidRPr="00D028BB">
        <w:rPr>
          <w:rFonts w:cstheme="minorHAnsi"/>
          <w:sz w:val="24"/>
          <w:szCs w:val="24"/>
        </w:rPr>
        <w:t>nculos</w:t>
      </w:r>
      <w:r>
        <w:rPr>
          <w:rFonts w:cstheme="minorHAnsi"/>
          <w:sz w:val="24"/>
          <w:szCs w:val="24"/>
        </w:rPr>
        <w:t>, atendendo crianças de 06 até14 anos e 11 meses.</w:t>
      </w:r>
    </w:p>
    <w:p w:rsidR="00D028BB" w:rsidRDefault="00D028BB" w:rsidP="00D01717">
      <w:pPr>
        <w:autoSpaceDE w:val="0"/>
        <w:autoSpaceDN w:val="0"/>
        <w:adjustRightInd w:val="0"/>
        <w:spacing w:after="0" w:line="360" w:lineRule="auto"/>
        <w:jc w:val="both"/>
        <w:rPr>
          <w:rFonts w:cstheme="minorHAnsi"/>
          <w:sz w:val="24"/>
          <w:szCs w:val="24"/>
          <w:u w:val="single"/>
        </w:rPr>
      </w:pPr>
    </w:p>
    <w:p w:rsidR="001727A5" w:rsidRDefault="001727A5" w:rsidP="00D01717">
      <w:pPr>
        <w:autoSpaceDE w:val="0"/>
        <w:autoSpaceDN w:val="0"/>
        <w:adjustRightInd w:val="0"/>
        <w:spacing w:after="0" w:line="360" w:lineRule="auto"/>
        <w:jc w:val="both"/>
        <w:rPr>
          <w:rFonts w:cstheme="minorHAnsi"/>
          <w:sz w:val="24"/>
          <w:szCs w:val="24"/>
          <w:u w:val="single"/>
        </w:rPr>
      </w:pPr>
    </w:p>
    <w:p w:rsidR="007137AF" w:rsidRDefault="007137AF" w:rsidP="00D01717">
      <w:pPr>
        <w:autoSpaceDE w:val="0"/>
        <w:autoSpaceDN w:val="0"/>
        <w:adjustRightInd w:val="0"/>
        <w:spacing w:after="0" w:line="360" w:lineRule="auto"/>
        <w:jc w:val="both"/>
        <w:rPr>
          <w:rFonts w:cstheme="minorHAnsi"/>
          <w:sz w:val="24"/>
          <w:szCs w:val="24"/>
          <w:u w:val="single"/>
        </w:rPr>
      </w:pPr>
    </w:p>
    <w:p w:rsidR="007137AF" w:rsidRPr="00D01717" w:rsidRDefault="007137AF" w:rsidP="00D01717">
      <w:pPr>
        <w:autoSpaceDE w:val="0"/>
        <w:autoSpaceDN w:val="0"/>
        <w:adjustRightInd w:val="0"/>
        <w:spacing w:after="0" w:line="360" w:lineRule="auto"/>
        <w:jc w:val="both"/>
        <w:rPr>
          <w:rFonts w:cstheme="minorHAnsi"/>
          <w:sz w:val="24"/>
          <w:szCs w:val="24"/>
          <w:u w:val="single"/>
        </w:rPr>
      </w:pPr>
    </w:p>
    <w:p w:rsidR="00531890" w:rsidRPr="00945861" w:rsidRDefault="00AD04A9" w:rsidP="00945861">
      <w:pPr>
        <w:pStyle w:val="PargrafodaLista"/>
        <w:numPr>
          <w:ilvl w:val="1"/>
          <w:numId w:val="1"/>
        </w:numPr>
        <w:autoSpaceDE w:val="0"/>
        <w:autoSpaceDN w:val="0"/>
        <w:adjustRightInd w:val="0"/>
        <w:spacing w:after="0" w:line="360" w:lineRule="auto"/>
        <w:jc w:val="both"/>
        <w:rPr>
          <w:rFonts w:cstheme="minorHAnsi"/>
          <w:b/>
          <w:sz w:val="24"/>
          <w:szCs w:val="24"/>
        </w:rPr>
      </w:pPr>
      <w:r w:rsidRPr="00116150">
        <w:rPr>
          <w:rFonts w:cstheme="minorHAnsi"/>
          <w:b/>
          <w:sz w:val="24"/>
          <w:szCs w:val="24"/>
        </w:rPr>
        <w:lastRenderedPageBreak/>
        <w:t>D</w:t>
      </w:r>
      <w:r w:rsidR="00895243" w:rsidRPr="00116150">
        <w:rPr>
          <w:rFonts w:cstheme="minorHAnsi"/>
          <w:b/>
          <w:sz w:val="24"/>
          <w:szCs w:val="24"/>
        </w:rPr>
        <w:t>escrição da atividade realizada</w:t>
      </w:r>
      <w:r w:rsidR="00D01717">
        <w:rPr>
          <w:rFonts w:cstheme="minorHAnsi"/>
          <w:b/>
          <w:sz w:val="24"/>
          <w:szCs w:val="24"/>
        </w:rPr>
        <w:t>:</w:t>
      </w:r>
    </w:p>
    <w:p w:rsidR="00531890" w:rsidRPr="00277228" w:rsidRDefault="00783B73" w:rsidP="00D01717">
      <w:pPr>
        <w:autoSpaceDE w:val="0"/>
        <w:autoSpaceDN w:val="0"/>
        <w:adjustRightInd w:val="0"/>
        <w:spacing w:after="0" w:line="360" w:lineRule="auto"/>
        <w:ind w:left="360" w:right="-143" w:firstLine="66"/>
        <w:jc w:val="center"/>
        <w:rPr>
          <w:rFonts w:cstheme="minorHAnsi"/>
          <w:i/>
          <w:sz w:val="24"/>
          <w:szCs w:val="24"/>
        </w:rPr>
      </w:pPr>
      <w:r>
        <w:rPr>
          <w:rFonts w:cstheme="minorHAnsi"/>
          <w:i/>
          <w:noProof/>
          <w:sz w:val="24"/>
          <w:szCs w:val="24"/>
        </w:rPr>
        <w:drawing>
          <wp:inline distT="0" distB="0" distL="0" distR="0">
            <wp:extent cx="3949700" cy="2451100"/>
            <wp:effectExtent l="19050" t="0" r="0" b="0"/>
            <wp:docPr id="2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949700" cy="2451100"/>
                    </a:xfrm>
                    <a:prstGeom prst="rect">
                      <a:avLst/>
                    </a:prstGeom>
                    <a:noFill/>
                    <a:ln w="9525">
                      <a:noFill/>
                      <a:miter lim="800000"/>
                      <a:headEnd/>
                      <a:tailEnd/>
                    </a:ln>
                  </pic:spPr>
                </pic:pic>
              </a:graphicData>
            </a:graphic>
          </wp:inline>
        </w:drawing>
      </w:r>
    </w:p>
    <w:tbl>
      <w:tblPr>
        <w:tblStyle w:val="Tabelacomgrade"/>
        <w:tblW w:w="9923" w:type="dxa"/>
        <w:tblInd w:w="-459" w:type="dxa"/>
        <w:tblLook w:val="04A0"/>
      </w:tblPr>
      <w:tblGrid>
        <w:gridCol w:w="9923"/>
      </w:tblGrid>
      <w:tr w:rsidR="00917A80" w:rsidRPr="00116150" w:rsidTr="00945861">
        <w:tc>
          <w:tcPr>
            <w:tcW w:w="9923" w:type="dxa"/>
          </w:tcPr>
          <w:p w:rsidR="00917A80" w:rsidRPr="00116150" w:rsidRDefault="00917A80" w:rsidP="00F63F45">
            <w:pPr>
              <w:autoSpaceDE w:val="0"/>
              <w:autoSpaceDN w:val="0"/>
              <w:adjustRightInd w:val="0"/>
              <w:jc w:val="center"/>
              <w:rPr>
                <w:rFonts w:cstheme="minorHAnsi"/>
                <w:sz w:val="24"/>
                <w:szCs w:val="24"/>
              </w:rPr>
            </w:pPr>
            <w:r>
              <w:rPr>
                <w:rFonts w:cstheme="minorHAnsi"/>
                <w:sz w:val="24"/>
                <w:szCs w:val="24"/>
              </w:rPr>
              <w:t>Oficina Jogos de Linguagem</w:t>
            </w:r>
          </w:p>
        </w:tc>
      </w:tr>
      <w:tr w:rsidR="00917A80" w:rsidRPr="00116150" w:rsidTr="00945861">
        <w:tc>
          <w:tcPr>
            <w:tcW w:w="9923" w:type="dxa"/>
          </w:tcPr>
          <w:p w:rsidR="00917A80" w:rsidRPr="00362564" w:rsidRDefault="003C66BD" w:rsidP="003C66BD">
            <w:pPr>
              <w:autoSpaceDE w:val="0"/>
              <w:autoSpaceDN w:val="0"/>
              <w:adjustRightInd w:val="0"/>
              <w:jc w:val="both"/>
              <w:rPr>
                <w:rFonts w:cstheme="minorHAnsi"/>
                <w:sz w:val="24"/>
                <w:szCs w:val="24"/>
              </w:rPr>
            </w:pPr>
            <w:r>
              <w:rPr>
                <w:rFonts w:cstheme="minorHAnsi"/>
                <w:sz w:val="24"/>
                <w:szCs w:val="24"/>
              </w:rPr>
              <w:t>Através de</w:t>
            </w:r>
            <w:r w:rsidR="00917A80">
              <w:rPr>
                <w:rFonts w:cstheme="minorHAnsi"/>
                <w:sz w:val="24"/>
                <w:szCs w:val="24"/>
              </w:rPr>
              <w:t>sta oficina busc</w:t>
            </w:r>
            <w:r>
              <w:rPr>
                <w:rFonts w:cstheme="minorHAnsi"/>
                <w:sz w:val="24"/>
                <w:szCs w:val="24"/>
              </w:rPr>
              <w:t>ou-se</w:t>
            </w:r>
            <w:r w:rsidR="00917A80">
              <w:rPr>
                <w:rFonts w:cstheme="minorHAnsi"/>
                <w:sz w:val="24"/>
                <w:szCs w:val="24"/>
              </w:rPr>
              <w:t xml:space="preserve"> d</w:t>
            </w:r>
            <w:r w:rsidR="00917A80" w:rsidRPr="00362564">
              <w:rPr>
                <w:rFonts w:cstheme="minorHAnsi"/>
                <w:sz w:val="24"/>
                <w:szCs w:val="24"/>
              </w:rPr>
              <w:t>esenvolver, p</w:t>
            </w:r>
            <w:r w:rsidR="00277228">
              <w:rPr>
                <w:rFonts w:cstheme="minorHAnsi"/>
                <w:sz w:val="24"/>
                <w:szCs w:val="24"/>
              </w:rPr>
              <w:t>or meio de jogos de tabuleiro, aprendizagens</w:t>
            </w:r>
            <w:r w:rsidR="00917A80" w:rsidRPr="00362564">
              <w:rPr>
                <w:rFonts w:cstheme="minorHAnsi"/>
                <w:sz w:val="24"/>
                <w:szCs w:val="24"/>
              </w:rPr>
              <w:t xml:space="preserve"> para outros contextos</w:t>
            </w:r>
            <w:r w:rsidR="005E3F0B">
              <w:rPr>
                <w:rFonts w:cstheme="minorHAnsi"/>
                <w:sz w:val="24"/>
                <w:szCs w:val="24"/>
              </w:rPr>
              <w:t xml:space="preserve"> que o atendido esteja inserido</w:t>
            </w:r>
            <w:r w:rsidR="00917A80" w:rsidRPr="00362564">
              <w:rPr>
                <w:rFonts w:cstheme="minorHAnsi"/>
                <w:sz w:val="24"/>
                <w:szCs w:val="24"/>
              </w:rPr>
              <w:t>. Possibilitando a aprendizagem, por meio do lúdico, de cálculos básicos, iniciação à alfabetização, escrita correta de palavras, bem como a socialização, o trabalho em grupo, estratégias e raciocínio.</w:t>
            </w:r>
          </w:p>
        </w:tc>
      </w:tr>
    </w:tbl>
    <w:p w:rsidR="00097256" w:rsidRDefault="00097256" w:rsidP="00277228">
      <w:pPr>
        <w:autoSpaceDE w:val="0"/>
        <w:autoSpaceDN w:val="0"/>
        <w:adjustRightInd w:val="0"/>
        <w:spacing w:after="0" w:line="360" w:lineRule="auto"/>
        <w:ind w:left="360"/>
        <w:jc w:val="center"/>
        <w:rPr>
          <w:rFonts w:cstheme="minorHAnsi"/>
          <w:noProof/>
          <w:sz w:val="24"/>
          <w:szCs w:val="24"/>
        </w:rPr>
      </w:pPr>
    </w:p>
    <w:p w:rsidR="00EB1128" w:rsidRDefault="00B52A2F" w:rsidP="00277228">
      <w:pPr>
        <w:autoSpaceDE w:val="0"/>
        <w:autoSpaceDN w:val="0"/>
        <w:adjustRightInd w:val="0"/>
        <w:spacing w:after="0" w:line="360" w:lineRule="auto"/>
        <w:ind w:left="360"/>
        <w:jc w:val="center"/>
        <w:rPr>
          <w:rFonts w:cstheme="minorHAnsi"/>
          <w:noProof/>
          <w:sz w:val="24"/>
          <w:szCs w:val="24"/>
        </w:rPr>
      </w:pPr>
      <w:r w:rsidRPr="00B52A2F">
        <w:rPr>
          <w:rFonts w:cstheme="minorHAnsi"/>
          <w:noProof/>
          <w:sz w:val="24"/>
          <w:szCs w:val="24"/>
        </w:rPr>
        <w:drawing>
          <wp:inline distT="0" distB="0" distL="0" distR="0">
            <wp:extent cx="3914774" cy="2381250"/>
            <wp:effectExtent l="19050" t="0" r="0" b="0"/>
            <wp:docPr id="19" name="Imagem 4"/>
            <wp:cNvGraphicFramePr/>
            <a:graphic xmlns:a="http://schemas.openxmlformats.org/drawingml/2006/main">
              <a:graphicData uri="http://schemas.openxmlformats.org/drawingml/2006/picture">
                <pic:pic xmlns:pic="http://schemas.openxmlformats.org/drawingml/2006/picture">
                  <pic:nvPicPr>
                    <pic:cNvPr id="5" name="Imagem 4"/>
                    <pic:cNvPicPr/>
                  </pic:nvPicPr>
                  <pic:blipFill>
                    <a:blip r:embed="rId12" cstate="print"/>
                    <a:srcRect l="11631" t="11017" r="11358" b="12429"/>
                    <a:stretch>
                      <a:fillRect/>
                    </a:stretch>
                  </pic:blipFill>
                  <pic:spPr bwMode="auto">
                    <a:xfrm>
                      <a:off x="0" y="0"/>
                      <a:ext cx="3914802" cy="2381267"/>
                    </a:xfrm>
                    <a:prstGeom prst="rect">
                      <a:avLst/>
                    </a:prstGeom>
                    <a:noFill/>
                    <a:ln w="9525">
                      <a:noFill/>
                      <a:miter lim="800000"/>
                      <a:headEnd/>
                      <a:tailEnd/>
                    </a:ln>
                  </pic:spPr>
                </pic:pic>
              </a:graphicData>
            </a:graphic>
          </wp:inline>
        </w:drawing>
      </w:r>
    </w:p>
    <w:tbl>
      <w:tblPr>
        <w:tblStyle w:val="Tabelacomgrade"/>
        <w:tblpPr w:leftFromText="141" w:rightFromText="141" w:vertAnchor="text" w:horzAnchor="margin" w:tblpXSpec="center" w:tblpY="101"/>
        <w:tblW w:w="10031" w:type="dxa"/>
        <w:tblLook w:val="04A0"/>
      </w:tblPr>
      <w:tblGrid>
        <w:gridCol w:w="10031"/>
      </w:tblGrid>
      <w:tr w:rsidR="00945861" w:rsidRPr="00116150" w:rsidTr="00945861">
        <w:tc>
          <w:tcPr>
            <w:tcW w:w="10031" w:type="dxa"/>
          </w:tcPr>
          <w:p w:rsidR="00945861" w:rsidRPr="00116150" w:rsidRDefault="00945861" w:rsidP="00945861">
            <w:pPr>
              <w:autoSpaceDE w:val="0"/>
              <w:autoSpaceDN w:val="0"/>
              <w:adjustRightInd w:val="0"/>
              <w:jc w:val="center"/>
              <w:rPr>
                <w:rFonts w:cstheme="minorHAnsi"/>
                <w:sz w:val="24"/>
                <w:szCs w:val="24"/>
              </w:rPr>
            </w:pPr>
            <w:r>
              <w:rPr>
                <w:rFonts w:cstheme="minorHAnsi"/>
                <w:sz w:val="24"/>
                <w:szCs w:val="24"/>
              </w:rPr>
              <w:t>Oficina Convivendo</w:t>
            </w:r>
          </w:p>
        </w:tc>
      </w:tr>
      <w:tr w:rsidR="00945861" w:rsidRPr="00116150" w:rsidTr="00945861">
        <w:tc>
          <w:tcPr>
            <w:tcW w:w="10031" w:type="dxa"/>
          </w:tcPr>
          <w:p w:rsidR="00945861" w:rsidRPr="00B57E80" w:rsidRDefault="00945861" w:rsidP="00945861">
            <w:pPr>
              <w:autoSpaceDE w:val="0"/>
              <w:autoSpaceDN w:val="0"/>
              <w:adjustRightInd w:val="0"/>
              <w:jc w:val="both"/>
              <w:rPr>
                <w:rFonts w:cstheme="minorHAnsi"/>
                <w:sz w:val="24"/>
                <w:szCs w:val="24"/>
              </w:rPr>
            </w:pPr>
            <w:r w:rsidRPr="00B57E80">
              <w:rPr>
                <w:rFonts w:cstheme="minorHAnsi"/>
                <w:sz w:val="24"/>
                <w:szCs w:val="24"/>
              </w:rPr>
              <w:t>A oficina realizada apoiou os atendidos nas dificuldades de identificar seus sentimentos, auxiliando no direcionamento de resolução de conflitos, fortalecendo e facilitando a convivência.</w:t>
            </w:r>
          </w:p>
        </w:tc>
      </w:tr>
    </w:tbl>
    <w:p w:rsidR="00EB1128" w:rsidRDefault="00EB1128" w:rsidP="00277228">
      <w:pPr>
        <w:autoSpaceDE w:val="0"/>
        <w:autoSpaceDN w:val="0"/>
        <w:adjustRightInd w:val="0"/>
        <w:spacing w:after="0" w:line="360" w:lineRule="auto"/>
        <w:ind w:left="360"/>
        <w:jc w:val="center"/>
        <w:rPr>
          <w:rFonts w:cstheme="minorHAnsi"/>
          <w:noProof/>
          <w:sz w:val="24"/>
          <w:szCs w:val="24"/>
        </w:rPr>
      </w:pPr>
    </w:p>
    <w:p w:rsidR="00BB10A5" w:rsidRDefault="00862EB2" w:rsidP="00945861">
      <w:pPr>
        <w:autoSpaceDE w:val="0"/>
        <w:autoSpaceDN w:val="0"/>
        <w:adjustRightInd w:val="0"/>
        <w:spacing w:after="0" w:line="360" w:lineRule="auto"/>
        <w:ind w:left="360"/>
        <w:jc w:val="center"/>
        <w:rPr>
          <w:rFonts w:cstheme="minorHAnsi"/>
          <w:noProof/>
          <w:sz w:val="24"/>
          <w:szCs w:val="24"/>
        </w:rPr>
      </w:pPr>
      <w:r w:rsidRPr="00862EB2">
        <w:rPr>
          <w:rFonts w:cstheme="minorHAnsi"/>
          <w:noProof/>
          <w:sz w:val="24"/>
          <w:szCs w:val="24"/>
        </w:rPr>
        <w:lastRenderedPageBreak/>
        <w:drawing>
          <wp:inline distT="0" distB="0" distL="0" distR="0">
            <wp:extent cx="4095750" cy="2705100"/>
            <wp:effectExtent l="19050" t="0" r="0" b="0"/>
            <wp:docPr id="12" name="Imagem 2" descr="cecoia313.jpg"/>
            <wp:cNvGraphicFramePr/>
            <a:graphic xmlns:a="http://schemas.openxmlformats.org/drawingml/2006/main">
              <a:graphicData uri="http://schemas.openxmlformats.org/drawingml/2006/picture">
                <pic:pic xmlns:pic="http://schemas.openxmlformats.org/drawingml/2006/picture">
                  <pic:nvPicPr>
                    <pic:cNvPr id="4" name="Espaço Reservado para Conteúdo 4" descr="cecoia313.jpg"/>
                    <pic:cNvPicPr>
                      <a:picLocks noGrp="1" noChangeAspect="1"/>
                    </pic:cNvPicPr>
                  </pic:nvPicPr>
                  <pic:blipFill>
                    <a:blip r:embed="rId13" cstate="print"/>
                    <a:stretch>
                      <a:fillRect/>
                    </a:stretch>
                  </pic:blipFill>
                  <pic:spPr>
                    <a:xfrm>
                      <a:off x="0" y="0"/>
                      <a:ext cx="4095750" cy="2705100"/>
                    </a:xfrm>
                    <a:prstGeom prst="rect">
                      <a:avLst/>
                    </a:prstGeom>
                  </pic:spPr>
                </pic:pic>
              </a:graphicData>
            </a:graphic>
          </wp:inline>
        </w:drawing>
      </w:r>
    </w:p>
    <w:tbl>
      <w:tblPr>
        <w:tblStyle w:val="Tabelacomgrade"/>
        <w:tblpPr w:leftFromText="141" w:rightFromText="141" w:vertAnchor="text" w:horzAnchor="margin" w:tblpXSpec="center" w:tblpY="26"/>
        <w:tblW w:w="9923" w:type="dxa"/>
        <w:tblLook w:val="04A0"/>
      </w:tblPr>
      <w:tblGrid>
        <w:gridCol w:w="9923"/>
      </w:tblGrid>
      <w:tr w:rsidR="00945861" w:rsidRPr="00116150" w:rsidTr="00945861">
        <w:tc>
          <w:tcPr>
            <w:tcW w:w="9923" w:type="dxa"/>
          </w:tcPr>
          <w:p w:rsidR="00945861" w:rsidRPr="00116150" w:rsidRDefault="00945861" w:rsidP="00945861">
            <w:pPr>
              <w:autoSpaceDE w:val="0"/>
              <w:autoSpaceDN w:val="0"/>
              <w:adjustRightInd w:val="0"/>
              <w:jc w:val="center"/>
              <w:rPr>
                <w:rFonts w:cstheme="minorHAnsi"/>
                <w:sz w:val="24"/>
                <w:szCs w:val="24"/>
              </w:rPr>
            </w:pPr>
            <w:r>
              <w:rPr>
                <w:rFonts w:cstheme="minorHAnsi"/>
                <w:sz w:val="24"/>
                <w:szCs w:val="24"/>
              </w:rPr>
              <w:t>O</w:t>
            </w:r>
            <w:r w:rsidRPr="00116150">
              <w:rPr>
                <w:rFonts w:cstheme="minorHAnsi"/>
                <w:sz w:val="24"/>
                <w:szCs w:val="24"/>
              </w:rPr>
              <w:t>ficina d</w:t>
            </w:r>
            <w:r>
              <w:rPr>
                <w:rFonts w:cstheme="minorHAnsi"/>
                <w:sz w:val="24"/>
                <w:szCs w:val="24"/>
              </w:rPr>
              <w:t>e Mú</w:t>
            </w:r>
            <w:r w:rsidRPr="00116150">
              <w:rPr>
                <w:rFonts w:cstheme="minorHAnsi"/>
                <w:sz w:val="24"/>
                <w:szCs w:val="24"/>
              </w:rPr>
              <w:t xml:space="preserve">sica </w:t>
            </w:r>
          </w:p>
        </w:tc>
      </w:tr>
      <w:tr w:rsidR="00945861" w:rsidRPr="00116150" w:rsidTr="00945861">
        <w:tc>
          <w:tcPr>
            <w:tcW w:w="9923" w:type="dxa"/>
          </w:tcPr>
          <w:p w:rsidR="00945861" w:rsidRPr="00B57E80" w:rsidRDefault="00945861" w:rsidP="00945861">
            <w:pPr>
              <w:autoSpaceDE w:val="0"/>
              <w:autoSpaceDN w:val="0"/>
              <w:adjustRightInd w:val="0"/>
              <w:jc w:val="both"/>
              <w:rPr>
                <w:rFonts w:cstheme="minorHAnsi"/>
                <w:sz w:val="24"/>
                <w:szCs w:val="24"/>
              </w:rPr>
            </w:pPr>
            <w:r w:rsidRPr="00B57E80">
              <w:rPr>
                <w:rFonts w:cstheme="minorHAnsi"/>
                <w:color w:val="000000"/>
                <w:sz w:val="24"/>
                <w:szCs w:val="24"/>
              </w:rPr>
              <w:t>Foram realizados, na Oficina de Música, vários jogos musicais nos grupos, e a individualização da expressão musical, com as aulas de percussão, violão e flauta, além da valorização da banda formada pelos adolescentes. Apresentações públicas resgataram autoestima e fortaleceram a vontade de aprimoramento</w:t>
            </w:r>
            <w:r w:rsidR="00051549" w:rsidRPr="00B57E80">
              <w:rPr>
                <w:rFonts w:cstheme="minorHAnsi"/>
                <w:color w:val="000000"/>
                <w:sz w:val="24"/>
                <w:szCs w:val="24"/>
              </w:rPr>
              <w:t>.</w:t>
            </w:r>
          </w:p>
        </w:tc>
      </w:tr>
    </w:tbl>
    <w:p w:rsidR="002F5BFF" w:rsidRDefault="002F5BFF" w:rsidP="00D01717">
      <w:pPr>
        <w:autoSpaceDE w:val="0"/>
        <w:autoSpaceDN w:val="0"/>
        <w:adjustRightInd w:val="0"/>
        <w:spacing w:after="0" w:line="360" w:lineRule="auto"/>
        <w:jc w:val="both"/>
        <w:rPr>
          <w:rFonts w:cstheme="minorHAnsi"/>
          <w:sz w:val="24"/>
          <w:szCs w:val="24"/>
        </w:rPr>
      </w:pPr>
    </w:p>
    <w:p w:rsidR="004E54FB" w:rsidRDefault="005915BE" w:rsidP="00277228">
      <w:pPr>
        <w:autoSpaceDE w:val="0"/>
        <w:autoSpaceDN w:val="0"/>
        <w:adjustRightInd w:val="0"/>
        <w:spacing w:after="0" w:line="360" w:lineRule="auto"/>
        <w:ind w:left="360"/>
        <w:jc w:val="center"/>
        <w:rPr>
          <w:rFonts w:cstheme="minorHAnsi"/>
          <w:sz w:val="24"/>
          <w:szCs w:val="24"/>
        </w:rPr>
      </w:pPr>
      <w:r>
        <w:rPr>
          <w:rFonts w:cstheme="minorHAnsi"/>
          <w:noProof/>
          <w:sz w:val="24"/>
          <w:szCs w:val="24"/>
        </w:rPr>
        <w:drawing>
          <wp:inline distT="0" distB="0" distL="0" distR="0">
            <wp:extent cx="4057650" cy="2705839"/>
            <wp:effectExtent l="19050" t="0" r="0" b="0"/>
            <wp:docPr id="8" name="Imagem 2" descr="T:\Calendário\Fotos Calendário Mesa 2020\3. Març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alendário\Fotos Calendário Mesa 2020\3. Março 2020.jpg"/>
                    <pic:cNvPicPr>
                      <a:picLocks noChangeAspect="1" noChangeArrowheads="1"/>
                    </pic:cNvPicPr>
                  </pic:nvPicPr>
                  <pic:blipFill>
                    <a:blip r:embed="rId14" cstate="print"/>
                    <a:srcRect/>
                    <a:stretch>
                      <a:fillRect/>
                    </a:stretch>
                  </pic:blipFill>
                  <pic:spPr bwMode="auto">
                    <a:xfrm>
                      <a:off x="0" y="0"/>
                      <a:ext cx="4061351" cy="2708307"/>
                    </a:xfrm>
                    <a:prstGeom prst="rect">
                      <a:avLst/>
                    </a:prstGeom>
                    <a:noFill/>
                    <a:ln w="9525">
                      <a:noFill/>
                      <a:miter lim="800000"/>
                      <a:headEnd/>
                      <a:tailEnd/>
                    </a:ln>
                  </pic:spPr>
                </pic:pic>
              </a:graphicData>
            </a:graphic>
          </wp:inline>
        </w:drawing>
      </w:r>
    </w:p>
    <w:tbl>
      <w:tblPr>
        <w:tblStyle w:val="Tabelacomgrade"/>
        <w:tblW w:w="9923" w:type="dxa"/>
        <w:tblInd w:w="-601" w:type="dxa"/>
        <w:tblLook w:val="04A0"/>
      </w:tblPr>
      <w:tblGrid>
        <w:gridCol w:w="9923"/>
      </w:tblGrid>
      <w:tr w:rsidR="00A51679" w:rsidRPr="00116150" w:rsidTr="00945861">
        <w:tc>
          <w:tcPr>
            <w:tcW w:w="9923" w:type="dxa"/>
          </w:tcPr>
          <w:p w:rsidR="00A51679" w:rsidRPr="00116150" w:rsidRDefault="00A51679" w:rsidP="00F63F45">
            <w:pPr>
              <w:autoSpaceDE w:val="0"/>
              <w:autoSpaceDN w:val="0"/>
              <w:adjustRightInd w:val="0"/>
              <w:jc w:val="center"/>
              <w:rPr>
                <w:rFonts w:cstheme="minorHAnsi"/>
                <w:sz w:val="24"/>
                <w:szCs w:val="24"/>
              </w:rPr>
            </w:pPr>
            <w:r>
              <w:rPr>
                <w:rFonts w:cstheme="minorHAnsi"/>
                <w:sz w:val="24"/>
                <w:szCs w:val="24"/>
              </w:rPr>
              <w:t>Oficina do Brincar</w:t>
            </w:r>
          </w:p>
        </w:tc>
      </w:tr>
      <w:tr w:rsidR="003C66BD" w:rsidRPr="00116150" w:rsidTr="00945861">
        <w:tc>
          <w:tcPr>
            <w:tcW w:w="9923" w:type="dxa"/>
          </w:tcPr>
          <w:p w:rsidR="003C66BD" w:rsidRPr="00B57E80" w:rsidRDefault="003C66BD" w:rsidP="003C66BD">
            <w:pPr>
              <w:jc w:val="both"/>
              <w:rPr>
                <w:rFonts w:cstheme="minorHAnsi"/>
                <w:sz w:val="24"/>
                <w:szCs w:val="24"/>
              </w:rPr>
            </w:pPr>
            <w:r w:rsidRPr="00B57E80">
              <w:rPr>
                <w:rFonts w:cstheme="minorHAnsi"/>
                <w:sz w:val="24"/>
                <w:szCs w:val="24"/>
              </w:rPr>
              <w:t>As atividades desenvolvidas na oficina do brincar reproduziram, por meio do lúdico, vivências diárias em diferentes contextos, buscando, com a orientação do adulto, condutas que possibilitem crescimento nessas diferentes realidades, com foco principal na organização, bem como a convivência e o trabalho em grupo.</w:t>
            </w:r>
          </w:p>
        </w:tc>
      </w:tr>
    </w:tbl>
    <w:p w:rsidR="0030120F" w:rsidRDefault="00D95AFC" w:rsidP="00277228">
      <w:pPr>
        <w:autoSpaceDE w:val="0"/>
        <w:autoSpaceDN w:val="0"/>
        <w:adjustRightInd w:val="0"/>
        <w:spacing w:after="0" w:line="360" w:lineRule="auto"/>
        <w:ind w:left="360"/>
        <w:jc w:val="center"/>
        <w:rPr>
          <w:rFonts w:cstheme="minorHAnsi"/>
          <w:sz w:val="24"/>
          <w:szCs w:val="24"/>
        </w:rPr>
      </w:pPr>
      <w:r w:rsidRPr="00D95AFC">
        <w:rPr>
          <w:rFonts w:cstheme="minorHAnsi"/>
          <w:noProof/>
          <w:sz w:val="24"/>
          <w:szCs w:val="24"/>
        </w:rPr>
        <w:lastRenderedPageBreak/>
        <w:drawing>
          <wp:inline distT="0" distB="0" distL="0" distR="0">
            <wp:extent cx="4022725" cy="2857500"/>
            <wp:effectExtent l="19050" t="0" r="0" b="0"/>
            <wp:docPr id="3" name="Imagem 1"/>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15" cstate="print"/>
                    <a:srcRect l="16402" t="6497" r="15767" b="11017"/>
                    <a:stretch>
                      <a:fillRect/>
                    </a:stretch>
                  </pic:blipFill>
                  <pic:spPr bwMode="auto">
                    <a:xfrm>
                      <a:off x="0" y="0"/>
                      <a:ext cx="4022725" cy="2857500"/>
                    </a:xfrm>
                    <a:prstGeom prst="rect">
                      <a:avLst/>
                    </a:prstGeom>
                    <a:noFill/>
                    <a:ln w="9525">
                      <a:noFill/>
                      <a:miter lim="800000"/>
                      <a:headEnd/>
                      <a:tailEnd/>
                    </a:ln>
                  </pic:spPr>
                </pic:pic>
              </a:graphicData>
            </a:graphic>
          </wp:inline>
        </w:drawing>
      </w:r>
    </w:p>
    <w:tbl>
      <w:tblPr>
        <w:tblStyle w:val="Tabelacomgrade"/>
        <w:tblW w:w="9923" w:type="dxa"/>
        <w:tblInd w:w="-601" w:type="dxa"/>
        <w:tblLook w:val="04A0"/>
      </w:tblPr>
      <w:tblGrid>
        <w:gridCol w:w="9923"/>
      </w:tblGrid>
      <w:tr w:rsidR="00D44141" w:rsidTr="00945861">
        <w:tc>
          <w:tcPr>
            <w:tcW w:w="9923" w:type="dxa"/>
            <w:vAlign w:val="center"/>
          </w:tcPr>
          <w:p w:rsidR="00D44141" w:rsidRPr="00C522AC" w:rsidRDefault="00D44141" w:rsidP="00277228">
            <w:pPr>
              <w:autoSpaceDE w:val="0"/>
              <w:autoSpaceDN w:val="0"/>
              <w:adjustRightInd w:val="0"/>
              <w:spacing w:after="120"/>
              <w:jc w:val="center"/>
              <w:rPr>
                <w:rFonts w:cstheme="minorHAnsi"/>
                <w:sz w:val="24"/>
                <w:szCs w:val="24"/>
              </w:rPr>
            </w:pPr>
            <w:r w:rsidRPr="00C522AC">
              <w:rPr>
                <w:rFonts w:cstheme="minorHAnsi"/>
                <w:sz w:val="24"/>
                <w:szCs w:val="24"/>
              </w:rPr>
              <w:t>Oficina Artes e Desenho</w:t>
            </w:r>
          </w:p>
        </w:tc>
      </w:tr>
      <w:tr w:rsidR="00D44141" w:rsidTr="00945861">
        <w:tc>
          <w:tcPr>
            <w:tcW w:w="9923" w:type="dxa"/>
          </w:tcPr>
          <w:p w:rsidR="00D44141" w:rsidRPr="00B57E80" w:rsidRDefault="003C66BD" w:rsidP="003C66BD">
            <w:pPr>
              <w:autoSpaceDE w:val="0"/>
              <w:autoSpaceDN w:val="0"/>
              <w:adjustRightInd w:val="0"/>
              <w:spacing w:after="120"/>
              <w:jc w:val="both"/>
              <w:rPr>
                <w:rFonts w:cstheme="minorHAnsi"/>
                <w:sz w:val="24"/>
                <w:szCs w:val="24"/>
              </w:rPr>
            </w:pPr>
            <w:r w:rsidRPr="00B57E80">
              <w:rPr>
                <w:rFonts w:cstheme="minorHAnsi"/>
                <w:color w:val="000000"/>
                <w:sz w:val="24"/>
                <w:szCs w:val="24"/>
              </w:rPr>
              <w:t>As atividades realizadas</w:t>
            </w:r>
            <w:r w:rsidR="00051549" w:rsidRPr="00B57E80">
              <w:rPr>
                <w:rFonts w:cstheme="minorHAnsi"/>
                <w:color w:val="000000"/>
                <w:sz w:val="24"/>
                <w:szCs w:val="24"/>
              </w:rPr>
              <w:t xml:space="preserve"> nesta oficina </w:t>
            </w:r>
            <w:r w:rsidRPr="00B57E80">
              <w:rPr>
                <w:rFonts w:cstheme="minorHAnsi"/>
                <w:color w:val="000000"/>
                <w:sz w:val="24"/>
                <w:szCs w:val="24"/>
              </w:rPr>
              <w:t>trouxeram oportunidades para o desenvolvimento criativo das crianças e adolescentes, levando-os a desenvolver diferentes trabalhos manuais, brinquedos de material reciclado, desenhos livres e temáticos. Além de concentração e imaginação, ainda foi desenvolvida a expressão artística como forma de linguagem.</w:t>
            </w:r>
          </w:p>
        </w:tc>
      </w:tr>
    </w:tbl>
    <w:p w:rsidR="00056828" w:rsidRDefault="00056828" w:rsidP="00D01717">
      <w:pPr>
        <w:autoSpaceDE w:val="0"/>
        <w:autoSpaceDN w:val="0"/>
        <w:adjustRightInd w:val="0"/>
        <w:spacing w:after="0" w:line="360" w:lineRule="auto"/>
        <w:ind w:left="360" w:hanging="76"/>
        <w:jc w:val="center"/>
        <w:rPr>
          <w:rFonts w:cstheme="minorHAnsi"/>
          <w:sz w:val="24"/>
          <w:szCs w:val="24"/>
        </w:rPr>
      </w:pPr>
    </w:p>
    <w:p w:rsidR="00C67CD6" w:rsidRDefault="00945861" w:rsidP="00D01717">
      <w:pPr>
        <w:autoSpaceDE w:val="0"/>
        <w:autoSpaceDN w:val="0"/>
        <w:adjustRightInd w:val="0"/>
        <w:spacing w:after="0" w:line="360" w:lineRule="auto"/>
        <w:ind w:left="360" w:hanging="218"/>
        <w:jc w:val="center"/>
        <w:rPr>
          <w:rFonts w:cstheme="minorHAnsi"/>
          <w:sz w:val="24"/>
          <w:szCs w:val="24"/>
        </w:rPr>
      </w:pPr>
      <w:r>
        <w:rPr>
          <w:rFonts w:cstheme="minorHAnsi"/>
          <w:noProof/>
          <w:sz w:val="24"/>
          <w:szCs w:val="24"/>
        </w:rPr>
        <w:drawing>
          <wp:inline distT="0" distB="0" distL="0" distR="0">
            <wp:extent cx="3933825" cy="2609850"/>
            <wp:effectExtent l="19050" t="0" r="9525" b="0"/>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933825" cy="2609850"/>
                    </a:xfrm>
                    <a:prstGeom prst="rect">
                      <a:avLst/>
                    </a:prstGeom>
                    <a:noFill/>
                    <a:ln w="9525">
                      <a:noFill/>
                      <a:miter lim="800000"/>
                      <a:headEnd/>
                      <a:tailEnd/>
                    </a:ln>
                  </pic:spPr>
                </pic:pic>
              </a:graphicData>
            </a:graphic>
          </wp:inline>
        </w:drawing>
      </w:r>
    </w:p>
    <w:tbl>
      <w:tblPr>
        <w:tblStyle w:val="Tabelacomgrade"/>
        <w:tblW w:w="9923" w:type="dxa"/>
        <w:tblInd w:w="-601" w:type="dxa"/>
        <w:tblLook w:val="04A0"/>
      </w:tblPr>
      <w:tblGrid>
        <w:gridCol w:w="9923"/>
      </w:tblGrid>
      <w:tr w:rsidR="00C67CD6" w:rsidRPr="00116150" w:rsidTr="00945861">
        <w:tc>
          <w:tcPr>
            <w:tcW w:w="9923" w:type="dxa"/>
          </w:tcPr>
          <w:p w:rsidR="00C67CD6" w:rsidRPr="00116150" w:rsidRDefault="00C67CD6" w:rsidP="00F63F45">
            <w:pPr>
              <w:autoSpaceDE w:val="0"/>
              <w:autoSpaceDN w:val="0"/>
              <w:adjustRightInd w:val="0"/>
              <w:jc w:val="center"/>
              <w:rPr>
                <w:rFonts w:cstheme="minorHAnsi"/>
                <w:sz w:val="24"/>
                <w:szCs w:val="24"/>
              </w:rPr>
            </w:pPr>
            <w:r>
              <w:rPr>
                <w:rFonts w:cstheme="minorHAnsi"/>
                <w:sz w:val="24"/>
                <w:szCs w:val="24"/>
              </w:rPr>
              <w:t>Oficina Mundo das L</w:t>
            </w:r>
            <w:r w:rsidRPr="00116150">
              <w:rPr>
                <w:rFonts w:cstheme="minorHAnsi"/>
                <w:sz w:val="24"/>
                <w:szCs w:val="24"/>
              </w:rPr>
              <w:t>etras</w:t>
            </w:r>
          </w:p>
        </w:tc>
      </w:tr>
      <w:tr w:rsidR="00C67CD6" w:rsidRPr="00116150" w:rsidTr="00945861">
        <w:tc>
          <w:tcPr>
            <w:tcW w:w="9923" w:type="dxa"/>
          </w:tcPr>
          <w:p w:rsidR="00C67CD6" w:rsidRPr="00B57E80" w:rsidRDefault="003C66BD" w:rsidP="00F63F45">
            <w:pPr>
              <w:autoSpaceDE w:val="0"/>
              <w:autoSpaceDN w:val="0"/>
              <w:adjustRightInd w:val="0"/>
              <w:jc w:val="both"/>
              <w:rPr>
                <w:rFonts w:cstheme="minorHAnsi"/>
                <w:sz w:val="24"/>
                <w:szCs w:val="24"/>
              </w:rPr>
            </w:pPr>
            <w:r w:rsidRPr="00B57E80">
              <w:rPr>
                <w:rFonts w:cstheme="minorHAnsi"/>
                <w:sz w:val="24"/>
                <w:szCs w:val="24"/>
              </w:rPr>
              <w:t>Por meio do lúdico a Oficina Mundo das Letrastrabalhou as demandas apresentadas pelos atendidos referentes à aprendizagem da língua portuguesa e matemática. Foram desenvolvidas atividades individuais e coletivas, com diferentes vivências para fortalecê-los diante das dificuldades de aprendizagem no contexto escolar.</w:t>
            </w:r>
          </w:p>
        </w:tc>
      </w:tr>
    </w:tbl>
    <w:p w:rsidR="000C1666" w:rsidRDefault="00AA12FD" w:rsidP="00277228">
      <w:pPr>
        <w:autoSpaceDE w:val="0"/>
        <w:autoSpaceDN w:val="0"/>
        <w:adjustRightInd w:val="0"/>
        <w:spacing w:after="0" w:line="360" w:lineRule="auto"/>
        <w:ind w:left="360"/>
        <w:jc w:val="center"/>
        <w:rPr>
          <w:rFonts w:cstheme="minorHAnsi"/>
          <w:sz w:val="24"/>
          <w:szCs w:val="24"/>
        </w:rPr>
      </w:pPr>
      <w:r>
        <w:rPr>
          <w:rFonts w:cstheme="minorHAnsi"/>
          <w:noProof/>
          <w:sz w:val="24"/>
          <w:szCs w:val="24"/>
        </w:rPr>
        <w:lastRenderedPageBreak/>
        <w:drawing>
          <wp:inline distT="0" distB="0" distL="0" distR="0">
            <wp:extent cx="3983652" cy="2657280"/>
            <wp:effectExtent l="19050" t="0" r="0" b="0"/>
            <wp:docPr id="6" name="Imagem 1" descr="T:\Calendário\Fotos Calendário Mesa 2020\2. Fevereir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alendário\Fotos Calendário Mesa 2020\2. Fevereiro 2020.jpg"/>
                    <pic:cNvPicPr>
                      <a:picLocks noChangeAspect="1" noChangeArrowheads="1"/>
                    </pic:cNvPicPr>
                  </pic:nvPicPr>
                  <pic:blipFill>
                    <a:blip r:embed="rId17" cstate="print"/>
                    <a:srcRect/>
                    <a:stretch>
                      <a:fillRect/>
                    </a:stretch>
                  </pic:blipFill>
                  <pic:spPr bwMode="auto">
                    <a:xfrm>
                      <a:off x="0" y="0"/>
                      <a:ext cx="3989159" cy="2660954"/>
                    </a:xfrm>
                    <a:prstGeom prst="rect">
                      <a:avLst/>
                    </a:prstGeom>
                    <a:noFill/>
                    <a:ln w="9525">
                      <a:noFill/>
                      <a:miter lim="800000"/>
                      <a:headEnd/>
                      <a:tailEnd/>
                    </a:ln>
                  </pic:spPr>
                </pic:pic>
              </a:graphicData>
            </a:graphic>
          </wp:inline>
        </w:drawing>
      </w:r>
    </w:p>
    <w:tbl>
      <w:tblPr>
        <w:tblStyle w:val="Tabelacomgrade"/>
        <w:tblW w:w="9923" w:type="dxa"/>
        <w:tblInd w:w="-601" w:type="dxa"/>
        <w:tblLook w:val="04A0"/>
      </w:tblPr>
      <w:tblGrid>
        <w:gridCol w:w="9923"/>
      </w:tblGrid>
      <w:tr w:rsidR="000C1666" w:rsidTr="005245C8">
        <w:tc>
          <w:tcPr>
            <w:tcW w:w="9923" w:type="dxa"/>
          </w:tcPr>
          <w:p w:rsidR="000C1666" w:rsidRPr="00903D81" w:rsidRDefault="000C1666" w:rsidP="00F63F45">
            <w:pPr>
              <w:autoSpaceDE w:val="0"/>
              <w:autoSpaceDN w:val="0"/>
              <w:adjustRightInd w:val="0"/>
              <w:jc w:val="center"/>
              <w:rPr>
                <w:rFonts w:cstheme="minorHAnsi"/>
                <w:sz w:val="24"/>
                <w:szCs w:val="24"/>
              </w:rPr>
            </w:pPr>
            <w:r w:rsidRPr="00903D81">
              <w:rPr>
                <w:rFonts w:cstheme="minorHAnsi"/>
                <w:sz w:val="24"/>
                <w:szCs w:val="24"/>
              </w:rPr>
              <w:t>Oficina Expressão Corporal</w:t>
            </w:r>
          </w:p>
        </w:tc>
      </w:tr>
      <w:tr w:rsidR="000C1666" w:rsidTr="005245C8">
        <w:tc>
          <w:tcPr>
            <w:tcW w:w="9923" w:type="dxa"/>
          </w:tcPr>
          <w:p w:rsidR="009E34E1" w:rsidRPr="00B57E80" w:rsidRDefault="003C66BD" w:rsidP="003C66BD">
            <w:pPr>
              <w:autoSpaceDE w:val="0"/>
              <w:autoSpaceDN w:val="0"/>
              <w:adjustRightInd w:val="0"/>
              <w:jc w:val="both"/>
              <w:rPr>
                <w:rFonts w:cstheme="minorHAnsi"/>
                <w:sz w:val="24"/>
                <w:szCs w:val="24"/>
              </w:rPr>
            </w:pPr>
            <w:r w:rsidRPr="00B57E80">
              <w:rPr>
                <w:rFonts w:cstheme="minorHAnsi"/>
                <w:sz w:val="24"/>
                <w:szCs w:val="24"/>
              </w:rPr>
              <w:t>Através desta oficina, buscou-se desenvolver</w:t>
            </w:r>
            <w:r w:rsidR="00277228" w:rsidRPr="00B57E80">
              <w:rPr>
                <w:rFonts w:cstheme="minorHAnsi"/>
                <w:sz w:val="24"/>
                <w:szCs w:val="24"/>
              </w:rPr>
              <w:t xml:space="preserve"> as potencialidades individuais</w:t>
            </w:r>
            <w:r w:rsidR="000C1666" w:rsidRPr="00B57E80">
              <w:rPr>
                <w:rFonts w:cstheme="minorHAnsi"/>
                <w:sz w:val="24"/>
                <w:szCs w:val="24"/>
              </w:rPr>
              <w:t xml:space="preserve"> e coletivas, ampliando o universo informacional.</w:t>
            </w:r>
            <w:r w:rsidR="00277228" w:rsidRPr="00B57E80">
              <w:rPr>
                <w:rFonts w:cstheme="minorHAnsi"/>
                <w:sz w:val="24"/>
                <w:szCs w:val="24"/>
              </w:rPr>
              <w:t xml:space="preserve"> Desenvolve</w:t>
            </w:r>
            <w:r w:rsidRPr="00B57E80">
              <w:rPr>
                <w:rFonts w:cstheme="minorHAnsi"/>
                <w:sz w:val="24"/>
                <w:szCs w:val="24"/>
              </w:rPr>
              <w:t>ndo</w:t>
            </w:r>
            <w:r w:rsidR="00A96742" w:rsidRPr="00B57E80">
              <w:rPr>
                <w:rFonts w:cstheme="minorHAnsi"/>
                <w:sz w:val="24"/>
                <w:szCs w:val="24"/>
              </w:rPr>
              <w:t xml:space="preserve"> habilidades</w:t>
            </w:r>
            <w:r w:rsidR="009E34E1" w:rsidRPr="00B57E80">
              <w:rPr>
                <w:rFonts w:cstheme="minorHAnsi"/>
                <w:sz w:val="24"/>
                <w:szCs w:val="24"/>
              </w:rPr>
              <w:t xml:space="preserve"> por meio do </w:t>
            </w:r>
            <w:r w:rsidR="00277228" w:rsidRPr="00B57E80">
              <w:rPr>
                <w:rFonts w:cstheme="minorHAnsi"/>
                <w:sz w:val="24"/>
                <w:szCs w:val="24"/>
              </w:rPr>
              <w:t>“</w:t>
            </w:r>
            <w:r w:rsidR="009E34E1" w:rsidRPr="00B57E80">
              <w:rPr>
                <w:rFonts w:cstheme="minorHAnsi"/>
                <w:sz w:val="24"/>
                <w:szCs w:val="24"/>
              </w:rPr>
              <w:t>faz de conta</w:t>
            </w:r>
            <w:r w:rsidR="00277228" w:rsidRPr="00B57E80">
              <w:rPr>
                <w:rFonts w:cstheme="minorHAnsi"/>
                <w:sz w:val="24"/>
                <w:szCs w:val="24"/>
              </w:rPr>
              <w:t>”</w:t>
            </w:r>
            <w:r w:rsidR="009E34E1" w:rsidRPr="00B57E80">
              <w:rPr>
                <w:rFonts w:cstheme="minorHAnsi"/>
                <w:sz w:val="24"/>
                <w:szCs w:val="24"/>
              </w:rPr>
              <w:t>, como a imaginação e descontração, além do amadurecimento social, em</w:t>
            </w:r>
            <w:r w:rsidR="003D382D" w:rsidRPr="00B57E80">
              <w:rPr>
                <w:rFonts w:cstheme="minorHAnsi"/>
                <w:sz w:val="24"/>
                <w:szCs w:val="24"/>
              </w:rPr>
              <w:t xml:space="preserve">ocional, físico e intelectual. </w:t>
            </w:r>
            <w:r w:rsidRPr="00B57E80">
              <w:rPr>
                <w:rFonts w:cstheme="minorHAnsi"/>
                <w:sz w:val="24"/>
                <w:szCs w:val="24"/>
              </w:rPr>
              <w:t>E também,</w:t>
            </w:r>
            <w:r w:rsidR="003D382D" w:rsidRPr="00B57E80">
              <w:rPr>
                <w:rFonts w:cstheme="minorHAnsi"/>
                <w:sz w:val="24"/>
                <w:szCs w:val="24"/>
              </w:rPr>
              <w:t xml:space="preserve"> as habilidades</w:t>
            </w:r>
            <w:r w:rsidR="00A96742" w:rsidRPr="00B57E80">
              <w:rPr>
                <w:rFonts w:cstheme="minorHAnsi"/>
                <w:sz w:val="24"/>
                <w:szCs w:val="24"/>
              </w:rPr>
              <w:t xml:space="preserve"> motoras,</w:t>
            </w:r>
            <w:r w:rsidR="009E34E1" w:rsidRPr="00B57E80">
              <w:rPr>
                <w:rFonts w:cstheme="minorHAnsi"/>
                <w:sz w:val="24"/>
                <w:szCs w:val="24"/>
              </w:rPr>
              <w:t xml:space="preserve"> o </w:t>
            </w:r>
            <w:r w:rsidR="000C1666" w:rsidRPr="00B57E80">
              <w:rPr>
                <w:rFonts w:cstheme="minorHAnsi"/>
                <w:sz w:val="24"/>
                <w:szCs w:val="24"/>
              </w:rPr>
              <w:t>trabalho em grupo e</w:t>
            </w:r>
            <w:r w:rsidR="009E34E1" w:rsidRPr="00B57E80">
              <w:rPr>
                <w:rFonts w:cstheme="minorHAnsi"/>
                <w:sz w:val="24"/>
                <w:szCs w:val="24"/>
              </w:rPr>
              <w:t xml:space="preserve"> a</w:t>
            </w:r>
            <w:r w:rsidR="000C1666" w:rsidRPr="00B57E80">
              <w:rPr>
                <w:rFonts w:cstheme="minorHAnsi"/>
                <w:sz w:val="24"/>
                <w:szCs w:val="24"/>
              </w:rPr>
              <w:t xml:space="preserve"> convivência coletiva.</w:t>
            </w:r>
          </w:p>
        </w:tc>
      </w:tr>
    </w:tbl>
    <w:p w:rsidR="000C1666" w:rsidRDefault="000C1666" w:rsidP="005B534F">
      <w:pPr>
        <w:autoSpaceDE w:val="0"/>
        <w:autoSpaceDN w:val="0"/>
        <w:adjustRightInd w:val="0"/>
        <w:spacing w:after="0" w:line="360" w:lineRule="auto"/>
        <w:ind w:left="360"/>
        <w:jc w:val="both"/>
        <w:rPr>
          <w:rFonts w:cstheme="minorHAnsi"/>
          <w:sz w:val="24"/>
          <w:szCs w:val="24"/>
        </w:rPr>
      </w:pPr>
    </w:p>
    <w:p w:rsidR="00875E76" w:rsidRDefault="00AA4BCE" w:rsidP="003D382D">
      <w:pPr>
        <w:autoSpaceDE w:val="0"/>
        <w:autoSpaceDN w:val="0"/>
        <w:adjustRightInd w:val="0"/>
        <w:spacing w:after="0" w:line="360" w:lineRule="auto"/>
        <w:ind w:left="360"/>
        <w:jc w:val="center"/>
        <w:rPr>
          <w:rFonts w:cstheme="minorHAnsi"/>
          <w:sz w:val="24"/>
          <w:szCs w:val="24"/>
        </w:rPr>
      </w:pPr>
      <w:r>
        <w:rPr>
          <w:noProof/>
        </w:rPr>
        <w:drawing>
          <wp:inline distT="0" distB="0" distL="0" distR="0">
            <wp:extent cx="3838743" cy="2400300"/>
            <wp:effectExtent l="19050" t="0" r="9357" b="0"/>
            <wp:docPr id="68" name="Imagem 64" descr="A imagem pode conter: uma ou mais pessoas, tela e escritó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imagem pode conter: uma ou mais pessoas, tela e escritório"/>
                    <pic:cNvPicPr>
                      <a:picLocks noChangeAspect="1" noChangeArrowheads="1"/>
                    </pic:cNvPicPr>
                  </pic:nvPicPr>
                  <pic:blipFill>
                    <a:blip r:embed="rId18"/>
                    <a:srcRect/>
                    <a:stretch>
                      <a:fillRect/>
                    </a:stretch>
                  </pic:blipFill>
                  <pic:spPr bwMode="auto">
                    <a:xfrm>
                      <a:off x="0" y="0"/>
                      <a:ext cx="3847518" cy="2405787"/>
                    </a:xfrm>
                    <a:prstGeom prst="rect">
                      <a:avLst/>
                    </a:prstGeom>
                    <a:noFill/>
                    <a:ln w="9525">
                      <a:noFill/>
                      <a:miter lim="800000"/>
                      <a:headEnd/>
                      <a:tailEnd/>
                    </a:ln>
                  </pic:spPr>
                </pic:pic>
              </a:graphicData>
            </a:graphic>
          </wp:inline>
        </w:drawing>
      </w:r>
    </w:p>
    <w:tbl>
      <w:tblPr>
        <w:tblStyle w:val="Tabelacomgrade"/>
        <w:tblW w:w="9923" w:type="dxa"/>
        <w:tblInd w:w="-601" w:type="dxa"/>
        <w:tblLook w:val="04A0"/>
      </w:tblPr>
      <w:tblGrid>
        <w:gridCol w:w="9923"/>
      </w:tblGrid>
      <w:tr w:rsidR="00E40817" w:rsidRPr="00116150" w:rsidTr="005245C8">
        <w:tc>
          <w:tcPr>
            <w:tcW w:w="9923" w:type="dxa"/>
          </w:tcPr>
          <w:p w:rsidR="00E40817" w:rsidRPr="00903D81" w:rsidRDefault="00E40817" w:rsidP="00F63F45">
            <w:pPr>
              <w:autoSpaceDE w:val="0"/>
              <w:autoSpaceDN w:val="0"/>
              <w:adjustRightInd w:val="0"/>
              <w:jc w:val="center"/>
              <w:rPr>
                <w:rFonts w:cstheme="minorHAnsi"/>
                <w:sz w:val="24"/>
                <w:szCs w:val="24"/>
              </w:rPr>
            </w:pPr>
            <w:r w:rsidRPr="00903D81">
              <w:rPr>
                <w:rFonts w:cstheme="minorHAnsi"/>
                <w:sz w:val="24"/>
                <w:szCs w:val="24"/>
              </w:rPr>
              <w:t xml:space="preserve">Oficina Inclusão Digital </w:t>
            </w:r>
          </w:p>
        </w:tc>
      </w:tr>
      <w:tr w:rsidR="00E40817" w:rsidRPr="008F1E18" w:rsidTr="005245C8">
        <w:tc>
          <w:tcPr>
            <w:tcW w:w="9923" w:type="dxa"/>
          </w:tcPr>
          <w:p w:rsidR="00E40817" w:rsidRPr="00B57E80" w:rsidRDefault="003C66BD" w:rsidP="003C66BD">
            <w:pPr>
              <w:autoSpaceDE w:val="0"/>
              <w:autoSpaceDN w:val="0"/>
              <w:adjustRightInd w:val="0"/>
              <w:jc w:val="both"/>
              <w:rPr>
                <w:rFonts w:cstheme="minorHAnsi"/>
                <w:sz w:val="24"/>
                <w:szCs w:val="24"/>
              </w:rPr>
            </w:pPr>
            <w:r w:rsidRPr="00B57E80">
              <w:rPr>
                <w:rFonts w:cstheme="minorHAnsi"/>
                <w:sz w:val="24"/>
                <w:szCs w:val="24"/>
              </w:rPr>
              <w:t>Por meio da oficina de inclusão digital, o atendido teve a oportunidade de c</w:t>
            </w:r>
            <w:r w:rsidR="003D382D" w:rsidRPr="00B57E80">
              <w:rPr>
                <w:rFonts w:cstheme="minorHAnsi"/>
                <w:sz w:val="24"/>
                <w:szCs w:val="24"/>
              </w:rPr>
              <w:t>onhecer e utilizar</w:t>
            </w:r>
            <w:r w:rsidR="00E40817" w:rsidRPr="00B57E80">
              <w:rPr>
                <w:rFonts w:cstheme="minorHAnsi"/>
                <w:sz w:val="24"/>
                <w:szCs w:val="24"/>
              </w:rPr>
              <w:t xml:space="preserve"> as</w:t>
            </w:r>
            <w:r w:rsidR="003D382D" w:rsidRPr="00B57E80">
              <w:rPr>
                <w:rFonts w:cstheme="minorHAnsi"/>
                <w:sz w:val="24"/>
                <w:szCs w:val="24"/>
              </w:rPr>
              <w:t xml:space="preserve"> ferramentas tecnológicas para apoiar </w:t>
            </w:r>
            <w:r w:rsidR="00E40817" w:rsidRPr="00B57E80">
              <w:rPr>
                <w:rFonts w:cstheme="minorHAnsi"/>
                <w:sz w:val="24"/>
                <w:szCs w:val="24"/>
              </w:rPr>
              <w:t>o trabalho desenvolvido em outros contextos, análises e organização de conteúdos.</w:t>
            </w:r>
          </w:p>
        </w:tc>
      </w:tr>
    </w:tbl>
    <w:p w:rsidR="00AF4C6D" w:rsidRDefault="00AF4C6D" w:rsidP="005B534F">
      <w:pPr>
        <w:autoSpaceDE w:val="0"/>
        <w:autoSpaceDN w:val="0"/>
        <w:adjustRightInd w:val="0"/>
        <w:spacing w:after="0" w:line="360" w:lineRule="auto"/>
        <w:ind w:left="360"/>
        <w:jc w:val="both"/>
        <w:rPr>
          <w:rFonts w:cstheme="minorHAnsi"/>
          <w:sz w:val="24"/>
          <w:szCs w:val="24"/>
        </w:rPr>
      </w:pPr>
    </w:p>
    <w:p w:rsidR="000636E9" w:rsidRDefault="000636E9" w:rsidP="005B534F">
      <w:pPr>
        <w:autoSpaceDE w:val="0"/>
        <w:autoSpaceDN w:val="0"/>
        <w:adjustRightInd w:val="0"/>
        <w:spacing w:after="0" w:line="360" w:lineRule="auto"/>
        <w:ind w:left="360"/>
        <w:jc w:val="both"/>
        <w:rPr>
          <w:rFonts w:cstheme="minorHAnsi"/>
          <w:sz w:val="24"/>
          <w:szCs w:val="24"/>
        </w:rPr>
      </w:pPr>
    </w:p>
    <w:p w:rsidR="000636E9" w:rsidRDefault="000636E9" w:rsidP="005B534F">
      <w:pPr>
        <w:autoSpaceDE w:val="0"/>
        <w:autoSpaceDN w:val="0"/>
        <w:adjustRightInd w:val="0"/>
        <w:spacing w:after="0" w:line="360" w:lineRule="auto"/>
        <w:ind w:left="360"/>
        <w:jc w:val="both"/>
        <w:rPr>
          <w:rFonts w:cstheme="minorHAnsi"/>
          <w:sz w:val="24"/>
          <w:szCs w:val="24"/>
        </w:rPr>
      </w:pPr>
    </w:p>
    <w:p w:rsidR="00AF4C6D" w:rsidRDefault="005245C8" w:rsidP="00D01717">
      <w:pPr>
        <w:autoSpaceDE w:val="0"/>
        <w:autoSpaceDN w:val="0"/>
        <w:adjustRightInd w:val="0"/>
        <w:spacing w:after="0" w:line="360" w:lineRule="auto"/>
        <w:ind w:left="360"/>
        <w:jc w:val="center"/>
        <w:rPr>
          <w:rFonts w:cstheme="minorHAnsi"/>
          <w:sz w:val="24"/>
          <w:szCs w:val="24"/>
        </w:rPr>
      </w:pPr>
      <w:r>
        <w:rPr>
          <w:rFonts w:cstheme="minorHAnsi"/>
          <w:noProof/>
          <w:sz w:val="24"/>
          <w:szCs w:val="24"/>
        </w:rPr>
        <w:lastRenderedPageBreak/>
        <w:drawing>
          <wp:inline distT="0" distB="0" distL="0" distR="0">
            <wp:extent cx="3829050" cy="2562225"/>
            <wp:effectExtent l="19050" t="0" r="0" b="0"/>
            <wp:docPr id="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829050" cy="2562225"/>
                    </a:xfrm>
                    <a:prstGeom prst="rect">
                      <a:avLst/>
                    </a:prstGeom>
                    <a:noFill/>
                    <a:ln w="9525">
                      <a:noFill/>
                      <a:miter lim="800000"/>
                      <a:headEnd/>
                      <a:tailEnd/>
                    </a:ln>
                  </pic:spPr>
                </pic:pic>
              </a:graphicData>
            </a:graphic>
          </wp:inline>
        </w:drawing>
      </w:r>
    </w:p>
    <w:tbl>
      <w:tblPr>
        <w:tblStyle w:val="Tabelacomgrade"/>
        <w:tblW w:w="9923" w:type="dxa"/>
        <w:tblInd w:w="-601" w:type="dxa"/>
        <w:tblLook w:val="04A0"/>
      </w:tblPr>
      <w:tblGrid>
        <w:gridCol w:w="9923"/>
      </w:tblGrid>
      <w:tr w:rsidR="001D6C50" w:rsidTr="005245C8">
        <w:tc>
          <w:tcPr>
            <w:tcW w:w="9923" w:type="dxa"/>
          </w:tcPr>
          <w:p w:rsidR="001D6C50" w:rsidRDefault="001D6C50" w:rsidP="00F63F45">
            <w:pPr>
              <w:autoSpaceDE w:val="0"/>
              <w:autoSpaceDN w:val="0"/>
              <w:adjustRightInd w:val="0"/>
              <w:jc w:val="center"/>
              <w:rPr>
                <w:rFonts w:cstheme="minorHAnsi"/>
                <w:sz w:val="24"/>
                <w:szCs w:val="24"/>
              </w:rPr>
            </w:pPr>
            <w:r>
              <w:rPr>
                <w:rFonts w:cstheme="minorHAnsi"/>
                <w:sz w:val="24"/>
                <w:szCs w:val="24"/>
              </w:rPr>
              <w:t>Oficina Esporte</w:t>
            </w:r>
          </w:p>
        </w:tc>
      </w:tr>
      <w:tr w:rsidR="001D6C50" w:rsidTr="005245C8">
        <w:tc>
          <w:tcPr>
            <w:tcW w:w="9923" w:type="dxa"/>
          </w:tcPr>
          <w:p w:rsidR="001D6C50" w:rsidRPr="00B57E80" w:rsidRDefault="003C66BD" w:rsidP="00903D81">
            <w:pPr>
              <w:autoSpaceDE w:val="0"/>
              <w:autoSpaceDN w:val="0"/>
              <w:adjustRightInd w:val="0"/>
              <w:jc w:val="both"/>
              <w:rPr>
                <w:rFonts w:cstheme="minorHAnsi"/>
                <w:sz w:val="24"/>
                <w:szCs w:val="24"/>
              </w:rPr>
            </w:pPr>
            <w:r w:rsidRPr="00B57E80">
              <w:rPr>
                <w:rFonts w:cstheme="minorHAnsi"/>
                <w:sz w:val="24"/>
                <w:szCs w:val="24"/>
              </w:rPr>
              <w:t>A Oficina de Esporte possibilitou aos atendidos vivências concernentes ao esporte, o que abrangeu o contato com as diferentes modalidades esportivas, tanto de forma prática como cultural. Proporcionou a prática esportiva, i</w:t>
            </w:r>
            <w:r w:rsidR="00903D81" w:rsidRPr="00B57E80">
              <w:rPr>
                <w:rFonts w:cstheme="minorHAnsi"/>
                <w:sz w:val="24"/>
                <w:szCs w:val="24"/>
              </w:rPr>
              <w:t>nformação e atendimento social à</w:t>
            </w:r>
            <w:r w:rsidRPr="00B57E80">
              <w:rPr>
                <w:rFonts w:cstheme="minorHAnsi"/>
                <w:sz w:val="24"/>
                <w:szCs w:val="24"/>
              </w:rPr>
              <w:t>s crianças e adolescentes, visando estimulação cognitiva, física e sócio-afetiva que levou os educandos a serem ativos, críticos e transformadores de sua realidade. A discussão de temas que extrav</w:t>
            </w:r>
            <w:r w:rsidR="002C2B6F" w:rsidRPr="00B57E80">
              <w:rPr>
                <w:rFonts w:cstheme="minorHAnsi"/>
                <w:sz w:val="24"/>
                <w:szCs w:val="24"/>
              </w:rPr>
              <w:t>asam diferentes âmbitos proporcionou</w:t>
            </w:r>
            <w:r w:rsidR="00903D81" w:rsidRPr="00B57E80">
              <w:rPr>
                <w:rFonts w:cstheme="minorHAnsi"/>
                <w:sz w:val="24"/>
                <w:szCs w:val="24"/>
              </w:rPr>
              <w:t>reflexões</w:t>
            </w:r>
            <w:r w:rsidRPr="00B57E80">
              <w:rPr>
                <w:rFonts w:cstheme="minorHAnsi"/>
                <w:sz w:val="24"/>
                <w:szCs w:val="24"/>
              </w:rPr>
              <w:t xml:space="preserve"> sobre normas morais e de convivência, como violência, respeito, comportamento e questões que remeteram a qualidade de vida como saúde, alimentação saudável e prática de atividades físicas.</w:t>
            </w:r>
          </w:p>
        </w:tc>
      </w:tr>
    </w:tbl>
    <w:p w:rsidR="001D6C50" w:rsidRDefault="001D6C50" w:rsidP="005B534F">
      <w:pPr>
        <w:autoSpaceDE w:val="0"/>
        <w:autoSpaceDN w:val="0"/>
        <w:adjustRightInd w:val="0"/>
        <w:spacing w:after="0" w:line="360" w:lineRule="auto"/>
        <w:ind w:left="360"/>
        <w:jc w:val="both"/>
        <w:rPr>
          <w:rFonts w:cstheme="minorHAnsi"/>
          <w:sz w:val="24"/>
          <w:szCs w:val="24"/>
        </w:rPr>
      </w:pPr>
    </w:p>
    <w:p w:rsidR="006948D1" w:rsidRPr="00116150" w:rsidRDefault="00411981" w:rsidP="003D382D">
      <w:pPr>
        <w:autoSpaceDE w:val="0"/>
        <w:autoSpaceDN w:val="0"/>
        <w:adjustRightInd w:val="0"/>
        <w:spacing w:after="0" w:line="360" w:lineRule="auto"/>
        <w:ind w:left="360"/>
        <w:jc w:val="center"/>
        <w:rPr>
          <w:rFonts w:cstheme="minorHAnsi"/>
          <w:sz w:val="24"/>
          <w:szCs w:val="24"/>
        </w:rPr>
      </w:pPr>
      <w:r w:rsidRPr="00411981">
        <w:rPr>
          <w:rFonts w:cstheme="minorHAnsi"/>
          <w:noProof/>
          <w:sz w:val="24"/>
          <w:szCs w:val="24"/>
        </w:rPr>
        <w:drawing>
          <wp:inline distT="0" distB="0" distL="0" distR="0">
            <wp:extent cx="3600450" cy="2276475"/>
            <wp:effectExtent l="19050" t="0" r="0" b="0"/>
            <wp:docPr id="16" name="Imagem 3" descr="cecoia63.jpg"/>
            <wp:cNvGraphicFramePr/>
            <a:graphic xmlns:a="http://schemas.openxmlformats.org/drawingml/2006/main">
              <a:graphicData uri="http://schemas.openxmlformats.org/drawingml/2006/picture">
                <pic:pic xmlns:pic="http://schemas.openxmlformats.org/drawingml/2006/picture">
                  <pic:nvPicPr>
                    <pic:cNvPr id="5" name="Espaço Reservado para Conteúdo 4" descr="cecoia63.jpg"/>
                    <pic:cNvPicPr>
                      <a:picLocks noGrp="1" noChangeAspect="1"/>
                    </pic:cNvPicPr>
                  </pic:nvPicPr>
                  <pic:blipFill>
                    <a:blip r:embed="rId20" cstate="print"/>
                    <a:stretch>
                      <a:fillRect/>
                    </a:stretch>
                  </pic:blipFill>
                  <pic:spPr>
                    <a:xfrm>
                      <a:off x="0" y="0"/>
                      <a:ext cx="3600450" cy="2276475"/>
                    </a:xfrm>
                    <a:prstGeom prst="rect">
                      <a:avLst/>
                    </a:prstGeom>
                  </pic:spPr>
                </pic:pic>
              </a:graphicData>
            </a:graphic>
          </wp:inline>
        </w:drawing>
      </w:r>
    </w:p>
    <w:tbl>
      <w:tblPr>
        <w:tblStyle w:val="Tabelacomgrade"/>
        <w:tblW w:w="9923" w:type="dxa"/>
        <w:tblInd w:w="-601" w:type="dxa"/>
        <w:tblLook w:val="04A0"/>
      </w:tblPr>
      <w:tblGrid>
        <w:gridCol w:w="9923"/>
      </w:tblGrid>
      <w:tr w:rsidR="00D7522D" w:rsidRPr="00116150" w:rsidTr="005245C8">
        <w:tc>
          <w:tcPr>
            <w:tcW w:w="9923" w:type="dxa"/>
          </w:tcPr>
          <w:p w:rsidR="00D7522D" w:rsidRPr="00116150" w:rsidRDefault="00D028BB" w:rsidP="00D028BB">
            <w:pPr>
              <w:autoSpaceDE w:val="0"/>
              <w:autoSpaceDN w:val="0"/>
              <w:adjustRightInd w:val="0"/>
              <w:jc w:val="center"/>
              <w:rPr>
                <w:rFonts w:cstheme="minorHAnsi"/>
                <w:sz w:val="24"/>
                <w:szCs w:val="24"/>
              </w:rPr>
            </w:pPr>
            <w:r>
              <w:rPr>
                <w:rFonts w:cstheme="minorHAnsi"/>
                <w:sz w:val="24"/>
                <w:szCs w:val="24"/>
              </w:rPr>
              <w:t>Oficina Atividade</w:t>
            </w:r>
            <w:r w:rsidR="00590D4F">
              <w:rPr>
                <w:rFonts w:cstheme="minorHAnsi"/>
                <w:sz w:val="24"/>
                <w:szCs w:val="24"/>
              </w:rPr>
              <w:t>s</w:t>
            </w:r>
            <w:r>
              <w:rPr>
                <w:rFonts w:cstheme="minorHAnsi"/>
                <w:sz w:val="24"/>
                <w:szCs w:val="24"/>
              </w:rPr>
              <w:t xml:space="preserve"> Cooperativa</w:t>
            </w:r>
            <w:r w:rsidR="00D7522D" w:rsidRPr="00116150">
              <w:rPr>
                <w:rFonts w:cstheme="minorHAnsi"/>
                <w:sz w:val="24"/>
                <w:szCs w:val="24"/>
              </w:rPr>
              <w:t xml:space="preserve">s </w:t>
            </w:r>
          </w:p>
        </w:tc>
      </w:tr>
      <w:tr w:rsidR="00D7522D" w:rsidRPr="00116150" w:rsidTr="005245C8">
        <w:tc>
          <w:tcPr>
            <w:tcW w:w="9923" w:type="dxa"/>
          </w:tcPr>
          <w:p w:rsidR="00D7522D" w:rsidRPr="00B57E80" w:rsidRDefault="00F97AB5" w:rsidP="00F97AB5">
            <w:pPr>
              <w:autoSpaceDE w:val="0"/>
              <w:autoSpaceDN w:val="0"/>
              <w:adjustRightInd w:val="0"/>
              <w:jc w:val="both"/>
              <w:rPr>
                <w:rFonts w:cstheme="minorHAnsi"/>
                <w:sz w:val="24"/>
                <w:szCs w:val="24"/>
              </w:rPr>
            </w:pPr>
            <w:r w:rsidRPr="00B57E80">
              <w:rPr>
                <w:rFonts w:cstheme="minorHAnsi"/>
                <w:color w:val="000000"/>
                <w:sz w:val="24"/>
                <w:szCs w:val="24"/>
              </w:rPr>
              <w:t>Resgatou as</w:t>
            </w:r>
            <w:r w:rsidR="003D382D" w:rsidRPr="00B57E80">
              <w:rPr>
                <w:rFonts w:cstheme="minorHAnsi"/>
                <w:color w:val="000000"/>
                <w:sz w:val="24"/>
                <w:szCs w:val="24"/>
              </w:rPr>
              <w:t xml:space="preserve"> brincadeiras de rua, trazidas</w:t>
            </w:r>
            <w:r w:rsidR="00D028BB" w:rsidRPr="00B57E80">
              <w:rPr>
                <w:rFonts w:cstheme="minorHAnsi"/>
                <w:color w:val="000000"/>
                <w:sz w:val="24"/>
                <w:szCs w:val="24"/>
              </w:rPr>
              <w:t xml:space="preserve"> através de pesquisas nos ambien</w:t>
            </w:r>
            <w:r w:rsidR="003D382D" w:rsidRPr="00B57E80">
              <w:rPr>
                <w:rFonts w:cstheme="minorHAnsi"/>
                <w:color w:val="000000"/>
                <w:sz w:val="24"/>
                <w:szCs w:val="24"/>
              </w:rPr>
              <w:t>tes familiares</w:t>
            </w:r>
            <w:r w:rsidR="00D028BB" w:rsidRPr="00B57E80">
              <w:rPr>
                <w:rFonts w:cstheme="minorHAnsi"/>
                <w:color w:val="000000"/>
                <w:sz w:val="24"/>
                <w:szCs w:val="24"/>
              </w:rPr>
              <w:t xml:space="preserve"> proporcionando ao grupo estreitar laços por afin</w:t>
            </w:r>
            <w:r w:rsidRPr="00B57E80">
              <w:rPr>
                <w:rFonts w:cstheme="minorHAnsi"/>
                <w:color w:val="000000"/>
                <w:sz w:val="24"/>
                <w:szCs w:val="24"/>
              </w:rPr>
              <w:t>idades culturais. Trabalhando</w:t>
            </w:r>
            <w:r w:rsidR="00D028BB" w:rsidRPr="00B57E80">
              <w:rPr>
                <w:rFonts w:cstheme="minorHAnsi"/>
                <w:color w:val="000000"/>
                <w:sz w:val="24"/>
                <w:szCs w:val="24"/>
              </w:rPr>
              <w:t xml:space="preserve"> vários jogos, sempre se preocupando em manter atividades coletivas, mesclando os grupos, entendendo as atividades como esportivas e de cooperação.</w:t>
            </w:r>
          </w:p>
        </w:tc>
      </w:tr>
    </w:tbl>
    <w:p w:rsidR="005245C8" w:rsidRDefault="005245C8" w:rsidP="005245C8">
      <w:pPr>
        <w:autoSpaceDE w:val="0"/>
        <w:autoSpaceDN w:val="0"/>
        <w:adjustRightInd w:val="0"/>
        <w:spacing w:after="0" w:line="360" w:lineRule="auto"/>
        <w:ind w:left="360"/>
        <w:jc w:val="center"/>
        <w:rPr>
          <w:rFonts w:cstheme="minorHAnsi"/>
          <w:noProof/>
          <w:sz w:val="24"/>
          <w:szCs w:val="24"/>
        </w:rPr>
      </w:pPr>
      <w:r>
        <w:rPr>
          <w:rFonts w:cstheme="minorHAnsi"/>
          <w:noProof/>
          <w:sz w:val="24"/>
          <w:szCs w:val="24"/>
        </w:rPr>
        <w:lastRenderedPageBreak/>
        <w:drawing>
          <wp:inline distT="0" distB="0" distL="0" distR="0">
            <wp:extent cx="3905250" cy="2600325"/>
            <wp:effectExtent l="19050" t="0" r="0" b="0"/>
            <wp:docPr id="2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905250" cy="2600325"/>
                    </a:xfrm>
                    <a:prstGeom prst="rect">
                      <a:avLst/>
                    </a:prstGeom>
                    <a:noFill/>
                    <a:ln w="9525">
                      <a:noFill/>
                      <a:miter lim="800000"/>
                      <a:headEnd/>
                      <a:tailEnd/>
                    </a:ln>
                  </pic:spPr>
                </pic:pic>
              </a:graphicData>
            </a:graphic>
          </wp:inline>
        </w:drawing>
      </w:r>
    </w:p>
    <w:tbl>
      <w:tblPr>
        <w:tblStyle w:val="Tabelacomgrade"/>
        <w:tblpPr w:leftFromText="141" w:rightFromText="141" w:vertAnchor="text" w:horzAnchor="margin" w:tblpX="-601" w:tblpY="1"/>
        <w:tblW w:w="9889" w:type="dxa"/>
        <w:tblLook w:val="04A0"/>
      </w:tblPr>
      <w:tblGrid>
        <w:gridCol w:w="9889"/>
      </w:tblGrid>
      <w:tr w:rsidR="005245C8" w:rsidTr="005245C8">
        <w:tc>
          <w:tcPr>
            <w:tcW w:w="9889" w:type="dxa"/>
          </w:tcPr>
          <w:p w:rsidR="005245C8" w:rsidRDefault="005245C8" w:rsidP="005245C8">
            <w:pPr>
              <w:autoSpaceDE w:val="0"/>
              <w:autoSpaceDN w:val="0"/>
              <w:adjustRightInd w:val="0"/>
              <w:jc w:val="center"/>
              <w:rPr>
                <w:rFonts w:cstheme="minorHAnsi"/>
                <w:sz w:val="24"/>
                <w:szCs w:val="24"/>
              </w:rPr>
            </w:pPr>
            <w:r>
              <w:rPr>
                <w:rFonts w:cstheme="minorHAnsi"/>
                <w:sz w:val="24"/>
                <w:szCs w:val="24"/>
              </w:rPr>
              <w:t>Oficina Culinária</w:t>
            </w:r>
          </w:p>
        </w:tc>
      </w:tr>
      <w:tr w:rsidR="005245C8" w:rsidTr="005245C8">
        <w:tc>
          <w:tcPr>
            <w:tcW w:w="9889" w:type="dxa"/>
          </w:tcPr>
          <w:p w:rsidR="005245C8" w:rsidRPr="00B57E80" w:rsidRDefault="005245C8" w:rsidP="005245C8">
            <w:pPr>
              <w:jc w:val="both"/>
              <w:rPr>
                <w:rFonts w:cstheme="minorHAnsi"/>
                <w:sz w:val="24"/>
                <w:szCs w:val="24"/>
              </w:rPr>
            </w:pPr>
            <w:r w:rsidRPr="00B57E80">
              <w:rPr>
                <w:rFonts w:cstheme="minorHAnsi"/>
                <w:sz w:val="24"/>
                <w:szCs w:val="24"/>
              </w:rPr>
              <w:t>As atividades realizadas</w:t>
            </w:r>
            <w:r w:rsidR="00E11875" w:rsidRPr="00B57E80">
              <w:rPr>
                <w:rFonts w:cstheme="minorHAnsi"/>
                <w:sz w:val="24"/>
                <w:szCs w:val="24"/>
              </w:rPr>
              <w:t xml:space="preserve"> nesta oficina</w:t>
            </w:r>
            <w:r w:rsidRPr="00B57E80">
              <w:rPr>
                <w:rFonts w:cstheme="minorHAnsi"/>
                <w:sz w:val="24"/>
                <w:szCs w:val="24"/>
              </w:rPr>
              <w:t xml:space="preserve"> oportunizaram o conhecimento e o desenvolvimento de habilidades culinárias − por meio da confecção das receitas, desenvolvendo o hábito de uma alimentação saudável.</w:t>
            </w:r>
            <w:r w:rsidRPr="00B57E80">
              <w:rPr>
                <w:rFonts w:cstheme="minorHAnsi"/>
                <w:color w:val="000000"/>
                <w:sz w:val="24"/>
                <w:szCs w:val="24"/>
              </w:rPr>
              <w:t xml:space="preserve"> A partir do conhecimento e manuseio dos alimentos,buscou-se estimular alguns aspectos como: trabalho em equipe, organização, higiene e criatividade.</w:t>
            </w:r>
          </w:p>
        </w:tc>
      </w:tr>
    </w:tbl>
    <w:p w:rsidR="005245C8" w:rsidRDefault="005245C8" w:rsidP="005245C8">
      <w:pPr>
        <w:autoSpaceDE w:val="0"/>
        <w:autoSpaceDN w:val="0"/>
        <w:adjustRightInd w:val="0"/>
        <w:spacing w:after="0" w:line="360" w:lineRule="auto"/>
        <w:ind w:left="360"/>
        <w:jc w:val="center"/>
        <w:rPr>
          <w:rFonts w:cstheme="minorHAnsi"/>
          <w:noProof/>
          <w:sz w:val="24"/>
          <w:szCs w:val="24"/>
        </w:rPr>
      </w:pPr>
    </w:p>
    <w:tbl>
      <w:tblPr>
        <w:tblStyle w:val="Tabelacomgrade"/>
        <w:tblpPr w:leftFromText="141" w:rightFromText="141" w:vertAnchor="text" w:horzAnchor="margin" w:tblpXSpec="center" w:tblpY="4188"/>
        <w:tblW w:w="9782" w:type="dxa"/>
        <w:tblLook w:val="04A0"/>
      </w:tblPr>
      <w:tblGrid>
        <w:gridCol w:w="9782"/>
      </w:tblGrid>
      <w:tr w:rsidR="005245C8" w:rsidTr="005245C8">
        <w:tc>
          <w:tcPr>
            <w:tcW w:w="9782" w:type="dxa"/>
          </w:tcPr>
          <w:p w:rsidR="005245C8" w:rsidRDefault="00E11875" w:rsidP="005245C8">
            <w:pPr>
              <w:autoSpaceDE w:val="0"/>
              <w:autoSpaceDN w:val="0"/>
              <w:adjustRightInd w:val="0"/>
              <w:jc w:val="center"/>
              <w:rPr>
                <w:rFonts w:cstheme="minorHAnsi"/>
                <w:sz w:val="24"/>
                <w:szCs w:val="24"/>
              </w:rPr>
            </w:pPr>
            <w:r>
              <w:rPr>
                <w:rFonts w:cstheme="minorHAnsi"/>
                <w:sz w:val="24"/>
                <w:szCs w:val="24"/>
              </w:rPr>
              <w:t>Oficina – Inglê</w:t>
            </w:r>
            <w:r w:rsidR="005245C8">
              <w:rPr>
                <w:rFonts w:cstheme="minorHAnsi"/>
                <w:sz w:val="24"/>
                <w:szCs w:val="24"/>
              </w:rPr>
              <w:t xml:space="preserve">s </w:t>
            </w:r>
          </w:p>
        </w:tc>
      </w:tr>
      <w:tr w:rsidR="005245C8" w:rsidTr="005245C8">
        <w:tc>
          <w:tcPr>
            <w:tcW w:w="9782" w:type="dxa"/>
          </w:tcPr>
          <w:p w:rsidR="005245C8" w:rsidRPr="00B57E80" w:rsidRDefault="005245C8" w:rsidP="005245C8">
            <w:pPr>
              <w:jc w:val="both"/>
              <w:rPr>
                <w:rFonts w:cstheme="minorHAnsi"/>
                <w:sz w:val="24"/>
                <w:szCs w:val="24"/>
              </w:rPr>
            </w:pPr>
            <w:r w:rsidRPr="00B57E80">
              <w:rPr>
                <w:rFonts w:cstheme="minorHAnsi"/>
                <w:sz w:val="24"/>
                <w:szCs w:val="24"/>
              </w:rPr>
              <w:t xml:space="preserve">Foi </w:t>
            </w:r>
            <w:r w:rsidR="00E11875" w:rsidRPr="00B57E80">
              <w:rPr>
                <w:rFonts w:cstheme="minorHAnsi"/>
                <w:sz w:val="24"/>
                <w:szCs w:val="24"/>
              </w:rPr>
              <w:t>proporcionada a iniciação</w:t>
            </w:r>
            <w:r w:rsidRPr="00B57E80">
              <w:rPr>
                <w:rFonts w:cstheme="minorHAnsi"/>
                <w:sz w:val="24"/>
                <w:szCs w:val="24"/>
              </w:rPr>
              <w:t xml:space="preserve"> ao aprendizado do inglês por meio do lúdico, as atividades foram de</w:t>
            </w:r>
            <w:r w:rsidR="00E11875" w:rsidRPr="00B57E80">
              <w:rPr>
                <w:rFonts w:cstheme="minorHAnsi"/>
                <w:sz w:val="24"/>
                <w:szCs w:val="24"/>
              </w:rPr>
              <w:t>senvolvidas com brincadeiras, mú</w:t>
            </w:r>
            <w:r w:rsidRPr="00B57E80">
              <w:rPr>
                <w:rFonts w:cstheme="minorHAnsi"/>
                <w:sz w:val="24"/>
                <w:szCs w:val="24"/>
              </w:rPr>
              <w:t>sicas e jogos.</w:t>
            </w:r>
          </w:p>
        </w:tc>
      </w:tr>
    </w:tbl>
    <w:p w:rsidR="00AA3C78" w:rsidRDefault="007603AC" w:rsidP="005245C8">
      <w:pPr>
        <w:autoSpaceDE w:val="0"/>
        <w:autoSpaceDN w:val="0"/>
        <w:adjustRightInd w:val="0"/>
        <w:spacing w:after="0" w:line="360" w:lineRule="auto"/>
        <w:ind w:left="360"/>
        <w:jc w:val="center"/>
        <w:rPr>
          <w:rFonts w:cstheme="minorHAnsi"/>
          <w:noProof/>
          <w:sz w:val="24"/>
          <w:szCs w:val="24"/>
        </w:rPr>
      </w:pPr>
      <w:r>
        <w:rPr>
          <w:rFonts w:cstheme="minorHAnsi"/>
          <w:noProof/>
          <w:sz w:val="24"/>
          <w:szCs w:val="24"/>
        </w:rPr>
        <w:drawing>
          <wp:inline distT="0" distB="0" distL="0" distR="0">
            <wp:extent cx="3314700" cy="2486025"/>
            <wp:effectExtent l="19050" t="0" r="0" b="0"/>
            <wp:docPr id="9" name="Imagem 8" descr="CECOIA - Oficina Inglê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OIA - Oficina Inglês 2.jpg"/>
                    <pic:cNvPicPr/>
                  </pic:nvPicPr>
                  <pic:blipFill>
                    <a:blip r:embed="rId22"/>
                    <a:stretch>
                      <a:fillRect/>
                    </a:stretch>
                  </pic:blipFill>
                  <pic:spPr>
                    <a:xfrm>
                      <a:off x="0" y="0"/>
                      <a:ext cx="3322921" cy="2492191"/>
                    </a:xfrm>
                    <a:prstGeom prst="rect">
                      <a:avLst/>
                    </a:prstGeom>
                  </pic:spPr>
                </pic:pic>
              </a:graphicData>
            </a:graphic>
          </wp:inline>
        </w:drawing>
      </w:r>
    </w:p>
    <w:p w:rsidR="00AA3C78" w:rsidRDefault="00AA3C78" w:rsidP="005B534F">
      <w:pPr>
        <w:autoSpaceDE w:val="0"/>
        <w:autoSpaceDN w:val="0"/>
        <w:adjustRightInd w:val="0"/>
        <w:spacing w:after="0" w:line="360" w:lineRule="auto"/>
        <w:ind w:left="360"/>
        <w:jc w:val="both"/>
        <w:rPr>
          <w:rFonts w:cstheme="minorHAnsi"/>
          <w:noProof/>
          <w:sz w:val="24"/>
          <w:szCs w:val="24"/>
        </w:rPr>
      </w:pPr>
    </w:p>
    <w:p w:rsidR="00AA3C78" w:rsidRDefault="00AA3C78" w:rsidP="005B534F">
      <w:pPr>
        <w:autoSpaceDE w:val="0"/>
        <w:autoSpaceDN w:val="0"/>
        <w:adjustRightInd w:val="0"/>
        <w:spacing w:after="0" w:line="360" w:lineRule="auto"/>
        <w:ind w:left="360"/>
        <w:jc w:val="both"/>
        <w:rPr>
          <w:rFonts w:cstheme="minorHAnsi"/>
          <w:noProof/>
          <w:sz w:val="24"/>
          <w:szCs w:val="24"/>
        </w:rPr>
      </w:pPr>
    </w:p>
    <w:p w:rsidR="00AA3C78" w:rsidRDefault="005245C8" w:rsidP="005245C8">
      <w:pPr>
        <w:autoSpaceDE w:val="0"/>
        <w:autoSpaceDN w:val="0"/>
        <w:adjustRightInd w:val="0"/>
        <w:spacing w:after="0" w:line="360" w:lineRule="auto"/>
        <w:ind w:left="360"/>
        <w:jc w:val="center"/>
        <w:rPr>
          <w:rFonts w:cstheme="minorHAnsi"/>
          <w:noProof/>
          <w:sz w:val="24"/>
          <w:szCs w:val="24"/>
        </w:rPr>
      </w:pPr>
      <w:r>
        <w:rPr>
          <w:rFonts w:cstheme="minorHAnsi"/>
          <w:noProof/>
          <w:sz w:val="24"/>
          <w:szCs w:val="24"/>
        </w:rPr>
        <w:lastRenderedPageBreak/>
        <w:drawing>
          <wp:inline distT="0" distB="0" distL="0" distR="0">
            <wp:extent cx="3409950" cy="2733675"/>
            <wp:effectExtent l="19050" t="0" r="0" b="0"/>
            <wp:docPr id="2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3409422" cy="2733252"/>
                    </a:xfrm>
                    <a:prstGeom prst="rect">
                      <a:avLst/>
                    </a:prstGeom>
                    <a:noFill/>
                    <a:ln w="9525">
                      <a:noFill/>
                      <a:miter lim="800000"/>
                      <a:headEnd/>
                      <a:tailEnd/>
                    </a:ln>
                  </pic:spPr>
                </pic:pic>
              </a:graphicData>
            </a:graphic>
          </wp:inline>
        </w:drawing>
      </w:r>
    </w:p>
    <w:tbl>
      <w:tblPr>
        <w:tblStyle w:val="Tabelacomgrade"/>
        <w:tblW w:w="9781" w:type="dxa"/>
        <w:tblInd w:w="-459" w:type="dxa"/>
        <w:tblLook w:val="04A0"/>
      </w:tblPr>
      <w:tblGrid>
        <w:gridCol w:w="9781"/>
      </w:tblGrid>
      <w:tr w:rsidR="00AA3C78" w:rsidTr="005245C8">
        <w:tc>
          <w:tcPr>
            <w:tcW w:w="9781" w:type="dxa"/>
          </w:tcPr>
          <w:p w:rsidR="00AA3C78" w:rsidRDefault="00AA3C78" w:rsidP="00AA3C78">
            <w:pPr>
              <w:autoSpaceDE w:val="0"/>
              <w:autoSpaceDN w:val="0"/>
              <w:adjustRightInd w:val="0"/>
              <w:jc w:val="center"/>
              <w:rPr>
                <w:rFonts w:cstheme="minorHAnsi"/>
                <w:sz w:val="24"/>
                <w:szCs w:val="24"/>
              </w:rPr>
            </w:pPr>
            <w:r>
              <w:rPr>
                <w:rFonts w:cstheme="minorHAnsi"/>
                <w:sz w:val="24"/>
                <w:szCs w:val="24"/>
              </w:rPr>
              <w:t xml:space="preserve">Oficina Era uma Vez </w:t>
            </w:r>
          </w:p>
        </w:tc>
      </w:tr>
      <w:tr w:rsidR="00AA3C78" w:rsidTr="005245C8">
        <w:tc>
          <w:tcPr>
            <w:tcW w:w="9781" w:type="dxa"/>
          </w:tcPr>
          <w:p w:rsidR="00AA3C78" w:rsidRPr="00B57E80" w:rsidRDefault="007E6343" w:rsidP="00AA3C78">
            <w:pPr>
              <w:jc w:val="both"/>
              <w:rPr>
                <w:rFonts w:cstheme="minorHAnsi"/>
                <w:sz w:val="24"/>
                <w:szCs w:val="24"/>
              </w:rPr>
            </w:pPr>
            <w:r w:rsidRPr="00B57E80">
              <w:rPr>
                <w:rFonts w:cstheme="minorHAnsi"/>
                <w:sz w:val="24"/>
                <w:szCs w:val="24"/>
              </w:rPr>
              <w:t>A oficina busco</w:t>
            </w:r>
            <w:r w:rsidR="00E11875" w:rsidRPr="00B57E80">
              <w:rPr>
                <w:rFonts w:cstheme="minorHAnsi"/>
                <w:sz w:val="24"/>
                <w:szCs w:val="24"/>
              </w:rPr>
              <w:t>u por meio de atividades e roda</w:t>
            </w:r>
            <w:r w:rsidRPr="00B57E80">
              <w:rPr>
                <w:rFonts w:cstheme="minorHAnsi"/>
                <w:sz w:val="24"/>
                <w:szCs w:val="24"/>
              </w:rPr>
              <w:t xml:space="preserve"> de conversa desenvolver a compreensão da identidade pessoal e da identidade territorial. Consolidando a noção do eu, para que o sujeito compreendesse quem ele realmente é, e assim tenha aprendido a distinguir uma ideia em relação ao outro e ao espaço em que vive.</w:t>
            </w:r>
          </w:p>
        </w:tc>
      </w:tr>
    </w:tbl>
    <w:p w:rsidR="00D5636E" w:rsidRDefault="00D5636E" w:rsidP="005245C8">
      <w:pPr>
        <w:autoSpaceDE w:val="0"/>
        <w:autoSpaceDN w:val="0"/>
        <w:adjustRightInd w:val="0"/>
        <w:spacing w:after="0" w:line="360" w:lineRule="auto"/>
        <w:ind w:left="360"/>
        <w:jc w:val="center"/>
        <w:rPr>
          <w:rFonts w:cstheme="minorHAnsi"/>
          <w:noProof/>
          <w:sz w:val="24"/>
          <w:szCs w:val="24"/>
        </w:rPr>
      </w:pPr>
    </w:p>
    <w:p w:rsidR="00AA3C78" w:rsidRDefault="005245C8" w:rsidP="005245C8">
      <w:pPr>
        <w:autoSpaceDE w:val="0"/>
        <w:autoSpaceDN w:val="0"/>
        <w:adjustRightInd w:val="0"/>
        <w:spacing w:after="0" w:line="360" w:lineRule="auto"/>
        <w:ind w:left="360"/>
        <w:jc w:val="center"/>
        <w:rPr>
          <w:rFonts w:cstheme="minorHAnsi"/>
          <w:noProof/>
          <w:sz w:val="24"/>
          <w:szCs w:val="24"/>
        </w:rPr>
      </w:pPr>
      <w:r>
        <w:rPr>
          <w:rFonts w:cstheme="minorHAnsi"/>
          <w:noProof/>
          <w:sz w:val="24"/>
          <w:szCs w:val="24"/>
        </w:rPr>
        <w:drawing>
          <wp:inline distT="0" distB="0" distL="0" distR="0">
            <wp:extent cx="3346382" cy="2362200"/>
            <wp:effectExtent l="19050" t="0" r="6418" b="0"/>
            <wp:docPr id="2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3352168" cy="2366284"/>
                    </a:xfrm>
                    <a:prstGeom prst="rect">
                      <a:avLst/>
                    </a:prstGeom>
                    <a:noFill/>
                    <a:ln w="9525">
                      <a:noFill/>
                      <a:miter lim="800000"/>
                      <a:headEnd/>
                      <a:tailEnd/>
                    </a:ln>
                  </pic:spPr>
                </pic:pic>
              </a:graphicData>
            </a:graphic>
          </wp:inline>
        </w:drawing>
      </w:r>
    </w:p>
    <w:tbl>
      <w:tblPr>
        <w:tblStyle w:val="Tabelacomgrade"/>
        <w:tblW w:w="9781" w:type="dxa"/>
        <w:tblInd w:w="-459" w:type="dxa"/>
        <w:tblLook w:val="04A0"/>
      </w:tblPr>
      <w:tblGrid>
        <w:gridCol w:w="9781"/>
      </w:tblGrid>
      <w:tr w:rsidR="00AA3C78" w:rsidTr="005245C8">
        <w:tc>
          <w:tcPr>
            <w:tcW w:w="9781" w:type="dxa"/>
          </w:tcPr>
          <w:p w:rsidR="00AA3C78" w:rsidRDefault="00AA3C78" w:rsidP="00AA3C78">
            <w:pPr>
              <w:autoSpaceDE w:val="0"/>
              <w:autoSpaceDN w:val="0"/>
              <w:adjustRightInd w:val="0"/>
              <w:jc w:val="center"/>
              <w:rPr>
                <w:rFonts w:cstheme="minorHAnsi"/>
                <w:sz w:val="24"/>
                <w:szCs w:val="24"/>
              </w:rPr>
            </w:pPr>
            <w:r>
              <w:rPr>
                <w:rFonts w:cstheme="minorHAnsi"/>
                <w:sz w:val="24"/>
                <w:szCs w:val="24"/>
              </w:rPr>
              <w:t xml:space="preserve">Oficina </w:t>
            </w:r>
            <w:r w:rsidR="00AC71AE">
              <w:rPr>
                <w:rFonts w:cstheme="minorHAnsi"/>
                <w:sz w:val="24"/>
                <w:szCs w:val="24"/>
              </w:rPr>
              <w:t>Cuidando da G</w:t>
            </w:r>
            <w:r>
              <w:rPr>
                <w:rFonts w:cstheme="minorHAnsi"/>
                <w:sz w:val="24"/>
                <w:szCs w:val="24"/>
              </w:rPr>
              <w:t xml:space="preserve">ente </w:t>
            </w:r>
          </w:p>
        </w:tc>
      </w:tr>
      <w:tr w:rsidR="00AA3C78" w:rsidTr="005245C8">
        <w:tc>
          <w:tcPr>
            <w:tcW w:w="9781" w:type="dxa"/>
          </w:tcPr>
          <w:p w:rsidR="007E6343" w:rsidRPr="00B57E80" w:rsidRDefault="007E6343" w:rsidP="007E6343">
            <w:pPr>
              <w:jc w:val="both"/>
              <w:rPr>
                <w:rFonts w:cstheme="minorHAnsi"/>
                <w:sz w:val="24"/>
                <w:szCs w:val="24"/>
              </w:rPr>
            </w:pPr>
            <w:r w:rsidRPr="00B57E80">
              <w:rPr>
                <w:rFonts w:cstheme="minorHAnsi"/>
                <w:sz w:val="24"/>
                <w:szCs w:val="24"/>
              </w:rPr>
              <w:t xml:space="preserve">As atividades foram realizadas proporcionando o conhecimento e vivência prática das questões de higiene pessoal e corporal e saúde bucal, apoiando os atendidos nas dificuldades apresentadas sobre essas questões, ensinando que hábitos saudáveis </w:t>
            </w:r>
            <w:r w:rsidR="009B079E" w:rsidRPr="00B57E80">
              <w:rPr>
                <w:rFonts w:cstheme="minorHAnsi"/>
                <w:sz w:val="24"/>
                <w:szCs w:val="24"/>
              </w:rPr>
              <w:t>estão relacionados não só a higiene mas a</w:t>
            </w:r>
            <w:r w:rsidR="00E11875" w:rsidRPr="00B57E80">
              <w:rPr>
                <w:rFonts w:cstheme="minorHAnsi"/>
                <w:sz w:val="24"/>
                <w:szCs w:val="24"/>
              </w:rPr>
              <w:t xml:space="preserve"> uma questão </w:t>
            </w:r>
            <w:r w:rsidRPr="00B57E80">
              <w:rPr>
                <w:rFonts w:cstheme="minorHAnsi"/>
                <w:sz w:val="24"/>
                <w:szCs w:val="24"/>
              </w:rPr>
              <w:t>de saúde.</w:t>
            </w:r>
          </w:p>
          <w:p w:rsidR="00AA3C78" w:rsidRPr="006761DD" w:rsidRDefault="007E6343" w:rsidP="007E6343">
            <w:pPr>
              <w:jc w:val="both"/>
              <w:rPr>
                <w:rFonts w:cstheme="minorHAnsi"/>
                <w:sz w:val="24"/>
                <w:szCs w:val="24"/>
              </w:rPr>
            </w:pPr>
            <w:r w:rsidRPr="00B57E80">
              <w:rPr>
                <w:rFonts w:cstheme="minorHAnsi"/>
                <w:sz w:val="24"/>
                <w:szCs w:val="24"/>
              </w:rPr>
              <w:t>Foram elaboradas atividadesque possibilitaram o conhecimento do próprio corpo e desenvolvimento de práticas de higiene que reflitam na saúde física e mental do corpo</w:t>
            </w:r>
            <w:r w:rsidRPr="00B57E80">
              <w:rPr>
                <w:rFonts w:cstheme="minorHAnsi"/>
                <w:color w:val="000000"/>
                <w:sz w:val="24"/>
                <w:szCs w:val="24"/>
              </w:rPr>
              <w:t>.</w:t>
            </w:r>
          </w:p>
        </w:tc>
      </w:tr>
    </w:tbl>
    <w:p w:rsidR="00D5636E" w:rsidRDefault="005245C8" w:rsidP="005245C8">
      <w:pPr>
        <w:autoSpaceDE w:val="0"/>
        <w:autoSpaceDN w:val="0"/>
        <w:adjustRightInd w:val="0"/>
        <w:spacing w:after="0" w:line="360" w:lineRule="auto"/>
        <w:ind w:left="360"/>
        <w:jc w:val="center"/>
        <w:rPr>
          <w:rFonts w:cstheme="minorHAnsi"/>
          <w:noProof/>
          <w:sz w:val="24"/>
          <w:szCs w:val="24"/>
        </w:rPr>
      </w:pPr>
      <w:r>
        <w:rPr>
          <w:rFonts w:cstheme="minorHAnsi"/>
          <w:noProof/>
          <w:sz w:val="24"/>
          <w:szCs w:val="24"/>
        </w:rPr>
        <w:lastRenderedPageBreak/>
        <w:drawing>
          <wp:inline distT="0" distB="0" distL="0" distR="0">
            <wp:extent cx="3562350" cy="2600325"/>
            <wp:effectExtent l="19050" t="0" r="0" b="0"/>
            <wp:docPr id="2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562350" cy="2600325"/>
                    </a:xfrm>
                    <a:prstGeom prst="rect">
                      <a:avLst/>
                    </a:prstGeom>
                    <a:noFill/>
                    <a:ln w="9525">
                      <a:noFill/>
                      <a:miter lim="800000"/>
                      <a:headEnd/>
                      <a:tailEnd/>
                    </a:ln>
                  </pic:spPr>
                </pic:pic>
              </a:graphicData>
            </a:graphic>
          </wp:inline>
        </w:drawing>
      </w:r>
    </w:p>
    <w:tbl>
      <w:tblPr>
        <w:tblStyle w:val="Tabelacomgrade"/>
        <w:tblpPr w:leftFromText="141" w:rightFromText="141" w:vertAnchor="text" w:horzAnchor="margin" w:tblpX="-494" w:tblpY="11"/>
        <w:tblW w:w="9889" w:type="dxa"/>
        <w:tblLook w:val="04A0"/>
      </w:tblPr>
      <w:tblGrid>
        <w:gridCol w:w="9889"/>
      </w:tblGrid>
      <w:tr w:rsidR="0050348B" w:rsidTr="00D5636E">
        <w:tc>
          <w:tcPr>
            <w:tcW w:w="9889" w:type="dxa"/>
          </w:tcPr>
          <w:p w:rsidR="0050348B" w:rsidRDefault="0050348B" w:rsidP="00B57E80">
            <w:pPr>
              <w:autoSpaceDE w:val="0"/>
              <w:autoSpaceDN w:val="0"/>
              <w:adjustRightInd w:val="0"/>
              <w:jc w:val="center"/>
              <w:rPr>
                <w:rFonts w:cstheme="minorHAnsi"/>
                <w:sz w:val="24"/>
                <w:szCs w:val="24"/>
              </w:rPr>
            </w:pPr>
            <w:r>
              <w:rPr>
                <w:rFonts w:cstheme="minorHAnsi"/>
                <w:sz w:val="24"/>
                <w:szCs w:val="24"/>
              </w:rPr>
              <w:t xml:space="preserve">Oficina – VOAR – </w:t>
            </w:r>
            <w:r w:rsidR="00B57E80">
              <w:rPr>
                <w:rFonts w:cstheme="minorHAnsi"/>
                <w:sz w:val="24"/>
                <w:szCs w:val="24"/>
              </w:rPr>
              <w:t>V</w:t>
            </w:r>
            <w:r>
              <w:rPr>
                <w:rFonts w:cstheme="minorHAnsi"/>
                <w:sz w:val="24"/>
                <w:szCs w:val="24"/>
              </w:rPr>
              <w:t>ivendo o meio ambiente com responsabilidade</w:t>
            </w:r>
          </w:p>
        </w:tc>
      </w:tr>
      <w:tr w:rsidR="0050348B" w:rsidTr="00D5636E">
        <w:tc>
          <w:tcPr>
            <w:tcW w:w="9889" w:type="dxa"/>
          </w:tcPr>
          <w:p w:rsidR="0050348B" w:rsidRPr="00B57E80" w:rsidRDefault="007E6343" w:rsidP="005245C8">
            <w:pPr>
              <w:jc w:val="both"/>
              <w:rPr>
                <w:rFonts w:cstheme="minorHAnsi"/>
                <w:sz w:val="24"/>
                <w:szCs w:val="24"/>
              </w:rPr>
            </w:pPr>
            <w:r w:rsidRPr="00B57E80">
              <w:rPr>
                <w:rFonts w:cstheme="minorHAnsi"/>
                <w:sz w:val="24"/>
                <w:szCs w:val="24"/>
              </w:rPr>
              <w:t>Durante a realização das oficinas, buscou-se desenvolver o senso crítico sobre as questões socioambientais, promovendo ações de transformação no meio ambiente, por meio de atividades práticas e campanhas, sempre pensando nas questões sustentáveis.</w:t>
            </w:r>
            <w:r w:rsidRPr="00B57E80">
              <w:rPr>
                <w:rFonts w:cstheme="minorHAnsi"/>
                <w:color w:val="000000"/>
                <w:sz w:val="24"/>
                <w:szCs w:val="24"/>
              </w:rPr>
              <w:t>A oficina apresentou práticas sustentáveis e estimulou os atendidos para o consumo consciente em ações cotidianas. No cotidiano foievidenciada a responsabilidade social e individual de cada um para a preservação do meio ambiente.</w:t>
            </w:r>
          </w:p>
        </w:tc>
      </w:tr>
    </w:tbl>
    <w:p w:rsidR="00D5636E" w:rsidRDefault="00D5636E" w:rsidP="00D5636E">
      <w:pPr>
        <w:autoSpaceDE w:val="0"/>
        <w:autoSpaceDN w:val="0"/>
        <w:adjustRightInd w:val="0"/>
        <w:spacing w:after="0" w:line="360" w:lineRule="auto"/>
        <w:ind w:left="360"/>
        <w:jc w:val="center"/>
        <w:rPr>
          <w:rFonts w:cstheme="minorHAnsi"/>
          <w:noProof/>
          <w:sz w:val="24"/>
          <w:szCs w:val="24"/>
        </w:rPr>
      </w:pPr>
    </w:p>
    <w:p w:rsidR="00AA3C78" w:rsidRDefault="00D5636E" w:rsidP="00D5636E">
      <w:pPr>
        <w:autoSpaceDE w:val="0"/>
        <w:autoSpaceDN w:val="0"/>
        <w:adjustRightInd w:val="0"/>
        <w:spacing w:after="0" w:line="360" w:lineRule="auto"/>
        <w:ind w:left="360"/>
        <w:jc w:val="center"/>
        <w:rPr>
          <w:rFonts w:cstheme="minorHAnsi"/>
          <w:noProof/>
          <w:sz w:val="24"/>
          <w:szCs w:val="24"/>
        </w:rPr>
      </w:pPr>
      <w:r>
        <w:rPr>
          <w:rFonts w:cstheme="minorHAnsi"/>
          <w:noProof/>
          <w:sz w:val="24"/>
          <w:szCs w:val="24"/>
        </w:rPr>
        <w:drawing>
          <wp:inline distT="0" distB="0" distL="0" distR="0">
            <wp:extent cx="3494536" cy="2581275"/>
            <wp:effectExtent l="19050" t="0" r="0" b="0"/>
            <wp:docPr id="3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3495675" cy="2582116"/>
                    </a:xfrm>
                    <a:prstGeom prst="rect">
                      <a:avLst/>
                    </a:prstGeom>
                    <a:noFill/>
                    <a:ln w="9525">
                      <a:noFill/>
                      <a:miter lim="800000"/>
                      <a:headEnd/>
                      <a:tailEnd/>
                    </a:ln>
                  </pic:spPr>
                </pic:pic>
              </a:graphicData>
            </a:graphic>
          </wp:inline>
        </w:drawing>
      </w:r>
    </w:p>
    <w:tbl>
      <w:tblPr>
        <w:tblStyle w:val="Tabelacomgrade"/>
        <w:tblW w:w="9923" w:type="dxa"/>
        <w:tblInd w:w="-459" w:type="dxa"/>
        <w:tblLook w:val="04A0"/>
      </w:tblPr>
      <w:tblGrid>
        <w:gridCol w:w="9923"/>
      </w:tblGrid>
      <w:tr w:rsidR="00AF70D3" w:rsidRPr="00116150" w:rsidTr="00D5636E">
        <w:tc>
          <w:tcPr>
            <w:tcW w:w="9923" w:type="dxa"/>
          </w:tcPr>
          <w:p w:rsidR="00AF70D3" w:rsidRPr="001727A5" w:rsidRDefault="00AF70D3" w:rsidP="00783B73">
            <w:pPr>
              <w:autoSpaceDE w:val="0"/>
              <w:autoSpaceDN w:val="0"/>
              <w:adjustRightInd w:val="0"/>
              <w:jc w:val="center"/>
              <w:rPr>
                <w:rFonts w:cstheme="minorHAnsi"/>
                <w:sz w:val="24"/>
                <w:szCs w:val="24"/>
              </w:rPr>
            </w:pPr>
            <w:r w:rsidRPr="001727A5">
              <w:rPr>
                <w:rFonts w:cstheme="minorHAnsi"/>
                <w:sz w:val="24"/>
                <w:szCs w:val="24"/>
              </w:rPr>
              <w:t xml:space="preserve">Cantinho da Leitura </w:t>
            </w:r>
          </w:p>
        </w:tc>
      </w:tr>
      <w:tr w:rsidR="00AF70D3" w:rsidRPr="00116150" w:rsidTr="00D5636E">
        <w:tc>
          <w:tcPr>
            <w:tcW w:w="9923" w:type="dxa"/>
          </w:tcPr>
          <w:p w:rsidR="00AF70D3" w:rsidRPr="001727A5" w:rsidRDefault="00AF70D3" w:rsidP="00783B73">
            <w:pPr>
              <w:autoSpaceDE w:val="0"/>
              <w:autoSpaceDN w:val="0"/>
              <w:adjustRightInd w:val="0"/>
              <w:jc w:val="both"/>
              <w:rPr>
                <w:rFonts w:cstheme="minorHAnsi"/>
                <w:sz w:val="24"/>
                <w:szCs w:val="24"/>
              </w:rPr>
            </w:pPr>
            <w:r>
              <w:rPr>
                <w:rFonts w:cstheme="minorHAnsi"/>
                <w:sz w:val="24"/>
                <w:szCs w:val="24"/>
              </w:rPr>
              <w:t>Um espaço amplo, com livros de literatura para todas as faixas etárias atendidas pelo CECOIA. Com acesso diário, o aten</w:t>
            </w:r>
            <w:r w:rsidR="000253E3">
              <w:rPr>
                <w:rFonts w:cstheme="minorHAnsi"/>
                <w:sz w:val="24"/>
                <w:szCs w:val="24"/>
              </w:rPr>
              <w:t>dido foi incentivado à leitura a</w:t>
            </w:r>
            <w:r>
              <w:rPr>
                <w:rFonts w:cstheme="minorHAnsi"/>
                <w:sz w:val="24"/>
                <w:szCs w:val="24"/>
              </w:rPr>
              <w:t xml:space="preserve"> partir da apresentação de seus benefícios, essa leitura aconteceu na própria instituição e em casa, onde o atendido pode levar um livro por semana para fazer a leitura.</w:t>
            </w:r>
          </w:p>
        </w:tc>
      </w:tr>
    </w:tbl>
    <w:p w:rsidR="00F232A6" w:rsidRDefault="00F465A5" w:rsidP="003D382D">
      <w:pPr>
        <w:autoSpaceDE w:val="0"/>
        <w:autoSpaceDN w:val="0"/>
        <w:adjustRightInd w:val="0"/>
        <w:spacing w:after="0" w:line="360" w:lineRule="auto"/>
        <w:ind w:left="360"/>
        <w:jc w:val="center"/>
        <w:rPr>
          <w:rFonts w:cstheme="minorHAnsi"/>
          <w:noProof/>
          <w:sz w:val="24"/>
          <w:szCs w:val="24"/>
        </w:rPr>
      </w:pPr>
      <w:r>
        <w:rPr>
          <w:noProof/>
        </w:rPr>
        <w:lastRenderedPageBreak/>
        <w:drawing>
          <wp:inline distT="0" distB="0" distL="0" distR="0">
            <wp:extent cx="3390900" cy="2543176"/>
            <wp:effectExtent l="19050" t="0" r="0" b="0"/>
            <wp:docPr id="47" name="Imagem 22" descr="A imagem pode conter: 5 pessoas, pessoas sorrindo, pesso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imagem pode conter: 5 pessoas, pessoas sorrindo, pessoas sentadas"/>
                    <pic:cNvPicPr>
                      <a:picLocks noChangeAspect="1" noChangeArrowheads="1"/>
                    </pic:cNvPicPr>
                  </pic:nvPicPr>
                  <pic:blipFill>
                    <a:blip r:embed="rId27"/>
                    <a:srcRect/>
                    <a:stretch>
                      <a:fillRect/>
                    </a:stretch>
                  </pic:blipFill>
                  <pic:spPr bwMode="auto">
                    <a:xfrm>
                      <a:off x="0" y="0"/>
                      <a:ext cx="3392496" cy="2544373"/>
                    </a:xfrm>
                    <a:prstGeom prst="rect">
                      <a:avLst/>
                    </a:prstGeom>
                    <a:noFill/>
                    <a:ln w="9525">
                      <a:noFill/>
                      <a:miter lim="800000"/>
                      <a:headEnd/>
                      <a:tailEnd/>
                    </a:ln>
                  </pic:spPr>
                </pic:pic>
              </a:graphicData>
            </a:graphic>
          </wp:inline>
        </w:drawing>
      </w:r>
    </w:p>
    <w:tbl>
      <w:tblPr>
        <w:tblStyle w:val="Tabelacomgrade"/>
        <w:tblW w:w="9923" w:type="dxa"/>
        <w:tblInd w:w="-459" w:type="dxa"/>
        <w:tblLook w:val="04A0"/>
      </w:tblPr>
      <w:tblGrid>
        <w:gridCol w:w="9923"/>
      </w:tblGrid>
      <w:tr w:rsidR="00AD4DEF" w:rsidRPr="00116150" w:rsidTr="00D5636E">
        <w:tc>
          <w:tcPr>
            <w:tcW w:w="9923" w:type="dxa"/>
          </w:tcPr>
          <w:p w:rsidR="00AD4DEF" w:rsidRPr="00116150" w:rsidRDefault="00AD4DEF" w:rsidP="00F63F45">
            <w:pPr>
              <w:autoSpaceDE w:val="0"/>
              <w:autoSpaceDN w:val="0"/>
              <w:adjustRightInd w:val="0"/>
              <w:jc w:val="center"/>
              <w:rPr>
                <w:rFonts w:cstheme="minorHAnsi"/>
                <w:sz w:val="24"/>
                <w:szCs w:val="24"/>
              </w:rPr>
            </w:pPr>
            <w:r w:rsidRPr="00116150">
              <w:rPr>
                <w:rFonts w:cstheme="minorHAnsi"/>
                <w:sz w:val="24"/>
                <w:szCs w:val="24"/>
              </w:rPr>
              <w:t xml:space="preserve">Aniversariantes do </w:t>
            </w:r>
            <w:r>
              <w:rPr>
                <w:rFonts w:cstheme="minorHAnsi"/>
                <w:sz w:val="24"/>
                <w:szCs w:val="24"/>
              </w:rPr>
              <w:t>M</w:t>
            </w:r>
            <w:r w:rsidRPr="00116150">
              <w:rPr>
                <w:rFonts w:cstheme="minorHAnsi"/>
                <w:sz w:val="24"/>
                <w:szCs w:val="24"/>
              </w:rPr>
              <w:t>ês</w:t>
            </w:r>
          </w:p>
        </w:tc>
      </w:tr>
      <w:tr w:rsidR="00AD4DEF" w:rsidRPr="00116150" w:rsidTr="00D5636E">
        <w:tc>
          <w:tcPr>
            <w:tcW w:w="9923" w:type="dxa"/>
          </w:tcPr>
          <w:p w:rsidR="00AD4DEF" w:rsidRPr="00B57E80" w:rsidRDefault="00AD4DEF" w:rsidP="00BD5CE3">
            <w:pPr>
              <w:autoSpaceDE w:val="0"/>
              <w:autoSpaceDN w:val="0"/>
              <w:adjustRightInd w:val="0"/>
              <w:jc w:val="both"/>
              <w:rPr>
                <w:rFonts w:cstheme="minorHAnsi"/>
                <w:sz w:val="24"/>
                <w:szCs w:val="24"/>
              </w:rPr>
            </w:pPr>
            <w:r w:rsidRPr="00B57E80">
              <w:rPr>
                <w:rFonts w:cstheme="minorHAnsi"/>
                <w:sz w:val="24"/>
                <w:szCs w:val="24"/>
              </w:rPr>
              <w:t xml:space="preserve">Realizamos mensalmente uma comemoração para os aniversariantes do mês. Nesse dia, </w:t>
            </w:r>
            <w:r w:rsidR="00F97AB5" w:rsidRPr="00B57E80">
              <w:rPr>
                <w:rFonts w:cstheme="minorHAnsi"/>
                <w:sz w:val="24"/>
                <w:szCs w:val="24"/>
              </w:rPr>
              <w:t>os atendidos tiveram</w:t>
            </w:r>
            <w:r w:rsidR="00BD5CE3" w:rsidRPr="00B57E80">
              <w:rPr>
                <w:rFonts w:cstheme="minorHAnsi"/>
                <w:sz w:val="24"/>
                <w:szCs w:val="24"/>
              </w:rPr>
              <w:t xml:space="preserve"> a p</w:t>
            </w:r>
            <w:r w:rsidRPr="00B57E80">
              <w:rPr>
                <w:rFonts w:cstheme="minorHAnsi"/>
                <w:sz w:val="24"/>
                <w:szCs w:val="24"/>
              </w:rPr>
              <w:t xml:space="preserve">ossibilidade de realizar atividades divertidas, além de uma alimentação especial preparada </w:t>
            </w:r>
            <w:r w:rsidR="00BD5CE3" w:rsidRPr="00B57E80">
              <w:rPr>
                <w:rFonts w:cstheme="minorHAnsi"/>
                <w:sz w:val="24"/>
                <w:szCs w:val="24"/>
              </w:rPr>
              <w:t>especialmente para esse dia comemorativo.</w:t>
            </w:r>
          </w:p>
        </w:tc>
      </w:tr>
    </w:tbl>
    <w:p w:rsidR="00AD4DEF" w:rsidRDefault="00AD4DEF" w:rsidP="005B534F">
      <w:pPr>
        <w:autoSpaceDE w:val="0"/>
        <w:autoSpaceDN w:val="0"/>
        <w:adjustRightInd w:val="0"/>
        <w:spacing w:after="0" w:line="360" w:lineRule="auto"/>
        <w:ind w:left="360"/>
        <w:jc w:val="both"/>
        <w:rPr>
          <w:rFonts w:cstheme="minorHAnsi"/>
          <w:noProof/>
          <w:sz w:val="24"/>
          <w:szCs w:val="24"/>
        </w:rPr>
      </w:pPr>
    </w:p>
    <w:p w:rsidR="002D536A" w:rsidRDefault="003078BC" w:rsidP="003D382D">
      <w:pPr>
        <w:autoSpaceDE w:val="0"/>
        <w:autoSpaceDN w:val="0"/>
        <w:adjustRightInd w:val="0"/>
        <w:spacing w:after="0" w:line="360" w:lineRule="auto"/>
        <w:ind w:left="360"/>
        <w:jc w:val="center"/>
        <w:rPr>
          <w:rFonts w:cstheme="minorHAnsi"/>
          <w:noProof/>
          <w:sz w:val="24"/>
          <w:szCs w:val="24"/>
        </w:rPr>
      </w:pPr>
      <w:r>
        <w:rPr>
          <w:noProof/>
        </w:rPr>
        <w:drawing>
          <wp:inline distT="0" distB="0" distL="0" distR="0">
            <wp:extent cx="4121150" cy="3090863"/>
            <wp:effectExtent l="19050" t="0" r="0" b="0"/>
            <wp:docPr id="79" name="Imagem 79" descr="A imagem pode conter: uma ou mais pessoas, multidão, árvore, atividades ao ar livre e natu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imagem pode conter: uma ou mais pessoas, multidão, árvore, atividades ao ar livre e natureza"/>
                    <pic:cNvPicPr>
                      <a:picLocks noChangeAspect="1" noChangeArrowheads="1"/>
                    </pic:cNvPicPr>
                  </pic:nvPicPr>
                  <pic:blipFill>
                    <a:blip r:embed="rId28"/>
                    <a:srcRect/>
                    <a:stretch>
                      <a:fillRect/>
                    </a:stretch>
                  </pic:blipFill>
                  <pic:spPr bwMode="auto">
                    <a:xfrm>
                      <a:off x="0" y="0"/>
                      <a:ext cx="4123089" cy="3092318"/>
                    </a:xfrm>
                    <a:prstGeom prst="rect">
                      <a:avLst/>
                    </a:prstGeom>
                    <a:noFill/>
                    <a:ln w="9525">
                      <a:noFill/>
                      <a:miter lim="800000"/>
                      <a:headEnd/>
                      <a:tailEnd/>
                    </a:ln>
                  </pic:spPr>
                </pic:pic>
              </a:graphicData>
            </a:graphic>
          </wp:inline>
        </w:drawing>
      </w:r>
    </w:p>
    <w:tbl>
      <w:tblPr>
        <w:tblStyle w:val="Tabelacomgrade"/>
        <w:tblW w:w="9923" w:type="dxa"/>
        <w:tblInd w:w="-459" w:type="dxa"/>
        <w:tblLook w:val="04A0"/>
      </w:tblPr>
      <w:tblGrid>
        <w:gridCol w:w="9923"/>
      </w:tblGrid>
      <w:tr w:rsidR="00097256" w:rsidRPr="00116150" w:rsidTr="00D5636E">
        <w:tc>
          <w:tcPr>
            <w:tcW w:w="9923" w:type="dxa"/>
          </w:tcPr>
          <w:p w:rsidR="00097256" w:rsidRPr="00116150" w:rsidRDefault="003D382D" w:rsidP="00F63F45">
            <w:pPr>
              <w:autoSpaceDE w:val="0"/>
              <w:autoSpaceDN w:val="0"/>
              <w:adjustRightInd w:val="0"/>
              <w:jc w:val="center"/>
              <w:rPr>
                <w:rFonts w:cstheme="minorHAnsi"/>
                <w:sz w:val="24"/>
                <w:szCs w:val="24"/>
              </w:rPr>
            </w:pPr>
            <w:r>
              <w:rPr>
                <w:rFonts w:cstheme="minorHAnsi"/>
                <w:sz w:val="24"/>
                <w:szCs w:val="24"/>
              </w:rPr>
              <w:t xml:space="preserve">Partilha das Famílias – </w:t>
            </w:r>
            <w:r w:rsidR="00097256">
              <w:rPr>
                <w:rFonts w:cstheme="minorHAnsi"/>
                <w:sz w:val="24"/>
                <w:szCs w:val="24"/>
              </w:rPr>
              <w:t xml:space="preserve">Parque </w:t>
            </w:r>
            <w:r w:rsidR="000253E3">
              <w:rPr>
                <w:rFonts w:cstheme="minorHAnsi"/>
                <w:sz w:val="24"/>
                <w:szCs w:val="24"/>
              </w:rPr>
              <w:t>Malavazzi - Paulí</w:t>
            </w:r>
            <w:r w:rsidR="003078BC">
              <w:rPr>
                <w:rFonts w:cstheme="minorHAnsi"/>
                <w:sz w:val="24"/>
                <w:szCs w:val="24"/>
              </w:rPr>
              <w:t>nia</w:t>
            </w:r>
          </w:p>
        </w:tc>
      </w:tr>
      <w:tr w:rsidR="00097256" w:rsidRPr="00116150" w:rsidTr="00D5636E">
        <w:tc>
          <w:tcPr>
            <w:tcW w:w="9923" w:type="dxa"/>
          </w:tcPr>
          <w:p w:rsidR="00097256" w:rsidRPr="00B57E80" w:rsidRDefault="003078BC" w:rsidP="003A459C">
            <w:pPr>
              <w:autoSpaceDE w:val="0"/>
              <w:autoSpaceDN w:val="0"/>
              <w:adjustRightInd w:val="0"/>
              <w:jc w:val="both"/>
              <w:rPr>
                <w:rFonts w:cstheme="minorHAnsi"/>
                <w:sz w:val="24"/>
                <w:szCs w:val="24"/>
              </w:rPr>
            </w:pPr>
            <w:r w:rsidRPr="00B57E80">
              <w:rPr>
                <w:rFonts w:cstheme="minorHAnsi"/>
                <w:sz w:val="24"/>
                <w:szCs w:val="24"/>
              </w:rPr>
              <w:t>Proporcionamos um passeio</w:t>
            </w:r>
            <w:r w:rsidR="003A459C" w:rsidRPr="00B57E80">
              <w:rPr>
                <w:rFonts w:cstheme="minorHAnsi"/>
                <w:sz w:val="24"/>
                <w:szCs w:val="24"/>
              </w:rPr>
              <w:t xml:space="preserve"> envolvendo um responsável, o atendido, educadores da instituição e equipe técnica. Nosso objet</w:t>
            </w:r>
            <w:r w:rsidR="00F97AB5" w:rsidRPr="00B57E80">
              <w:rPr>
                <w:rFonts w:cstheme="minorHAnsi"/>
                <w:sz w:val="24"/>
                <w:szCs w:val="24"/>
              </w:rPr>
              <w:t>ivo com essa atividade foi,</w:t>
            </w:r>
            <w:r w:rsidR="003A459C" w:rsidRPr="00B57E80">
              <w:rPr>
                <w:rFonts w:cstheme="minorHAnsi"/>
                <w:sz w:val="24"/>
                <w:szCs w:val="24"/>
              </w:rPr>
              <w:t xml:space="preserve"> proporcionar um dia de convivência entre responsável e atendido, bem como a</w:t>
            </w:r>
            <w:r w:rsidR="00B57D65" w:rsidRPr="00B57E80">
              <w:rPr>
                <w:rFonts w:cstheme="minorHAnsi"/>
                <w:sz w:val="24"/>
                <w:szCs w:val="24"/>
              </w:rPr>
              <w:t>mpliar a participação da família na instituição, fortalecimento da convivência familiar, fortalecimento do vínculo entre família e entidade.</w:t>
            </w:r>
          </w:p>
        </w:tc>
      </w:tr>
    </w:tbl>
    <w:p w:rsidR="006462CB" w:rsidRDefault="006462CB" w:rsidP="005B534F">
      <w:pPr>
        <w:autoSpaceDE w:val="0"/>
        <w:autoSpaceDN w:val="0"/>
        <w:adjustRightInd w:val="0"/>
        <w:spacing w:after="0" w:line="360" w:lineRule="auto"/>
        <w:ind w:left="360"/>
        <w:jc w:val="both"/>
        <w:rPr>
          <w:rFonts w:cstheme="minorHAnsi"/>
          <w:noProof/>
          <w:sz w:val="24"/>
          <w:szCs w:val="24"/>
        </w:rPr>
      </w:pPr>
    </w:p>
    <w:p w:rsidR="00D2553B" w:rsidRPr="00116150" w:rsidRDefault="00862EB2" w:rsidP="00551ACF">
      <w:pPr>
        <w:autoSpaceDE w:val="0"/>
        <w:autoSpaceDN w:val="0"/>
        <w:adjustRightInd w:val="0"/>
        <w:spacing w:after="0" w:line="360" w:lineRule="auto"/>
        <w:ind w:left="360"/>
        <w:jc w:val="center"/>
        <w:rPr>
          <w:rFonts w:cstheme="minorHAnsi"/>
          <w:noProof/>
          <w:sz w:val="24"/>
          <w:szCs w:val="24"/>
        </w:rPr>
      </w:pPr>
      <w:r>
        <w:rPr>
          <w:rFonts w:cstheme="minorHAnsi"/>
          <w:noProof/>
          <w:sz w:val="24"/>
          <w:szCs w:val="24"/>
        </w:rPr>
        <w:lastRenderedPageBreak/>
        <w:drawing>
          <wp:inline distT="0" distB="0" distL="0" distR="0">
            <wp:extent cx="3425826" cy="2569369"/>
            <wp:effectExtent l="19050" t="0" r="3174" b="0"/>
            <wp:docPr id="11" name="Imagem 3" descr="C:\Users\Talita\Desktop\ACONTECEU NO CECOIA\2019\5- Maio 2019\Dia da Famil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lita\Desktop\ACONTECEU NO CECOIA\2019\5- Maio 2019\Dia da Familia 1.jpg"/>
                    <pic:cNvPicPr>
                      <a:picLocks noChangeAspect="1" noChangeArrowheads="1"/>
                    </pic:cNvPicPr>
                  </pic:nvPicPr>
                  <pic:blipFill>
                    <a:blip r:embed="rId29"/>
                    <a:srcRect/>
                    <a:stretch>
                      <a:fillRect/>
                    </a:stretch>
                  </pic:blipFill>
                  <pic:spPr bwMode="auto">
                    <a:xfrm>
                      <a:off x="0" y="0"/>
                      <a:ext cx="3427438" cy="2570578"/>
                    </a:xfrm>
                    <a:prstGeom prst="rect">
                      <a:avLst/>
                    </a:prstGeom>
                    <a:noFill/>
                    <a:ln w="9525">
                      <a:noFill/>
                      <a:miter lim="800000"/>
                      <a:headEnd/>
                      <a:tailEnd/>
                    </a:ln>
                  </pic:spPr>
                </pic:pic>
              </a:graphicData>
            </a:graphic>
          </wp:inline>
        </w:drawing>
      </w:r>
    </w:p>
    <w:tbl>
      <w:tblPr>
        <w:tblStyle w:val="Tabelacomgrade"/>
        <w:tblW w:w="9923" w:type="dxa"/>
        <w:tblInd w:w="-459" w:type="dxa"/>
        <w:tblLook w:val="04A0"/>
      </w:tblPr>
      <w:tblGrid>
        <w:gridCol w:w="9923"/>
      </w:tblGrid>
      <w:tr w:rsidR="00D7522D" w:rsidRPr="00116150" w:rsidTr="00D5636E">
        <w:tc>
          <w:tcPr>
            <w:tcW w:w="9923" w:type="dxa"/>
          </w:tcPr>
          <w:p w:rsidR="00D7522D" w:rsidRPr="00116150" w:rsidRDefault="00362564" w:rsidP="00B57E80">
            <w:pPr>
              <w:autoSpaceDE w:val="0"/>
              <w:autoSpaceDN w:val="0"/>
              <w:adjustRightInd w:val="0"/>
              <w:jc w:val="center"/>
              <w:rPr>
                <w:rFonts w:cstheme="minorHAnsi"/>
                <w:sz w:val="24"/>
                <w:szCs w:val="24"/>
              </w:rPr>
            </w:pPr>
            <w:r>
              <w:rPr>
                <w:rFonts w:cstheme="minorHAnsi"/>
                <w:sz w:val="24"/>
                <w:szCs w:val="24"/>
              </w:rPr>
              <w:t>Dia da Família</w:t>
            </w:r>
            <w:r w:rsidR="00AA7B75">
              <w:rPr>
                <w:rFonts w:cstheme="minorHAnsi"/>
                <w:sz w:val="24"/>
                <w:szCs w:val="24"/>
              </w:rPr>
              <w:t xml:space="preserve"> </w:t>
            </w:r>
            <w:r w:rsidR="00F97AB5">
              <w:rPr>
                <w:rFonts w:cstheme="minorHAnsi"/>
                <w:sz w:val="24"/>
                <w:szCs w:val="24"/>
              </w:rPr>
              <w:t xml:space="preserve">– em </w:t>
            </w:r>
            <w:r w:rsidR="00B57E80">
              <w:rPr>
                <w:rFonts w:cstheme="minorHAnsi"/>
                <w:sz w:val="24"/>
                <w:szCs w:val="24"/>
              </w:rPr>
              <w:t>M</w:t>
            </w:r>
            <w:r w:rsidR="00F97AB5">
              <w:rPr>
                <w:rFonts w:cstheme="minorHAnsi"/>
                <w:sz w:val="24"/>
                <w:szCs w:val="24"/>
              </w:rPr>
              <w:t xml:space="preserve">aio e em </w:t>
            </w:r>
            <w:r w:rsidR="00B57E80">
              <w:rPr>
                <w:rFonts w:cstheme="minorHAnsi"/>
                <w:sz w:val="24"/>
                <w:szCs w:val="24"/>
              </w:rPr>
              <w:t>A</w:t>
            </w:r>
            <w:r w:rsidR="00F97AB5">
              <w:rPr>
                <w:rFonts w:cstheme="minorHAnsi"/>
                <w:sz w:val="24"/>
                <w:szCs w:val="24"/>
              </w:rPr>
              <w:t>gosto</w:t>
            </w:r>
          </w:p>
        </w:tc>
      </w:tr>
      <w:tr w:rsidR="00D7522D" w:rsidRPr="00116150" w:rsidTr="00D5636E">
        <w:tc>
          <w:tcPr>
            <w:tcW w:w="9923" w:type="dxa"/>
          </w:tcPr>
          <w:p w:rsidR="00362564" w:rsidRPr="00B57E80" w:rsidRDefault="00362564" w:rsidP="00F97AB5">
            <w:pPr>
              <w:autoSpaceDE w:val="0"/>
              <w:autoSpaceDN w:val="0"/>
              <w:adjustRightInd w:val="0"/>
              <w:jc w:val="both"/>
              <w:rPr>
                <w:rFonts w:cstheme="minorHAnsi"/>
                <w:sz w:val="24"/>
                <w:szCs w:val="24"/>
              </w:rPr>
            </w:pPr>
            <w:r w:rsidRPr="00B57E80">
              <w:rPr>
                <w:rFonts w:cstheme="minorHAnsi"/>
                <w:sz w:val="24"/>
                <w:szCs w:val="24"/>
              </w:rPr>
              <w:t>Proporcionamos</w:t>
            </w:r>
            <w:r w:rsidR="00F97AB5" w:rsidRPr="00B57E80">
              <w:rPr>
                <w:rFonts w:cstheme="minorHAnsi"/>
                <w:sz w:val="24"/>
                <w:szCs w:val="24"/>
              </w:rPr>
              <w:t xml:space="preserve"> dois</w:t>
            </w:r>
            <w:r w:rsidRPr="00B57E80">
              <w:rPr>
                <w:rFonts w:cstheme="minorHAnsi"/>
                <w:sz w:val="24"/>
                <w:szCs w:val="24"/>
              </w:rPr>
              <w:t xml:space="preserve"> encontros fa</w:t>
            </w:r>
            <w:r w:rsidR="00F97AB5" w:rsidRPr="00B57E80">
              <w:rPr>
                <w:rFonts w:cstheme="minorHAnsi"/>
                <w:sz w:val="24"/>
                <w:szCs w:val="24"/>
              </w:rPr>
              <w:t>miliares festivos e culturais, onde r</w:t>
            </w:r>
            <w:r w:rsidRPr="00B57E80">
              <w:rPr>
                <w:rFonts w:cstheme="minorHAnsi"/>
                <w:sz w:val="24"/>
                <w:szCs w:val="24"/>
              </w:rPr>
              <w:t>ealizamos oficinas em conjunto com responsáveis e familiares.Nos</w:t>
            </w:r>
            <w:r w:rsidR="00F97AB5" w:rsidRPr="00B57E80">
              <w:rPr>
                <w:rFonts w:cstheme="minorHAnsi"/>
                <w:sz w:val="24"/>
                <w:szCs w:val="24"/>
              </w:rPr>
              <w:t>so objetivo com essa atividade foi de</w:t>
            </w:r>
            <w:r w:rsidRPr="00B57E80">
              <w:rPr>
                <w:rFonts w:cstheme="minorHAnsi"/>
                <w:sz w:val="24"/>
                <w:szCs w:val="24"/>
              </w:rPr>
              <w:t xml:space="preserve"> ampliar a participação da família na instituição, fortalece</w:t>
            </w:r>
            <w:r w:rsidR="00F97AB5" w:rsidRPr="00B57E80">
              <w:rPr>
                <w:rFonts w:cstheme="minorHAnsi"/>
                <w:sz w:val="24"/>
                <w:szCs w:val="24"/>
              </w:rPr>
              <w:t>ndo</w:t>
            </w:r>
            <w:r w:rsidRPr="00B57E80">
              <w:rPr>
                <w:rFonts w:cstheme="minorHAnsi"/>
                <w:sz w:val="24"/>
                <w:szCs w:val="24"/>
              </w:rPr>
              <w:t xml:space="preserve"> a convivência familiar e fortalece</w:t>
            </w:r>
            <w:r w:rsidR="00F97AB5" w:rsidRPr="00B57E80">
              <w:rPr>
                <w:rFonts w:cstheme="minorHAnsi"/>
                <w:sz w:val="24"/>
                <w:szCs w:val="24"/>
              </w:rPr>
              <w:t>ndo</w:t>
            </w:r>
            <w:r w:rsidRPr="00B57E80">
              <w:rPr>
                <w:rFonts w:cstheme="minorHAnsi"/>
                <w:sz w:val="24"/>
                <w:szCs w:val="24"/>
              </w:rPr>
              <w:t xml:space="preserve"> o vínculo entre família e entidade.</w:t>
            </w:r>
          </w:p>
        </w:tc>
      </w:tr>
    </w:tbl>
    <w:p w:rsidR="00D5636E" w:rsidRDefault="00D5636E" w:rsidP="00D5636E">
      <w:pPr>
        <w:autoSpaceDE w:val="0"/>
        <w:autoSpaceDN w:val="0"/>
        <w:adjustRightInd w:val="0"/>
        <w:spacing w:after="0" w:line="360" w:lineRule="auto"/>
        <w:ind w:left="360"/>
        <w:jc w:val="center"/>
        <w:rPr>
          <w:rFonts w:cstheme="minorHAnsi"/>
          <w:sz w:val="24"/>
          <w:szCs w:val="24"/>
        </w:rPr>
      </w:pPr>
    </w:p>
    <w:p w:rsidR="00D5636E" w:rsidRDefault="00D5636E" w:rsidP="00D5636E">
      <w:pPr>
        <w:autoSpaceDE w:val="0"/>
        <w:autoSpaceDN w:val="0"/>
        <w:adjustRightInd w:val="0"/>
        <w:spacing w:after="0" w:line="360" w:lineRule="auto"/>
        <w:ind w:left="360"/>
        <w:jc w:val="center"/>
        <w:rPr>
          <w:rFonts w:cstheme="minorHAnsi"/>
          <w:sz w:val="24"/>
          <w:szCs w:val="24"/>
        </w:rPr>
      </w:pPr>
      <w:r w:rsidRPr="00D5636E">
        <w:rPr>
          <w:rFonts w:cstheme="minorHAnsi"/>
          <w:noProof/>
          <w:sz w:val="24"/>
          <w:szCs w:val="24"/>
        </w:rPr>
        <w:drawing>
          <wp:inline distT="0" distB="0" distL="0" distR="0">
            <wp:extent cx="3273425" cy="2455069"/>
            <wp:effectExtent l="19050" t="0" r="3175" b="0"/>
            <wp:docPr id="32" name="Imagem 4" descr="T:\Calendário\Fotos Calendário Mesa 2020\Outras opções\75233566_3155996481141624_2535303720061632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alendário\Fotos Calendário Mesa 2020\Outras opções\75233566_3155996481141624_2535303720061632512_n.jpg"/>
                    <pic:cNvPicPr>
                      <a:picLocks noChangeAspect="1" noChangeArrowheads="1"/>
                    </pic:cNvPicPr>
                  </pic:nvPicPr>
                  <pic:blipFill>
                    <a:blip r:embed="rId30"/>
                    <a:srcRect/>
                    <a:stretch>
                      <a:fillRect/>
                    </a:stretch>
                  </pic:blipFill>
                  <pic:spPr bwMode="auto">
                    <a:xfrm>
                      <a:off x="0" y="0"/>
                      <a:ext cx="3274965" cy="2456224"/>
                    </a:xfrm>
                    <a:prstGeom prst="rect">
                      <a:avLst/>
                    </a:prstGeom>
                    <a:noFill/>
                    <a:ln w="9525">
                      <a:noFill/>
                      <a:miter lim="800000"/>
                      <a:headEnd/>
                      <a:tailEnd/>
                    </a:ln>
                  </pic:spPr>
                </pic:pic>
              </a:graphicData>
            </a:graphic>
          </wp:inline>
        </w:drawing>
      </w:r>
    </w:p>
    <w:tbl>
      <w:tblPr>
        <w:tblStyle w:val="Tabelacomgrade"/>
        <w:tblW w:w="9923" w:type="dxa"/>
        <w:tblInd w:w="-459" w:type="dxa"/>
        <w:tblLook w:val="04A0"/>
      </w:tblPr>
      <w:tblGrid>
        <w:gridCol w:w="9923"/>
      </w:tblGrid>
      <w:tr w:rsidR="00D5636E" w:rsidRPr="00116150" w:rsidTr="00D5636E">
        <w:tc>
          <w:tcPr>
            <w:tcW w:w="9923" w:type="dxa"/>
          </w:tcPr>
          <w:p w:rsidR="00D5636E" w:rsidRPr="00E8659A" w:rsidRDefault="00D5636E" w:rsidP="00D5636E">
            <w:pPr>
              <w:autoSpaceDE w:val="0"/>
              <w:autoSpaceDN w:val="0"/>
              <w:adjustRightInd w:val="0"/>
              <w:jc w:val="center"/>
              <w:rPr>
                <w:rFonts w:cstheme="minorHAnsi"/>
                <w:sz w:val="24"/>
                <w:szCs w:val="24"/>
              </w:rPr>
            </w:pPr>
            <w:r w:rsidRPr="00E8659A">
              <w:rPr>
                <w:rFonts w:cstheme="minorHAnsi"/>
                <w:sz w:val="24"/>
                <w:szCs w:val="24"/>
              </w:rPr>
              <w:t>Jogos Internos Irmão André</w:t>
            </w:r>
          </w:p>
        </w:tc>
      </w:tr>
      <w:tr w:rsidR="00D5636E" w:rsidRPr="00116150" w:rsidTr="00D5636E">
        <w:tc>
          <w:tcPr>
            <w:tcW w:w="9923" w:type="dxa"/>
          </w:tcPr>
          <w:p w:rsidR="00D5636E" w:rsidRPr="00B57E80" w:rsidRDefault="00D5636E" w:rsidP="00D5636E">
            <w:pPr>
              <w:autoSpaceDE w:val="0"/>
              <w:autoSpaceDN w:val="0"/>
              <w:adjustRightInd w:val="0"/>
              <w:jc w:val="both"/>
              <w:rPr>
                <w:rFonts w:cstheme="minorHAnsi"/>
                <w:sz w:val="24"/>
                <w:szCs w:val="24"/>
              </w:rPr>
            </w:pPr>
            <w:r w:rsidRPr="00B57E80">
              <w:rPr>
                <w:rFonts w:cstheme="minorHAnsi"/>
                <w:color w:val="1D2129"/>
                <w:sz w:val="24"/>
                <w:szCs w:val="24"/>
                <w:shd w:val="clear" w:color="auto" w:fill="FFFFFF"/>
              </w:rPr>
              <w:t>Os Jogos Internos Irmão André, são realizados anualmente em uma semana denominada Semana de Jogos Internos, em homenagem à Santo Irmão André. Uma semana de atividades esportivas e culturais, buscando desenvolver diferentes habilidades. Um momento inesquecível para a história do CECOIA!</w:t>
            </w:r>
          </w:p>
        </w:tc>
      </w:tr>
    </w:tbl>
    <w:p w:rsidR="00D5636E" w:rsidRPr="00D5636E" w:rsidRDefault="008F2ED6" w:rsidP="00D5636E">
      <w:pPr>
        <w:autoSpaceDE w:val="0"/>
        <w:autoSpaceDN w:val="0"/>
        <w:adjustRightInd w:val="0"/>
        <w:spacing w:after="0" w:line="360" w:lineRule="auto"/>
        <w:ind w:left="360"/>
        <w:rPr>
          <w:rFonts w:cstheme="minorHAnsi"/>
          <w:sz w:val="24"/>
          <w:szCs w:val="24"/>
        </w:rPr>
      </w:pPr>
      <w:r>
        <w:rPr>
          <w:rFonts w:cstheme="minorHAnsi"/>
          <w:sz w:val="24"/>
          <w:szCs w:val="24"/>
        </w:rPr>
        <w:lastRenderedPageBreak/>
        <w:tab/>
      </w:r>
      <w:r>
        <w:rPr>
          <w:rFonts w:cstheme="minorHAnsi"/>
          <w:sz w:val="24"/>
          <w:szCs w:val="24"/>
        </w:rPr>
        <w:tab/>
      </w:r>
      <w:r w:rsidR="00F23122" w:rsidRPr="00F23122">
        <w:rPr>
          <w:noProof/>
        </w:rPr>
        <w:drawing>
          <wp:inline distT="0" distB="0" distL="0" distR="0">
            <wp:extent cx="3725636" cy="2476500"/>
            <wp:effectExtent l="19050" t="0" r="8164" b="0"/>
            <wp:docPr id="57" name="Imagem 10" descr="A imagem pode conter: 10 pessoas, pessoas sorr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imagem pode conter: 10 pessoas, pessoas sorrindo"/>
                    <pic:cNvPicPr>
                      <a:picLocks noChangeAspect="1" noChangeArrowheads="1"/>
                    </pic:cNvPicPr>
                  </pic:nvPicPr>
                  <pic:blipFill>
                    <a:blip r:embed="rId31"/>
                    <a:srcRect/>
                    <a:stretch>
                      <a:fillRect/>
                    </a:stretch>
                  </pic:blipFill>
                  <pic:spPr bwMode="auto">
                    <a:xfrm>
                      <a:off x="0" y="0"/>
                      <a:ext cx="3742396" cy="2487641"/>
                    </a:xfrm>
                    <a:prstGeom prst="rect">
                      <a:avLst/>
                    </a:prstGeom>
                    <a:noFill/>
                    <a:ln w="9525">
                      <a:noFill/>
                      <a:miter lim="800000"/>
                      <a:headEnd/>
                      <a:tailEnd/>
                    </a:ln>
                  </pic:spPr>
                </pic:pic>
              </a:graphicData>
            </a:graphic>
          </wp:inline>
        </w:drawing>
      </w:r>
    </w:p>
    <w:tbl>
      <w:tblPr>
        <w:tblStyle w:val="Tabelacomgrade"/>
        <w:tblpPr w:leftFromText="141" w:rightFromText="141" w:vertAnchor="text" w:horzAnchor="page" w:tblpX="974" w:tblpY="398"/>
        <w:tblW w:w="10314" w:type="dxa"/>
        <w:tblLook w:val="04A0"/>
      </w:tblPr>
      <w:tblGrid>
        <w:gridCol w:w="10314"/>
      </w:tblGrid>
      <w:tr w:rsidR="00D5636E" w:rsidRPr="00116150" w:rsidTr="00D5636E">
        <w:tc>
          <w:tcPr>
            <w:tcW w:w="10314" w:type="dxa"/>
          </w:tcPr>
          <w:p w:rsidR="00D5636E" w:rsidRPr="00116150" w:rsidRDefault="00D5636E" w:rsidP="00D5636E">
            <w:pPr>
              <w:autoSpaceDE w:val="0"/>
              <w:autoSpaceDN w:val="0"/>
              <w:adjustRightInd w:val="0"/>
              <w:jc w:val="center"/>
              <w:rPr>
                <w:rFonts w:cstheme="minorHAnsi"/>
                <w:sz w:val="24"/>
                <w:szCs w:val="24"/>
              </w:rPr>
            </w:pPr>
            <w:r>
              <w:rPr>
                <w:rFonts w:cstheme="minorHAnsi"/>
                <w:sz w:val="24"/>
                <w:szCs w:val="24"/>
              </w:rPr>
              <w:t>Vivências internas e externas, com passeios em locais diversos</w:t>
            </w:r>
          </w:p>
        </w:tc>
      </w:tr>
      <w:tr w:rsidR="00D5636E" w:rsidRPr="00116150" w:rsidTr="00D5636E">
        <w:tc>
          <w:tcPr>
            <w:tcW w:w="10314" w:type="dxa"/>
          </w:tcPr>
          <w:p w:rsidR="00D5636E" w:rsidRPr="00B57E80" w:rsidRDefault="00D5636E" w:rsidP="00D5636E">
            <w:pPr>
              <w:jc w:val="both"/>
              <w:rPr>
                <w:rFonts w:cstheme="minorHAnsi"/>
                <w:sz w:val="24"/>
                <w:szCs w:val="24"/>
              </w:rPr>
            </w:pPr>
            <w:r w:rsidRPr="00B57E80">
              <w:rPr>
                <w:rFonts w:cstheme="minorHAnsi"/>
                <w:sz w:val="24"/>
                <w:szCs w:val="24"/>
              </w:rPr>
              <w:t>Foram realizadas atividadescom vivências internas e externas, com passeios em locais diversos.Essas atividades acrescentaram saberes culturais, ampliaram o universo informacional e a vivência em espaços diferentes.</w:t>
            </w:r>
          </w:p>
          <w:p w:rsidR="00D5636E" w:rsidRDefault="00D5636E" w:rsidP="00B57E80">
            <w:pPr>
              <w:jc w:val="both"/>
              <w:rPr>
                <w:rFonts w:cstheme="minorHAnsi"/>
                <w:sz w:val="24"/>
                <w:szCs w:val="24"/>
              </w:rPr>
            </w:pPr>
            <w:r w:rsidRPr="00B57E80">
              <w:rPr>
                <w:rFonts w:cstheme="minorHAnsi"/>
                <w:sz w:val="24"/>
                <w:szCs w:val="24"/>
              </w:rPr>
              <w:t>Foram realizadas ao longo de 2019 as seguintes atividades com vivências internas e externas:</w:t>
            </w:r>
          </w:p>
          <w:tbl>
            <w:tblPr>
              <w:tblStyle w:val="Tabelacomgrade"/>
              <w:tblW w:w="9493" w:type="dxa"/>
              <w:tblLook w:val="04A0"/>
            </w:tblPr>
            <w:tblGrid>
              <w:gridCol w:w="1809"/>
              <w:gridCol w:w="7684"/>
            </w:tblGrid>
            <w:tr w:rsidR="00D5636E" w:rsidRPr="009D738B" w:rsidTr="00D5636E">
              <w:tc>
                <w:tcPr>
                  <w:tcW w:w="1809" w:type="dxa"/>
                  <w:tcBorders>
                    <w:bottom w:val="single" w:sz="4" w:space="0" w:color="000000" w:themeColor="text1"/>
                  </w:tcBorders>
                </w:tcPr>
                <w:p w:rsidR="00D5636E" w:rsidRPr="009D738B" w:rsidRDefault="00D5636E" w:rsidP="00122889">
                  <w:pPr>
                    <w:framePr w:hSpace="141" w:wrap="around" w:vAnchor="text" w:hAnchor="page" w:x="974" w:y="398"/>
                    <w:jc w:val="both"/>
                    <w:rPr>
                      <w:rFonts w:cstheme="minorHAnsi"/>
                      <w:b/>
                    </w:rPr>
                  </w:pPr>
                  <w:r w:rsidRPr="009D738B">
                    <w:rPr>
                      <w:rFonts w:cstheme="minorHAnsi"/>
                      <w:b/>
                    </w:rPr>
                    <w:t>Mês</w:t>
                  </w:r>
                </w:p>
              </w:tc>
              <w:tc>
                <w:tcPr>
                  <w:tcW w:w="7684" w:type="dxa"/>
                </w:tcPr>
                <w:p w:rsidR="00D5636E" w:rsidRPr="00A22E0F" w:rsidRDefault="00D5636E" w:rsidP="00122889">
                  <w:pPr>
                    <w:framePr w:hSpace="141" w:wrap="around" w:vAnchor="text" w:hAnchor="page" w:x="974" w:y="398"/>
                    <w:jc w:val="both"/>
                    <w:rPr>
                      <w:rFonts w:cstheme="minorHAnsi"/>
                      <w:b/>
                      <w:highlight w:val="yellow"/>
                    </w:rPr>
                  </w:pPr>
                  <w:r w:rsidRPr="00FA5C39">
                    <w:rPr>
                      <w:rFonts w:cstheme="minorHAnsi"/>
                      <w:b/>
                    </w:rPr>
                    <w:t>Atividade e Local</w:t>
                  </w:r>
                </w:p>
              </w:tc>
            </w:tr>
            <w:tr w:rsidR="00D5636E" w:rsidRPr="009D738B" w:rsidTr="00D5636E">
              <w:tc>
                <w:tcPr>
                  <w:tcW w:w="1809" w:type="dxa"/>
                  <w:tcBorders>
                    <w:bottom w:val="nil"/>
                  </w:tcBorders>
                </w:tcPr>
                <w:p w:rsidR="00D5636E" w:rsidRPr="009D738B" w:rsidRDefault="00D5636E" w:rsidP="00122889">
                  <w:pPr>
                    <w:framePr w:hSpace="141" w:wrap="around" w:vAnchor="text" w:hAnchor="page" w:x="974" w:y="398"/>
                    <w:jc w:val="both"/>
                    <w:rPr>
                      <w:rFonts w:cstheme="minorHAnsi"/>
                    </w:rPr>
                  </w:pPr>
                  <w:r w:rsidRPr="009D738B">
                    <w:rPr>
                      <w:rFonts w:cstheme="minorHAnsi"/>
                    </w:rPr>
                    <w:t>Janeiro</w:t>
                  </w:r>
                </w:p>
              </w:tc>
              <w:tc>
                <w:tcPr>
                  <w:tcW w:w="7684" w:type="dxa"/>
                </w:tcPr>
                <w:p w:rsidR="00D5636E" w:rsidRPr="009D738B" w:rsidRDefault="00D5636E" w:rsidP="00122889">
                  <w:pPr>
                    <w:framePr w:hSpace="141" w:wrap="around" w:vAnchor="text" w:hAnchor="page" w:x="974" w:y="398"/>
                    <w:jc w:val="both"/>
                    <w:rPr>
                      <w:rFonts w:cstheme="minorHAnsi"/>
                    </w:rPr>
                  </w:pPr>
                  <w:r w:rsidRPr="009D738B">
                    <w:rPr>
                      <w:rFonts w:cstheme="minorHAnsi"/>
                    </w:rPr>
                    <w:t>Atividade de férias no Colégio Notre</w:t>
                  </w:r>
                  <w:r w:rsidR="00AA7B75">
                    <w:rPr>
                      <w:rFonts w:cstheme="minorHAnsi"/>
                    </w:rPr>
                    <w:t xml:space="preserve"> </w:t>
                  </w:r>
                  <w:r w:rsidRPr="009D738B">
                    <w:rPr>
                      <w:rFonts w:cstheme="minorHAnsi"/>
                    </w:rPr>
                    <w:t>Dame</w:t>
                  </w:r>
                </w:p>
              </w:tc>
            </w:tr>
            <w:tr w:rsidR="00D5636E" w:rsidRPr="009D738B" w:rsidTr="00D5636E">
              <w:tc>
                <w:tcPr>
                  <w:tcW w:w="1809" w:type="dxa"/>
                  <w:tcBorders>
                    <w:top w:val="nil"/>
                    <w:bottom w:val="single" w:sz="4" w:space="0" w:color="000000" w:themeColor="text1"/>
                  </w:tcBorders>
                </w:tcPr>
                <w:p w:rsidR="00D5636E" w:rsidRPr="009D738B" w:rsidRDefault="00D5636E" w:rsidP="00122889">
                  <w:pPr>
                    <w:framePr w:hSpace="141" w:wrap="around" w:vAnchor="text" w:hAnchor="page" w:x="974" w:y="398"/>
                    <w:jc w:val="both"/>
                    <w:rPr>
                      <w:rFonts w:cstheme="minorHAnsi"/>
                    </w:rPr>
                  </w:pPr>
                </w:p>
              </w:tc>
              <w:tc>
                <w:tcPr>
                  <w:tcW w:w="7684" w:type="dxa"/>
                </w:tcPr>
                <w:p w:rsidR="00D5636E" w:rsidRPr="009D738B" w:rsidRDefault="00D5636E" w:rsidP="00122889">
                  <w:pPr>
                    <w:framePr w:hSpace="141" w:wrap="around" w:vAnchor="text" w:hAnchor="page" w:x="974" w:y="398"/>
                    <w:jc w:val="both"/>
                    <w:rPr>
                      <w:rFonts w:cstheme="minorHAnsi"/>
                    </w:rPr>
                  </w:pPr>
                  <w:r w:rsidRPr="009D738B">
                    <w:rPr>
                      <w:rFonts w:cstheme="minorHAnsi"/>
                    </w:rPr>
                    <w:t>Parque Temático KidZania</w:t>
                  </w:r>
                </w:p>
              </w:tc>
            </w:tr>
            <w:tr w:rsidR="00D5636E" w:rsidRPr="009D738B" w:rsidTr="00D5636E">
              <w:tc>
                <w:tcPr>
                  <w:tcW w:w="1809" w:type="dxa"/>
                  <w:tcBorders>
                    <w:bottom w:val="nil"/>
                  </w:tcBorders>
                </w:tcPr>
                <w:p w:rsidR="00D5636E" w:rsidRPr="009D738B" w:rsidRDefault="00D5636E" w:rsidP="00122889">
                  <w:pPr>
                    <w:framePr w:hSpace="141" w:wrap="around" w:vAnchor="text" w:hAnchor="page" w:x="974" w:y="398"/>
                    <w:jc w:val="both"/>
                    <w:rPr>
                      <w:rFonts w:cstheme="minorHAnsi"/>
                    </w:rPr>
                  </w:pPr>
                  <w:r w:rsidRPr="009D738B">
                    <w:rPr>
                      <w:rFonts w:cstheme="minorHAnsi"/>
                    </w:rPr>
                    <w:t>Março</w:t>
                  </w:r>
                </w:p>
              </w:tc>
              <w:tc>
                <w:tcPr>
                  <w:tcW w:w="7684" w:type="dxa"/>
                </w:tcPr>
                <w:p w:rsidR="00D5636E" w:rsidRPr="009D738B" w:rsidRDefault="00D5636E" w:rsidP="00122889">
                  <w:pPr>
                    <w:framePr w:hSpace="141" w:wrap="around" w:vAnchor="text" w:hAnchor="page" w:x="974" w:y="398"/>
                    <w:jc w:val="both"/>
                    <w:rPr>
                      <w:rFonts w:cstheme="minorHAnsi"/>
                    </w:rPr>
                  </w:pPr>
                  <w:r w:rsidRPr="009D738B">
                    <w:rPr>
                      <w:rFonts w:cstheme="minorHAnsi"/>
                    </w:rPr>
                    <w:t>Escalada Esportiva e Montanhismo - UNICAMP</w:t>
                  </w:r>
                </w:p>
              </w:tc>
            </w:tr>
            <w:tr w:rsidR="00D5636E" w:rsidRPr="009D738B" w:rsidTr="00D5636E">
              <w:tc>
                <w:tcPr>
                  <w:tcW w:w="1809" w:type="dxa"/>
                  <w:tcBorders>
                    <w:top w:val="nil"/>
                    <w:bottom w:val="nil"/>
                  </w:tcBorders>
                </w:tcPr>
                <w:p w:rsidR="00D5636E" w:rsidRPr="009D738B" w:rsidRDefault="00D5636E" w:rsidP="00122889">
                  <w:pPr>
                    <w:framePr w:hSpace="141" w:wrap="around" w:vAnchor="text" w:hAnchor="page" w:x="974" w:y="398"/>
                    <w:jc w:val="both"/>
                    <w:rPr>
                      <w:rFonts w:cstheme="minorHAnsi"/>
                    </w:rPr>
                  </w:pPr>
                </w:p>
              </w:tc>
              <w:tc>
                <w:tcPr>
                  <w:tcW w:w="7684" w:type="dxa"/>
                </w:tcPr>
                <w:p w:rsidR="00D5636E" w:rsidRPr="009D738B" w:rsidRDefault="00D5636E" w:rsidP="00122889">
                  <w:pPr>
                    <w:framePr w:hSpace="141" w:wrap="around" w:vAnchor="text" w:hAnchor="page" w:x="974" w:y="398"/>
                    <w:jc w:val="both"/>
                    <w:rPr>
                      <w:rFonts w:cstheme="minorHAnsi"/>
                    </w:rPr>
                  </w:pPr>
                  <w:r w:rsidRPr="009D738B">
                    <w:rPr>
                      <w:rFonts w:cstheme="minorHAnsi"/>
                    </w:rPr>
                    <w:t>CECOIA FUNFIT</w:t>
                  </w:r>
                </w:p>
              </w:tc>
            </w:tr>
            <w:tr w:rsidR="00D5636E" w:rsidRPr="009D738B" w:rsidTr="00D5636E">
              <w:tc>
                <w:tcPr>
                  <w:tcW w:w="1809" w:type="dxa"/>
                  <w:tcBorders>
                    <w:top w:val="nil"/>
                  </w:tcBorders>
                </w:tcPr>
                <w:p w:rsidR="00D5636E" w:rsidRPr="009D738B" w:rsidRDefault="00D5636E" w:rsidP="00122889">
                  <w:pPr>
                    <w:framePr w:hSpace="141" w:wrap="around" w:vAnchor="text" w:hAnchor="page" w:x="974" w:y="398"/>
                    <w:jc w:val="both"/>
                    <w:rPr>
                      <w:rFonts w:cstheme="minorHAnsi"/>
                    </w:rPr>
                  </w:pPr>
                </w:p>
              </w:tc>
              <w:tc>
                <w:tcPr>
                  <w:tcW w:w="7684" w:type="dxa"/>
                </w:tcPr>
                <w:p w:rsidR="00D5636E" w:rsidRPr="009D738B" w:rsidRDefault="00D5636E" w:rsidP="00122889">
                  <w:pPr>
                    <w:framePr w:hSpace="141" w:wrap="around" w:vAnchor="text" w:hAnchor="page" w:x="974" w:y="398"/>
                    <w:jc w:val="both"/>
                    <w:rPr>
                      <w:rFonts w:cstheme="minorHAnsi"/>
                    </w:rPr>
                  </w:pPr>
                  <w:r>
                    <w:rPr>
                      <w:rFonts w:cstheme="minorHAnsi"/>
                    </w:rPr>
                    <w:t>Ecologic Park</w:t>
                  </w:r>
                </w:p>
              </w:tc>
            </w:tr>
            <w:tr w:rsidR="00D5636E" w:rsidRPr="009D738B" w:rsidTr="00D5636E">
              <w:tc>
                <w:tcPr>
                  <w:tcW w:w="1809" w:type="dxa"/>
                  <w:tcBorders>
                    <w:top w:val="nil"/>
                    <w:bottom w:val="single" w:sz="4" w:space="0" w:color="000000" w:themeColor="text1"/>
                  </w:tcBorders>
                </w:tcPr>
                <w:p w:rsidR="00D5636E" w:rsidRPr="009D738B" w:rsidRDefault="00D5636E" w:rsidP="00122889">
                  <w:pPr>
                    <w:framePr w:hSpace="141" w:wrap="around" w:vAnchor="text" w:hAnchor="page" w:x="974" w:y="398"/>
                    <w:jc w:val="both"/>
                    <w:rPr>
                      <w:rFonts w:cstheme="minorHAnsi"/>
                    </w:rPr>
                  </w:pPr>
                  <w:r>
                    <w:rPr>
                      <w:rFonts w:cstheme="minorHAnsi"/>
                    </w:rPr>
                    <w:t>Maio</w:t>
                  </w:r>
                </w:p>
              </w:tc>
              <w:tc>
                <w:tcPr>
                  <w:tcW w:w="7684" w:type="dxa"/>
                </w:tcPr>
                <w:p w:rsidR="00D5636E" w:rsidRDefault="00D5636E" w:rsidP="00122889">
                  <w:pPr>
                    <w:framePr w:hSpace="141" w:wrap="around" w:vAnchor="text" w:hAnchor="page" w:x="974" w:y="398"/>
                    <w:jc w:val="both"/>
                    <w:rPr>
                      <w:rFonts w:cstheme="minorHAnsi"/>
                    </w:rPr>
                  </w:pPr>
                  <w:r>
                    <w:rPr>
                      <w:rFonts w:cstheme="minorHAnsi"/>
                    </w:rPr>
                    <w:t>Apresentação no Evento 18 de Maio: Combate ao Abuso</w:t>
                  </w:r>
                </w:p>
                <w:p w:rsidR="00D5636E" w:rsidRPr="009D738B" w:rsidRDefault="00D5636E" w:rsidP="00122889">
                  <w:pPr>
                    <w:framePr w:hSpace="141" w:wrap="around" w:vAnchor="text" w:hAnchor="page" w:x="974" w:y="398"/>
                    <w:jc w:val="both"/>
                    <w:rPr>
                      <w:rFonts w:cstheme="minorHAnsi"/>
                    </w:rPr>
                  </w:pPr>
                  <w:r>
                    <w:rPr>
                      <w:rFonts w:cstheme="minorHAnsi"/>
                    </w:rPr>
                    <w:t>e Exploração Sexual de crianças e adolescentes</w:t>
                  </w:r>
                </w:p>
              </w:tc>
            </w:tr>
            <w:tr w:rsidR="00D5636E" w:rsidRPr="009D738B" w:rsidTr="00D5636E">
              <w:tc>
                <w:tcPr>
                  <w:tcW w:w="1809" w:type="dxa"/>
                  <w:tcBorders>
                    <w:bottom w:val="nil"/>
                  </w:tcBorders>
                </w:tcPr>
                <w:p w:rsidR="00D5636E" w:rsidRPr="009D738B" w:rsidRDefault="00D5636E" w:rsidP="00122889">
                  <w:pPr>
                    <w:framePr w:hSpace="141" w:wrap="around" w:vAnchor="text" w:hAnchor="page" w:x="974" w:y="398"/>
                    <w:jc w:val="both"/>
                    <w:rPr>
                      <w:rFonts w:cstheme="minorHAnsi"/>
                    </w:rPr>
                  </w:pPr>
                  <w:r>
                    <w:rPr>
                      <w:rFonts w:cstheme="minorHAnsi"/>
                    </w:rPr>
                    <w:t xml:space="preserve">Junho </w:t>
                  </w:r>
                </w:p>
              </w:tc>
              <w:tc>
                <w:tcPr>
                  <w:tcW w:w="7684" w:type="dxa"/>
                </w:tcPr>
                <w:p w:rsidR="00D5636E" w:rsidRPr="009D738B" w:rsidRDefault="00D5636E" w:rsidP="00122889">
                  <w:pPr>
                    <w:framePr w:hSpace="141" w:wrap="around" w:vAnchor="text" w:hAnchor="page" w:x="974" w:y="398"/>
                    <w:jc w:val="both"/>
                    <w:rPr>
                      <w:rFonts w:cstheme="minorHAnsi"/>
                    </w:rPr>
                  </w:pPr>
                  <w:r>
                    <w:rPr>
                      <w:rFonts w:cstheme="minorHAnsi"/>
                    </w:rPr>
                    <w:t>Big Show – Sonhar Acordado</w:t>
                  </w:r>
                </w:p>
              </w:tc>
            </w:tr>
            <w:tr w:rsidR="00D5636E" w:rsidRPr="009D738B" w:rsidTr="00D5636E">
              <w:tc>
                <w:tcPr>
                  <w:tcW w:w="1809" w:type="dxa"/>
                  <w:tcBorders>
                    <w:top w:val="nil"/>
                    <w:bottom w:val="nil"/>
                  </w:tcBorders>
                </w:tcPr>
                <w:p w:rsidR="00D5636E" w:rsidRPr="009D738B" w:rsidRDefault="00D5636E" w:rsidP="00122889">
                  <w:pPr>
                    <w:framePr w:hSpace="141" w:wrap="around" w:vAnchor="text" w:hAnchor="page" w:x="974" w:y="398"/>
                    <w:jc w:val="both"/>
                    <w:rPr>
                      <w:rFonts w:cstheme="minorHAnsi"/>
                    </w:rPr>
                  </w:pPr>
                </w:p>
              </w:tc>
              <w:tc>
                <w:tcPr>
                  <w:tcW w:w="7684" w:type="dxa"/>
                </w:tcPr>
                <w:p w:rsidR="00D5636E" w:rsidRPr="009D738B" w:rsidRDefault="00D5636E" w:rsidP="00122889">
                  <w:pPr>
                    <w:framePr w:hSpace="141" w:wrap="around" w:vAnchor="text" w:hAnchor="page" w:x="974" w:y="398"/>
                    <w:jc w:val="both"/>
                    <w:rPr>
                      <w:rFonts w:cstheme="minorHAnsi"/>
                    </w:rPr>
                  </w:pPr>
                  <w:r>
                    <w:rPr>
                      <w:rFonts w:cstheme="minorHAnsi"/>
                    </w:rPr>
                    <w:t>Apresentação de Dança na Festa Junina do Colégio Notre</w:t>
                  </w:r>
                  <w:r w:rsidR="00AA7B75">
                    <w:rPr>
                      <w:rFonts w:cstheme="minorHAnsi"/>
                    </w:rPr>
                    <w:t xml:space="preserve"> </w:t>
                  </w:r>
                  <w:r>
                    <w:rPr>
                      <w:rFonts w:cstheme="minorHAnsi"/>
                    </w:rPr>
                    <w:t>Dame</w:t>
                  </w:r>
                </w:p>
              </w:tc>
            </w:tr>
            <w:tr w:rsidR="00D5636E" w:rsidRPr="009D738B" w:rsidTr="00D5636E">
              <w:tc>
                <w:tcPr>
                  <w:tcW w:w="1809" w:type="dxa"/>
                  <w:tcBorders>
                    <w:top w:val="nil"/>
                    <w:bottom w:val="single" w:sz="4" w:space="0" w:color="000000" w:themeColor="text1"/>
                  </w:tcBorders>
                </w:tcPr>
                <w:p w:rsidR="00D5636E" w:rsidRPr="009D738B" w:rsidRDefault="00D5636E" w:rsidP="00122889">
                  <w:pPr>
                    <w:framePr w:hSpace="141" w:wrap="around" w:vAnchor="text" w:hAnchor="page" w:x="974" w:y="398"/>
                    <w:jc w:val="both"/>
                    <w:rPr>
                      <w:rFonts w:cstheme="minorHAnsi"/>
                    </w:rPr>
                  </w:pPr>
                </w:p>
              </w:tc>
              <w:tc>
                <w:tcPr>
                  <w:tcW w:w="7684" w:type="dxa"/>
                </w:tcPr>
                <w:p w:rsidR="00D5636E" w:rsidRPr="009D738B" w:rsidRDefault="00D5636E" w:rsidP="00122889">
                  <w:pPr>
                    <w:framePr w:hSpace="141" w:wrap="around" w:vAnchor="text" w:hAnchor="page" w:x="974" w:y="398"/>
                    <w:jc w:val="both"/>
                    <w:rPr>
                      <w:rFonts w:cstheme="minorHAnsi"/>
                    </w:rPr>
                  </w:pPr>
                  <w:r>
                    <w:rPr>
                      <w:rFonts w:cstheme="minorHAnsi"/>
                    </w:rPr>
                    <w:t>Espetáculo Circo Turma da Mônica</w:t>
                  </w:r>
                </w:p>
              </w:tc>
            </w:tr>
            <w:tr w:rsidR="00D5636E" w:rsidRPr="009D738B" w:rsidTr="00D5636E">
              <w:tc>
                <w:tcPr>
                  <w:tcW w:w="1809" w:type="dxa"/>
                  <w:tcBorders>
                    <w:bottom w:val="nil"/>
                  </w:tcBorders>
                </w:tcPr>
                <w:p w:rsidR="00D5636E" w:rsidRPr="009D738B" w:rsidRDefault="00D5636E" w:rsidP="00122889">
                  <w:pPr>
                    <w:framePr w:hSpace="141" w:wrap="around" w:vAnchor="text" w:hAnchor="page" w:x="974" w:y="398"/>
                    <w:jc w:val="both"/>
                    <w:rPr>
                      <w:rFonts w:cstheme="minorHAnsi"/>
                    </w:rPr>
                  </w:pPr>
                  <w:r>
                    <w:rPr>
                      <w:rFonts w:cstheme="minorHAnsi"/>
                    </w:rPr>
                    <w:t>Julho</w:t>
                  </w:r>
                </w:p>
              </w:tc>
              <w:tc>
                <w:tcPr>
                  <w:tcW w:w="7684" w:type="dxa"/>
                </w:tcPr>
                <w:p w:rsidR="00D5636E" w:rsidRPr="009D738B" w:rsidRDefault="00D5636E" w:rsidP="00122889">
                  <w:pPr>
                    <w:framePr w:hSpace="141" w:wrap="around" w:vAnchor="text" w:hAnchor="page" w:x="974" w:y="398"/>
                    <w:jc w:val="both"/>
                    <w:rPr>
                      <w:rFonts w:cstheme="minorHAnsi"/>
                    </w:rPr>
                  </w:pPr>
                  <w:r>
                    <w:rPr>
                      <w:rFonts w:cstheme="minorHAnsi"/>
                    </w:rPr>
                    <w:t>Dia de Sonho – Sonhar Acordado</w:t>
                  </w:r>
                </w:p>
              </w:tc>
            </w:tr>
            <w:tr w:rsidR="00D5636E" w:rsidRPr="009D738B" w:rsidTr="00D5636E">
              <w:tc>
                <w:tcPr>
                  <w:tcW w:w="1809" w:type="dxa"/>
                  <w:tcBorders>
                    <w:top w:val="nil"/>
                    <w:bottom w:val="single" w:sz="4" w:space="0" w:color="000000" w:themeColor="text1"/>
                  </w:tcBorders>
                </w:tcPr>
                <w:p w:rsidR="00D5636E" w:rsidRPr="009D738B" w:rsidRDefault="00D5636E" w:rsidP="00122889">
                  <w:pPr>
                    <w:framePr w:hSpace="141" w:wrap="around" w:vAnchor="text" w:hAnchor="page" w:x="974" w:y="398"/>
                    <w:jc w:val="both"/>
                    <w:rPr>
                      <w:rFonts w:cstheme="minorHAnsi"/>
                    </w:rPr>
                  </w:pPr>
                </w:p>
              </w:tc>
              <w:tc>
                <w:tcPr>
                  <w:tcW w:w="7684" w:type="dxa"/>
                </w:tcPr>
                <w:p w:rsidR="00D5636E" w:rsidRPr="009D738B" w:rsidRDefault="00D5636E" w:rsidP="00122889">
                  <w:pPr>
                    <w:framePr w:hSpace="141" w:wrap="around" w:vAnchor="text" w:hAnchor="page" w:x="974" w:y="398"/>
                    <w:jc w:val="both"/>
                    <w:rPr>
                      <w:rFonts w:cstheme="minorHAnsi"/>
                    </w:rPr>
                  </w:pPr>
                  <w:r>
                    <w:rPr>
                      <w:rFonts w:cstheme="minorHAnsi"/>
                    </w:rPr>
                    <w:t>Parque Ecológico</w:t>
                  </w:r>
                </w:p>
              </w:tc>
            </w:tr>
            <w:tr w:rsidR="00D5636E" w:rsidRPr="009D738B" w:rsidTr="00D5636E">
              <w:tc>
                <w:tcPr>
                  <w:tcW w:w="1809" w:type="dxa"/>
                  <w:tcBorders>
                    <w:top w:val="nil"/>
                    <w:bottom w:val="single" w:sz="4" w:space="0" w:color="000000" w:themeColor="text1"/>
                  </w:tcBorders>
                </w:tcPr>
                <w:p w:rsidR="00D5636E" w:rsidRPr="009D738B" w:rsidRDefault="00D5636E" w:rsidP="00122889">
                  <w:pPr>
                    <w:framePr w:hSpace="141" w:wrap="around" w:vAnchor="text" w:hAnchor="page" w:x="974" w:y="398"/>
                    <w:jc w:val="both"/>
                    <w:rPr>
                      <w:rFonts w:cstheme="minorHAnsi"/>
                    </w:rPr>
                  </w:pPr>
                  <w:r>
                    <w:rPr>
                      <w:rFonts w:cstheme="minorHAnsi"/>
                    </w:rPr>
                    <w:t>Agosto</w:t>
                  </w:r>
                </w:p>
              </w:tc>
              <w:tc>
                <w:tcPr>
                  <w:tcW w:w="7684" w:type="dxa"/>
                </w:tcPr>
                <w:p w:rsidR="00D5636E" w:rsidRPr="009D738B" w:rsidRDefault="00D5636E" w:rsidP="00122889">
                  <w:pPr>
                    <w:framePr w:hSpace="141" w:wrap="around" w:vAnchor="text" w:hAnchor="page" w:x="974" w:y="398"/>
                    <w:jc w:val="both"/>
                    <w:rPr>
                      <w:rFonts w:cstheme="minorHAnsi"/>
                    </w:rPr>
                  </w:pPr>
                  <w:r>
                    <w:rPr>
                      <w:rFonts w:cstheme="minorHAnsi"/>
                    </w:rPr>
                    <w:t>Esgrima – FEF Unicamp</w:t>
                  </w:r>
                </w:p>
              </w:tc>
            </w:tr>
            <w:tr w:rsidR="00D5636E" w:rsidRPr="009D738B" w:rsidTr="00D5636E">
              <w:tc>
                <w:tcPr>
                  <w:tcW w:w="1809" w:type="dxa"/>
                  <w:tcBorders>
                    <w:top w:val="nil"/>
                    <w:bottom w:val="nil"/>
                  </w:tcBorders>
                </w:tcPr>
                <w:p w:rsidR="00D5636E" w:rsidRPr="009D738B" w:rsidRDefault="00D5636E" w:rsidP="00122889">
                  <w:pPr>
                    <w:framePr w:hSpace="141" w:wrap="around" w:vAnchor="text" w:hAnchor="page" w:x="974" w:y="398"/>
                    <w:jc w:val="both"/>
                    <w:rPr>
                      <w:rFonts w:cstheme="minorHAnsi"/>
                    </w:rPr>
                  </w:pPr>
                  <w:r>
                    <w:rPr>
                      <w:rFonts w:cstheme="minorHAnsi"/>
                    </w:rPr>
                    <w:t>Setembro</w:t>
                  </w:r>
                </w:p>
              </w:tc>
              <w:tc>
                <w:tcPr>
                  <w:tcW w:w="7684" w:type="dxa"/>
                </w:tcPr>
                <w:p w:rsidR="00D5636E" w:rsidRPr="009D738B" w:rsidRDefault="00D5636E" w:rsidP="00122889">
                  <w:pPr>
                    <w:framePr w:hSpace="141" w:wrap="around" w:vAnchor="text" w:hAnchor="page" w:x="974" w:y="398"/>
                    <w:jc w:val="both"/>
                    <w:rPr>
                      <w:rFonts w:cstheme="minorHAnsi"/>
                    </w:rPr>
                  </w:pPr>
                  <w:r>
                    <w:rPr>
                      <w:rFonts w:cstheme="minorHAnsi"/>
                    </w:rPr>
                    <w:t>3ª Caminhada em prol do CECOIA</w:t>
                  </w:r>
                </w:p>
              </w:tc>
            </w:tr>
            <w:tr w:rsidR="00D5636E" w:rsidRPr="009D738B" w:rsidTr="00D5636E">
              <w:tc>
                <w:tcPr>
                  <w:tcW w:w="1809" w:type="dxa"/>
                  <w:tcBorders>
                    <w:top w:val="nil"/>
                    <w:bottom w:val="nil"/>
                  </w:tcBorders>
                </w:tcPr>
                <w:p w:rsidR="00D5636E" w:rsidRPr="009D738B" w:rsidRDefault="00D5636E" w:rsidP="00122889">
                  <w:pPr>
                    <w:framePr w:hSpace="141" w:wrap="around" w:vAnchor="text" w:hAnchor="page" w:x="974" w:y="398"/>
                    <w:jc w:val="both"/>
                    <w:rPr>
                      <w:rFonts w:cstheme="minorHAnsi"/>
                    </w:rPr>
                  </w:pPr>
                </w:p>
              </w:tc>
              <w:tc>
                <w:tcPr>
                  <w:tcW w:w="7684" w:type="dxa"/>
                </w:tcPr>
                <w:p w:rsidR="00D5636E" w:rsidRPr="009D738B" w:rsidRDefault="00D5636E" w:rsidP="00122889">
                  <w:pPr>
                    <w:framePr w:hSpace="141" w:wrap="around" w:vAnchor="text" w:hAnchor="page" w:x="974" w:y="398"/>
                    <w:jc w:val="both"/>
                    <w:rPr>
                      <w:rFonts w:cstheme="minorHAnsi"/>
                    </w:rPr>
                  </w:pPr>
                  <w:r>
                    <w:rPr>
                      <w:rFonts w:cstheme="minorHAnsi"/>
                    </w:rPr>
                    <w:t>Teatro: ETA esponja e ETE esfregão</w:t>
                  </w:r>
                </w:p>
              </w:tc>
            </w:tr>
            <w:tr w:rsidR="00D5636E" w:rsidRPr="009D738B" w:rsidTr="00D5636E">
              <w:tc>
                <w:tcPr>
                  <w:tcW w:w="1809" w:type="dxa"/>
                  <w:tcBorders>
                    <w:top w:val="nil"/>
                    <w:bottom w:val="single" w:sz="4" w:space="0" w:color="000000" w:themeColor="text1"/>
                  </w:tcBorders>
                </w:tcPr>
                <w:p w:rsidR="00D5636E" w:rsidRPr="009D738B" w:rsidRDefault="00D5636E" w:rsidP="00122889">
                  <w:pPr>
                    <w:framePr w:hSpace="141" w:wrap="around" w:vAnchor="text" w:hAnchor="page" w:x="974" w:y="398"/>
                    <w:jc w:val="both"/>
                    <w:rPr>
                      <w:rFonts w:cstheme="minorHAnsi"/>
                    </w:rPr>
                  </w:pPr>
                </w:p>
              </w:tc>
              <w:tc>
                <w:tcPr>
                  <w:tcW w:w="7684" w:type="dxa"/>
                </w:tcPr>
                <w:p w:rsidR="00D5636E" w:rsidRPr="00A907FA" w:rsidRDefault="00D5636E" w:rsidP="00122889">
                  <w:pPr>
                    <w:framePr w:hSpace="141" w:wrap="around" w:vAnchor="text" w:hAnchor="page" w:x="974" w:y="398"/>
                    <w:jc w:val="both"/>
                    <w:rPr>
                      <w:rFonts w:cstheme="minorHAnsi"/>
                    </w:rPr>
                  </w:pPr>
                  <w:r w:rsidRPr="00A907FA">
                    <w:rPr>
                      <w:rFonts w:cstheme="minorHAnsi"/>
                    </w:rPr>
                    <w:t xml:space="preserve">Atividade </w:t>
                  </w:r>
                  <w:r>
                    <w:rPr>
                      <w:rFonts w:cstheme="minorHAnsi"/>
                    </w:rPr>
                    <w:t>realiz</w:t>
                  </w:r>
                  <w:r w:rsidRPr="00A907FA">
                    <w:rPr>
                      <w:rFonts w:cstheme="minorHAnsi"/>
                    </w:rPr>
                    <w:t xml:space="preserve">ada pela Faculdade Anhanguera de Campinas </w:t>
                  </w:r>
                  <w:r>
                    <w:rPr>
                      <w:rFonts w:cstheme="minorHAnsi"/>
                    </w:rPr>
                    <w:t>no CECOIA</w:t>
                  </w:r>
                </w:p>
              </w:tc>
            </w:tr>
            <w:tr w:rsidR="00D5636E" w:rsidRPr="009D738B" w:rsidTr="00D5636E">
              <w:tc>
                <w:tcPr>
                  <w:tcW w:w="1809" w:type="dxa"/>
                  <w:tcBorders>
                    <w:bottom w:val="nil"/>
                  </w:tcBorders>
                </w:tcPr>
                <w:p w:rsidR="00D5636E" w:rsidRPr="009D738B" w:rsidRDefault="00D5636E" w:rsidP="00122889">
                  <w:pPr>
                    <w:framePr w:hSpace="141" w:wrap="around" w:vAnchor="text" w:hAnchor="page" w:x="974" w:y="398"/>
                    <w:jc w:val="both"/>
                    <w:rPr>
                      <w:rFonts w:cstheme="minorHAnsi"/>
                    </w:rPr>
                  </w:pPr>
                  <w:r>
                    <w:rPr>
                      <w:rFonts w:cstheme="minorHAnsi"/>
                    </w:rPr>
                    <w:t>Outubro</w:t>
                  </w:r>
                </w:p>
              </w:tc>
              <w:tc>
                <w:tcPr>
                  <w:tcW w:w="7684" w:type="dxa"/>
                </w:tcPr>
                <w:p w:rsidR="00D5636E" w:rsidRPr="009D738B" w:rsidRDefault="00D5636E" w:rsidP="00122889">
                  <w:pPr>
                    <w:framePr w:hSpace="141" w:wrap="around" w:vAnchor="text" w:hAnchor="page" w:x="974" w:y="398"/>
                    <w:jc w:val="both"/>
                    <w:rPr>
                      <w:rFonts w:cstheme="minorHAnsi"/>
                    </w:rPr>
                  </w:pPr>
                  <w:r>
                    <w:rPr>
                      <w:rFonts w:cstheme="minorHAnsi"/>
                    </w:rPr>
                    <w:t>Apresentação Teatro SANASA no CECOIA</w:t>
                  </w:r>
                </w:p>
              </w:tc>
            </w:tr>
            <w:tr w:rsidR="00D5636E" w:rsidRPr="009D738B" w:rsidTr="00D5636E">
              <w:tc>
                <w:tcPr>
                  <w:tcW w:w="1809" w:type="dxa"/>
                  <w:tcBorders>
                    <w:bottom w:val="nil"/>
                  </w:tcBorders>
                </w:tcPr>
                <w:p w:rsidR="00D5636E" w:rsidRPr="009D738B" w:rsidRDefault="00D5636E" w:rsidP="00122889">
                  <w:pPr>
                    <w:framePr w:hSpace="141" w:wrap="around" w:vAnchor="text" w:hAnchor="page" w:x="974" w:y="398"/>
                    <w:rPr>
                      <w:rFonts w:cstheme="minorHAnsi"/>
                    </w:rPr>
                  </w:pPr>
                  <w:r>
                    <w:rPr>
                      <w:rFonts w:cstheme="minorHAnsi"/>
                    </w:rPr>
                    <w:t>Dezembro</w:t>
                  </w:r>
                </w:p>
              </w:tc>
              <w:tc>
                <w:tcPr>
                  <w:tcW w:w="7684" w:type="dxa"/>
                </w:tcPr>
                <w:p w:rsidR="00D5636E" w:rsidRPr="009D738B" w:rsidRDefault="00D5636E" w:rsidP="00122889">
                  <w:pPr>
                    <w:framePr w:hSpace="141" w:wrap="around" w:vAnchor="text" w:hAnchor="page" w:x="974" w:y="398"/>
                    <w:jc w:val="both"/>
                    <w:rPr>
                      <w:rFonts w:cstheme="minorHAnsi"/>
                    </w:rPr>
                  </w:pPr>
                  <w:r>
                    <w:rPr>
                      <w:rFonts w:cstheme="minorHAnsi"/>
                    </w:rPr>
                    <w:t>Visita ao Museu Catavento</w:t>
                  </w:r>
                </w:p>
              </w:tc>
            </w:tr>
            <w:tr w:rsidR="00D5636E" w:rsidRPr="009D738B" w:rsidTr="00D5636E">
              <w:tc>
                <w:tcPr>
                  <w:tcW w:w="1809" w:type="dxa"/>
                  <w:tcBorders>
                    <w:top w:val="nil"/>
                    <w:bottom w:val="nil"/>
                  </w:tcBorders>
                </w:tcPr>
                <w:p w:rsidR="00D5636E" w:rsidRPr="009D738B" w:rsidRDefault="00D5636E" w:rsidP="00122889">
                  <w:pPr>
                    <w:framePr w:hSpace="141" w:wrap="around" w:vAnchor="text" w:hAnchor="page" w:x="974" w:y="398"/>
                    <w:jc w:val="both"/>
                    <w:rPr>
                      <w:rFonts w:cstheme="minorHAnsi"/>
                    </w:rPr>
                  </w:pPr>
                </w:p>
              </w:tc>
              <w:tc>
                <w:tcPr>
                  <w:tcW w:w="7684" w:type="dxa"/>
                </w:tcPr>
                <w:p w:rsidR="00D5636E" w:rsidRPr="009D738B" w:rsidRDefault="007D3BA6" w:rsidP="00122889">
                  <w:pPr>
                    <w:framePr w:hSpace="141" w:wrap="around" w:vAnchor="text" w:hAnchor="page" w:x="974" w:y="398"/>
                    <w:jc w:val="both"/>
                    <w:rPr>
                      <w:rFonts w:cstheme="minorHAnsi"/>
                    </w:rPr>
                  </w:pPr>
                  <w:r>
                    <w:rPr>
                      <w:rFonts w:cstheme="minorHAnsi"/>
                    </w:rPr>
                    <w:t>Festa de Natal com a</w:t>
                  </w:r>
                  <w:r w:rsidR="00D5636E">
                    <w:rPr>
                      <w:rFonts w:cstheme="minorHAnsi"/>
                    </w:rPr>
                    <w:t xml:space="preserve"> Equipe Rosely Paranhos no CECOIA</w:t>
                  </w:r>
                </w:p>
              </w:tc>
            </w:tr>
            <w:tr w:rsidR="00D5636E" w:rsidRPr="009D738B" w:rsidTr="00D5636E">
              <w:tc>
                <w:tcPr>
                  <w:tcW w:w="1809" w:type="dxa"/>
                  <w:tcBorders>
                    <w:top w:val="nil"/>
                    <w:bottom w:val="nil"/>
                  </w:tcBorders>
                </w:tcPr>
                <w:p w:rsidR="00D5636E" w:rsidRDefault="00D5636E" w:rsidP="00122889">
                  <w:pPr>
                    <w:framePr w:hSpace="141" w:wrap="around" w:vAnchor="text" w:hAnchor="page" w:x="974" w:y="398"/>
                    <w:jc w:val="both"/>
                    <w:rPr>
                      <w:rFonts w:cstheme="minorHAnsi"/>
                    </w:rPr>
                  </w:pPr>
                </w:p>
              </w:tc>
              <w:tc>
                <w:tcPr>
                  <w:tcW w:w="7684" w:type="dxa"/>
                </w:tcPr>
                <w:p w:rsidR="00D5636E" w:rsidRDefault="00D5636E" w:rsidP="00122889">
                  <w:pPr>
                    <w:framePr w:hSpace="141" w:wrap="around" w:vAnchor="text" w:hAnchor="page" w:x="974" w:y="398"/>
                    <w:jc w:val="both"/>
                    <w:rPr>
                      <w:rFonts w:cstheme="minorHAnsi"/>
                    </w:rPr>
                  </w:pPr>
                  <w:r>
                    <w:rPr>
                      <w:rFonts w:cstheme="minorHAnsi"/>
                    </w:rPr>
                    <w:t>Atividade de Encerramento Anual CECOIA - Passeio Colégio Notre</w:t>
                  </w:r>
                  <w:r w:rsidR="00AA7B75">
                    <w:rPr>
                      <w:rFonts w:cstheme="minorHAnsi"/>
                    </w:rPr>
                    <w:t xml:space="preserve"> </w:t>
                  </w:r>
                  <w:r>
                    <w:rPr>
                      <w:rFonts w:cstheme="minorHAnsi"/>
                    </w:rPr>
                    <w:t>Dame</w:t>
                  </w:r>
                </w:p>
              </w:tc>
            </w:tr>
            <w:tr w:rsidR="00D5636E" w:rsidRPr="009D738B" w:rsidTr="00D5636E">
              <w:tc>
                <w:tcPr>
                  <w:tcW w:w="1809" w:type="dxa"/>
                  <w:tcBorders>
                    <w:top w:val="nil"/>
                    <w:bottom w:val="nil"/>
                  </w:tcBorders>
                </w:tcPr>
                <w:p w:rsidR="00D5636E" w:rsidRDefault="00D5636E" w:rsidP="00122889">
                  <w:pPr>
                    <w:framePr w:hSpace="141" w:wrap="around" w:vAnchor="text" w:hAnchor="page" w:x="974" w:y="398"/>
                    <w:jc w:val="both"/>
                    <w:rPr>
                      <w:rFonts w:cstheme="minorHAnsi"/>
                    </w:rPr>
                  </w:pPr>
                </w:p>
              </w:tc>
              <w:tc>
                <w:tcPr>
                  <w:tcW w:w="7684" w:type="dxa"/>
                </w:tcPr>
                <w:p w:rsidR="00D5636E" w:rsidRDefault="00D5636E" w:rsidP="00122889">
                  <w:pPr>
                    <w:framePr w:hSpace="141" w:wrap="around" w:vAnchor="text" w:hAnchor="page" w:x="974" w:y="398"/>
                    <w:jc w:val="both"/>
                    <w:rPr>
                      <w:rFonts w:cstheme="minorHAnsi"/>
                    </w:rPr>
                  </w:pPr>
                  <w:r>
                    <w:rPr>
                      <w:rFonts w:cstheme="minorHAnsi"/>
                    </w:rPr>
                    <w:t>Atividade de Encerramento Anual CECOIA - Passeio Cinema</w:t>
                  </w:r>
                </w:p>
              </w:tc>
            </w:tr>
            <w:tr w:rsidR="00D5636E" w:rsidRPr="009D738B" w:rsidTr="00D5636E">
              <w:tc>
                <w:tcPr>
                  <w:tcW w:w="1809" w:type="dxa"/>
                  <w:tcBorders>
                    <w:top w:val="nil"/>
                  </w:tcBorders>
                </w:tcPr>
                <w:p w:rsidR="00D5636E" w:rsidRDefault="00D5636E" w:rsidP="00122889">
                  <w:pPr>
                    <w:framePr w:hSpace="141" w:wrap="around" w:vAnchor="text" w:hAnchor="page" w:x="974" w:y="398"/>
                    <w:jc w:val="both"/>
                    <w:rPr>
                      <w:rFonts w:cstheme="minorHAnsi"/>
                    </w:rPr>
                  </w:pPr>
                </w:p>
              </w:tc>
              <w:tc>
                <w:tcPr>
                  <w:tcW w:w="7684" w:type="dxa"/>
                </w:tcPr>
                <w:p w:rsidR="00D5636E" w:rsidRDefault="00D5636E" w:rsidP="00122889">
                  <w:pPr>
                    <w:framePr w:hSpace="141" w:wrap="around" w:vAnchor="text" w:hAnchor="page" w:x="974" w:y="398"/>
                    <w:jc w:val="both"/>
                    <w:rPr>
                      <w:rFonts w:cstheme="minorHAnsi"/>
                    </w:rPr>
                  </w:pPr>
                  <w:r>
                    <w:rPr>
                      <w:rFonts w:cstheme="minorHAnsi"/>
                    </w:rPr>
                    <w:t>Festa de Natal – Sonhar Acordado</w:t>
                  </w:r>
                </w:p>
              </w:tc>
            </w:tr>
          </w:tbl>
          <w:p w:rsidR="00D5636E" w:rsidRPr="00E46188" w:rsidRDefault="00D5636E" w:rsidP="00D5636E">
            <w:pPr>
              <w:autoSpaceDE w:val="0"/>
              <w:autoSpaceDN w:val="0"/>
              <w:adjustRightInd w:val="0"/>
              <w:jc w:val="both"/>
              <w:rPr>
                <w:rFonts w:cstheme="minorHAnsi"/>
                <w:sz w:val="24"/>
                <w:szCs w:val="24"/>
              </w:rPr>
            </w:pPr>
          </w:p>
        </w:tc>
      </w:tr>
    </w:tbl>
    <w:p w:rsidR="00D5636E" w:rsidRPr="00D5636E" w:rsidRDefault="00D5636E" w:rsidP="00D5636E">
      <w:pPr>
        <w:jc w:val="center"/>
        <w:rPr>
          <w:rFonts w:cstheme="minorHAnsi"/>
          <w:sz w:val="24"/>
          <w:szCs w:val="24"/>
        </w:rPr>
      </w:pPr>
      <w:r>
        <w:rPr>
          <w:rFonts w:cstheme="minorHAnsi"/>
          <w:noProof/>
          <w:sz w:val="24"/>
          <w:szCs w:val="24"/>
        </w:rPr>
        <w:lastRenderedPageBreak/>
        <w:drawing>
          <wp:inline distT="0" distB="0" distL="0" distR="0">
            <wp:extent cx="3676650" cy="2451101"/>
            <wp:effectExtent l="19050" t="0" r="0" b="0"/>
            <wp:docPr id="33" name="Imagem 5" descr="T:\Sonhar Acordado Fotos\Amigos para Semp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onhar Acordado Fotos\Amigos para Sempre 5.jpg"/>
                    <pic:cNvPicPr>
                      <a:picLocks noChangeAspect="1" noChangeArrowheads="1"/>
                    </pic:cNvPicPr>
                  </pic:nvPicPr>
                  <pic:blipFill>
                    <a:blip r:embed="rId32"/>
                    <a:srcRect/>
                    <a:stretch>
                      <a:fillRect/>
                    </a:stretch>
                  </pic:blipFill>
                  <pic:spPr bwMode="auto">
                    <a:xfrm>
                      <a:off x="0" y="0"/>
                      <a:ext cx="3679923" cy="2453283"/>
                    </a:xfrm>
                    <a:prstGeom prst="rect">
                      <a:avLst/>
                    </a:prstGeom>
                    <a:noFill/>
                    <a:ln w="9525">
                      <a:noFill/>
                      <a:miter lim="800000"/>
                      <a:headEnd/>
                      <a:tailEnd/>
                    </a:ln>
                  </pic:spPr>
                </pic:pic>
              </a:graphicData>
            </a:graphic>
          </wp:inline>
        </w:drawing>
      </w:r>
    </w:p>
    <w:tbl>
      <w:tblPr>
        <w:tblStyle w:val="Tabelacomgrade"/>
        <w:tblpPr w:leftFromText="141" w:rightFromText="141" w:vertAnchor="text" w:horzAnchor="margin" w:tblpX="-601" w:tblpY="39"/>
        <w:tblW w:w="10031" w:type="dxa"/>
        <w:tblLook w:val="04A0"/>
      </w:tblPr>
      <w:tblGrid>
        <w:gridCol w:w="10031"/>
      </w:tblGrid>
      <w:tr w:rsidR="00D5636E" w:rsidRPr="00116150" w:rsidTr="00D5636E">
        <w:tc>
          <w:tcPr>
            <w:tcW w:w="10031" w:type="dxa"/>
          </w:tcPr>
          <w:p w:rsidR="00D5636E" w:rsidRPr="00116150" w:rsidRDefault="00D5636E" w:rsidP="00D5636E">
            <w:pPr>
              <w:autoSpaceDE w:val="0"/>
              <w:autoSpaceDN w:val="0"/>
              <w:adjustRightInd w:val="0"/>
              <w:jc w:val="center"/>
              <w:rPr>
                <w:rFonts w:cstheme="minorHAnsi"/>
                <w:sz w:val="24"/>
                <w:szCs w:val="24"/>
              </w:rPr>
            </w:pPr>
            <w:r>
              <w:rPr>
                <w:rFonts w:cstheme="minorHAnsi"/>
                <w:sz w:val="24"/>
                <w:szCs w:val="24"/>
              </w:rPr>
              <w:t>Sonhar Acordado - Amigos para Sempre</w:t>
            </w:r>
          </w:p>
        </w:tc>
      </w:tr>
      <w:tr w:rsidR="00D5636E" w:rsidRPr="00116150" w:rsidTr="00D5636E">
        <w:tc>
          <w:tcPr>
            <w:tcW w:w="10031" w:type="dxa"/>
          </w:tcPr>
          <w:p w:rsidR="00D5636E" w:rsidRPr="00B57E80" w:rsidRDefault="00D5636E" w:rsidP="00D5636E">
            <w:pPr>
              <w:autoSpaceDE w:val="0"/>
              <w:autoSpaceDN w:val="0"/>
              <w:adjustRightInd w:val="0"/>
              <w:jc w:val="both"/>
              <w:rPr>
                <w:rFonts w:cstheme="minorHAnsi"/>
                <w:sz w:val="24"/>
                <w:szCs w:val="24"/>
              </w:rPr>
            </w:pPr>
            <w:r w:rsidRPr="00B57E80">
              <w:rPr>
                <w:rFonts w:cstheme="minorHAnsi"/>
                <w:sz w:val="24"/>
                <w:szCs w:val="24"/>
              </w:rPr>
              <w:t>O</w:t>
            </w:r>
            <w:r w:rsidR="00B57E80" w:rsidRPr="00B57E80">
              <w:rPr>
                <w:rFonts w:cstheme="minorHAnsi"/>
                <w:sz w:val="24"/>
                <w:szCs w:val="24"/>
              </w:rPr>
              <w:t xml:space="preserve"> </w:t>
            </w:r>
            <w:r w:rsidRPr="00B57E80">
              <w:rPr>
                <w:rFonts w:cstheme="minorHAnsi"/>
                <w:sz w:val="24"/>
                <w:szCs w:val="24"/>
              </w:rPr>
              <w:t>Sonhar Acordado é uma ONG que tem como principal objetivo formar</w:t>
            </w:r>
            <w:r w:rsidR="004631F7" w:rsidRPr="00B57E80">
              <w:rPr>
                <w:rFonts w:cstheme="minorHAnsi"/>
                <w:sz w:val="24"/>
                <w:szCs w:val="24"/>
              </w:rPr>
              <w:t xml:space="preserve"> jovens líderes, ao mesmo tempo em </w:t>
            </w:r>
            <w:r w:rsidRPr="00B57E80">
              <w:rPr>
                <w:rFonts w:cstheme="minorHAnsi"/>
                <w:sz w:val="24"/>
                <w:szCs w:val="24"/>
              </w:rPr>
              <w:t xml:space="preserve">que desenvolve com eles um trabalho solidário. </w:t>
            </w:r>
          </w:p>
          <w:p w:rsidR="00D5636E" w:rsidRPr="00E46188" w:rsidRDefault="00D5636E" w:rsidP="00D5636E">
            <w:pPr>
              <w:autoSpaceDE w:val="0"/>
              <w:autoSpaceDN w:val="0"/>
              <w:adjustRightInd w:val="0"/>
              <w:jc w:val="both"/>
              <w:rPr>
                <w:rFonts w:cstheme="minorHAnsi"/>
                <w:sz w:val="24"/>
                <w:szCs w:val="24"/>
              </w:rPr>
            </w:pPr>
            <w:r w:rsidRPr="00B57E80">
              <w:rPr>
                <w:rFonts w:cstheme="minorHAnsi"/>
                <w:sz w:val="24"/>
                <w:szCs w:val="24"/>
              </w:rPr>
              <w:t>A atividade Amigos para Sempre, aconteceu sempre um para um, ou seja</w:t>
            </w:r>
            <w:r w:rsidR="007D3BA6" w:rsidRPr="00B57E80">
              <w:rPr>
                <w:rFonts w:cstheme="minorHAnsi"/>
                <w:sz w:val="24"/>
                <w:szCs w:val="24"/>
              </w:rPr>
              <w:t>,</w:t>
            </w:r>
            <w:r w:rsidRPr="00B57E80">
              <w:rPr>
                <w:rFonts w:cstheme="minorHAnsi"/>
                <w:sz w:val="24"/>
                <w:szCs w:val="24"/>
              </w:rPr>
              <w:t xml:space="preserve"> um voluntário e um atendido pelo CECOIA, que passaram uma manhã por mês juntos, em atividades que trabalharam vínculos e valores.</w:t>
            </w:r>
          </w:p>
        </w:tc>
      </w:tr>
    </w:tbl>
    <w:p w:rsidR="006462CB" w:rsidRPr="00116150" w:rsidRDefault="006462CB" w:rsidP="00D5636E">
      <w:pPr>
        <w:autoSpaceDE w:val="0"/>
        <w:autoSpaceDN w:val="0"/>
        <w:adjustRightInd w:val="0"/>
        <w:spacing w:after="0" w:line="360" w:lineRule="auto"/>
        <w:ind w:left="360"/>
        <w:jc w:val="both"/>
        <w:rPr>
          <w:rFonts w:cstheme="minorHAnsi"/>
          <w:noProof/>
          <w:sz w:val="24"/>
          <w:szCs w:val="24"/>
        </w:rPr>
      </w:pPr>
    </w:p>
    <w:p w:rsidR="00AF70D3" w:rsidRDefault="00AF70D3" w:rsidP="00D5636E">
      <w:pPr>
        <w:autoSpaceDE w:val="0"/>
        <w:autoSpaceDN w:val="0"/>
        <w:adjustRightInd w:val="0"/>
        <w:spacing w:after="0" w:line="360" w:lineRule="auto"/>
        <w:ind w:left="360"/>
        <w:jc w:val="center"/>
        <w:rPr>
          <w:rFonts w:cstheme="minorHAnsi"/>
          <w:sz w:val="24"/>
          <w:szCs w:val="24"/>
        </w:rPr>
      </w:pPr>
      <w:r w:rsidRPr="00A55B2F">
        <w:rPr>
          <w:rFonts w:cstheme="minorHAnsi"/>
          <w:noProof/>
          <w:sz w:val="24"/>
          <w:szCs w:val="24"/>
        </w:rPr>
        <w:drawing>
          <wp:inline distT="0" distB="0" distL="0" distR="0">
            <wp:extent cx="3591776" cy="2390775"/>
            <wp:effectExtent l="19050" t="0" r="8674" b="0"/>
            <wp:docPr id="13" name="Imagem 6" descr="T:\Sonhar Acordado Fotos\Contando Sonhos Big Sho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onhar Acordado Fotos\Contando Sonhos Big Show 1.jpg"/>
                    <pic:cNvPicPr>
                      <a:picLocks noChangeAspect="1" noChangeArrowheads="1"/>
                    </pic:cNvPicPr>
                  </pic:nvPicPr>
                  <pic:blipFill>
                    <a:blip r:embed="rId33"/>
                    <a:srcRect/>
                    <a:stretch>
                      <a:fillRect/>
                    </a:stretch>
                  </pic:blipFill>
                  <pic:spPr bwMode="auto">
                    <a:xfrm>
                      <a:off x="0" y="0"/>
                      <a:ext cx="3602324" cy="2397796"/>
                    </a:xfrm>
                    <a:prstGeom prst="rect">
                      <a:avLst/>
                    </a:prstGeom>
                    <a:noFill/>
                    <a:ln w="9525">
                      <a:noFill/>
                      <a:miter lim="800000"/>
                      <a:headEnd/>
                      <a:tailEnd/>
                    </a:ln>
                  </pic:spPr>
                </pic:pic>
              </a:graphicData>
            </a:graphic>
          </wp:inline>
        </w:drawing>
      </w:r>
    </w:p>
    <w:tbl>
      <w:tblPr>
        <w:tblStyle w:val="Tabelacomgrade"/>
        <w:tblW w:w="9923" w:type="dxa"/>
        <w:tblInd w:w="-459" w:type="dxa"/>
        <w:tblLook w:val="04A0"/>
      </w:tblPr>
      <w:tblGrid>
        <w:gridCol w:w="9923"/>
      </w:tblGrid>
      <w:tr w:rsidR="00AF70D3" w:rsidRPr="00116150" w:rsidTr="00D5636E">
        <w:tc>
          <w:tcPr>
            <w:tcW w:w="9923" w:type="dxa"/>
          </w:tcPr>
          <w:p w:rsidR="00AF70D3" w:rsidRPr="00116150" w:rsidRDefault="00AF70D3" w:rsidP="00783B73">
            <w:pPr>
              <w:autoSpaceDE w:val="0"/>
              <w:autoSpaceDN w:val="0"/>
              <w:adjustRightInd w:val="0"/>
              <w:jc w:val="center"/>
              <w:rPr>
                <w:rFonts w:cstheme="minorHAnsi"/>
                <w:sz w:val="24"/>
                <w:szCs w:val="24"/>
              </w:rPr>
            </w:pPr>
            <w:r>
              <w:rPr>
                <w:rFonts w:cstheme="minorHAnsi"/>
                <w:sz w:val="24"/>
                <w:szCs w:val="24"/>
              </w:rPr>
              <w:t xml:space="preserve">Sonhar Acordado – Contando Sonhos </w:t>
            </w:r>
          </w:p>
        </w:tc>
      </w:tr>
      <w:tr w:rsidR="00AF70D3" w:rsidRPr="001C6313" w:rsidTr="00D5636E">
        <w:tc>
          <w:tcPr>
            <w:tcW w:w="9923" w:type="dxa"/>
          </w:tcPr>
          <w:p w:rsidR="00AF70D3" w:rsidRPr="00B57E80" w:rsidRDefault="00AF70D3" w:rsidP="004631F7">
            <w:pPr>
              <w:autoSpaceDE w:val="0"/>
              <w:autoSpaceDN w:val="0"/>
              <w:adjustRightInd w:val="0"/>
              <w:jc w:val="both"/>
              <w:rPr>
                <w:rFonts w:cstheme="minorHAnsi"/>
                <w:color w:val="000000" w:themeColor="text1"/>
                <w:sz w:val="24"/>
                <w:szCs w:val="24"/>
              </w:rPr>
            </w:pPr>
            <w:r w:rsidRPr="00B57E80">
              <w:rPr>
                <w:rFonts w:cstheme="minorHAnsi"/>
                <w:color w:val="000000" w:themeColor="text1"/>
                <w:sz w:val="24"/>
                <w:szCs w:val="24"/>
              </w:rPr>
              <w:t xml:space="preserve">Durante as atividades desenvolvidas, cada um dos 10 atendidos que participaram, foi acompanhado por um voluntário do Sonhar Acordado, que auxiliou na elaboração de uma história </w:t>
            </w:r>
            <w:r w:rsidR="004631F7" w:rsidRPr="00B57E80">
              <w:rPr>
                <w:rFonts w:cstheme="minorHAnsi"/>
                <w:color w:val="000000" w:themeColor="text1"/>
                <w:sz w:val="24"/>
                <w:szCs w:val="24"/>
              </w:rPr>
              <w:t>tendo</w:t>
            </w:r>
            <w:r w:rsidRPr="00B57E80">
              <w:rPr>
                <w:rFonts w:cstheme="minorHAnsi"/>
                <w:color w:val="000000" w:themeColor="text1"/>
                <w:sz w:val="24"/>
                <w:szCs w:val="24"/>
              </w:rPr>
              <w:t xml:space="preserve"> como objetivo final se tornar um roteiro de teatro, sendo encenado em um evento de finalização da atividade, denominado Big Show, no final do semestre. </w:t>
            </w:r>
            <w:r w:rsidRPr="00B57E80">
              <w:rPr>
                <w:rFonts w:cstheme="minorHAnsi"/>
                <w:color w:val="000000" w:themeColor="text1"/>
                <w:sz w:val="24"/>
                <w:szCs w:val="24"/>
                <w:shd w:val="clear" w:color="auto" w:fill="FFFFFF"/>
              </w:rPr>
              <w:t>Dez histórias escritas pelas crianças do CECOIA e interpretadas no palco por atores profissionais. Porque toda criança tem algo a dizer e toda criança merece ser ouvida.</w:t>
            </w:r>
          </w:p>
        </w:tc>
      </w:tr>
    </w:tbl>
    <w:p w:rsidR="00B074E1" w:rsidRPr="00116150" w:rsidRDefault="00EE4385" w:rsidP="0045222E">
      <w:pPr>
        <w:autoSpaceDE w:val="0"/>
        <w:autoSpaceDN w:val="0"/>
        <w:adjustRightInd w:val="0"/>
        <w:spacing w:after="0" w:line="360" w:lineRule="auto"/>
        <w:ind w:left="360"/>
        <w:jc w:val="center"/>
        <w:rPr>
          <w:rFonts w:cstheme="minorHAnsi"/>
          <w:sz w:val="24"/>
          <w:szCs w:val="24"/>
        </w:rPr>
      </w:pPr>
      <w:r>
        <w:rPr>
          <w:noProof/>
        </w:rPr>
        <w:lastRenderedPageBreak/>
        <w:drawing>
          <wp:inline distT="0" distB="0" distL="0" distR="0">
            <wp:extent cx="3400425" cy="2352675"/>
            <wp:effectExtent l="19050" t="0" r="0" b="0"/>
            <wp:docPr id="44" name="Imagem 19" descr="A imagem pode conter: 8 pessoas, pessoas sorrindo, criança e atividades ao ar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imagem pode conter: 8 pessoas, pessoas sorrindo, criança e atividades ao ar livre"/>
                    <pic:cNvPicPr>
                      <a:picLocks noChangeAspect="1" noChangeArrowheads="1"/>
                    </pic:cNvPicPr>
                  </pic:nvPicPr>
                  <pic:blipFill>
                    <a:blip r:embed="rId34"/>
                    <a:srcRect/>
                    <a:stretch>
                      <a:fillRect/>
                    </a:stretch>
                  </pic:blipFill>
                  <pic:spPr bwMode="auto">
                    <a:xfrm>
                      <a:off x="0" y="0"/>
                      <a:ext cx="3398849" cy="2351585"/>
                    </a:xfrm>
                    <a:prstGeom prst="rect">
                      <a:avLst/>
                    </a:prstGeom>
                    <a:noFill/>
                    <a:ln w="9525">
                      <a:noFill/>
                      <a:miter lim="800000"/>
                      <a:headEnd/>
                      <a:tailEnd/>
                    </a:ln>
                  </pic:spPr>
                </pic:pic>
              </a:graphicData>
            </a:graphic>
          </wp:inline>
        </w:drawing>
      </w:r>
    </w:p>
    <w:tbl>
      <w:tblPr>
        <w:tblStyle w:val="Tabelacomgrade"/>
        <w:tblW w:w="9923" w:type="dxa"/>
        <w:tblInd w:w="-601" w:type="dxa"/>
        <w:tblLook w:val="04A0"/>
      </w:tblPr>
      <w:tblGrid>
        <w:gridCol w:w="9923"/>
      </w:tblGrid>
      <w:tr w:rsidR="00957037" w:rsidRPr="00116150" w:rsidTr="00D5636E">
        <w:tc>
          <w:tcPr>
            <w:tcW w:w="9923" w:type="dxa"/>
          </w:tcPr>
          <w:p w:rsidR="00957037" w:rsidRPr="00E46188" w:rsidRDefault="003D1BCD" w:rsidP="003D1BCD">
            <w:pPr>
              <w:autoSpaceDE w:val="0"/>
              <w:autoSpaceDN w:val="0"/>
              <w:adjustRightInd w:val="0"/>
              <w:jc w:val="center"/>
              <w:rPr>
                <w:rFonts w:cstheme="minorHAnsi"/>
                <w:sz w:val="24"/>
                <w:szCs w:val="24"/>
              </w:rPr>
            </w:pPr>
            <w:r w:rsidRPr="00E46188">
              <w:rPr>
                <w:rFonts w:cstheme="minorHAnsi"/>
                <w:sz w:val="24"/>
                <w:szCs w:val="24"/>
              </w:rPr>
              <w:t>P</w:t>
            </w:r>
            <w:r w:rsidR="00957037" w:rsidRPr="00E46188">
              <w:rPr>
                <w:rFonts w:cstheme="minorHAnsi"/>
                <w:sz w:val="24"/>
                <w:szCs w:val="24"/>
              </w:rPr>
              <w:t>rojeto Ger</w:t>
            </w:r>
            <w:r w:rsidRPr="00E46188">
              <w:rPr>
                <w:rFonts w:cstheme="minorHAnsi"/>
                <w:sz w:val="24"/>
                <w:szCs w:val="24"/>
              </w:rPr>
              <w:t>A</w:t>
            </w:r>
            <w:r w:rsidR="00957037" w:rsidRPr="00E46188">
              <w:rPr>
                <w:rFonts w:cstheme="minorHAnsi"/>
                <w:sz w:val="24"/>
                <w:szCs w:val="24"/>
              </w:rPr>
              <w:t>ção</w:t>
            </w:r>
          </w:p>
        </w:tc>
      </w:tr>
      <w:tr w:rsidR="00957037" w:rsidRPr="00116150" w:rsidTr="00D5636E">
        <w:tc>
          <w:tcPr>
            <w:tcW w:w="9923" w:type="dxa"/>
          </w:tcPr>
          <w:p w:rsidR="002C2B6F" w:rsidRPr="00B57E80" w:rsidRDefault="002C2B6F" w:rsidP="002C2B6F">
            <w:pPr>
              <w:jc w:val="both"/>
              <w:rPr>
                <w:rFonts w:cstheme="minorHAnsi"/>
                <w:color w:val="1D2129"/>
                <w:sz w:val="24"/>
                <w:szCs w:val="24"/>
                <w:shd w:val="clear" w:color="auto" w:fill="FFFFFF"/>
              </w:rPr>
            </w:pPr>
            <w:r w:rsidRPr="00B57E80">
              <w:rPr>
                <w:rFonts w:cstheme="minorHAnsi"/>
                <w:color w:val="1D2129"/>
                <w:sz w:val="24"/>
                <w:szCs w:val="24"/>
                <w:shd w:val="clear" w:color="auto" w:fill="FFFFFF"/>
              </w:rPr>
              <w:t xml:space="preserve">O Projeto GerAção foi desenvolvido durante todo o ano de 2019, com atividades semanais que foram  realizadas no CECOIA. </w:t>
            </w:r>
            <w:r w:rsidRPr="00B57E80">
              <w:rPr>
                <w:rFonts w:cstheme="minorHAnsi"/>
                <w:sz w:val="24"/>
                <w:szCs w:val="24"/>
                <w:shd w:val="clear" w:color="auto" w:fill="FFFFFF"/>
              </w:rPr>
              <w:t>Os alunos, das turmas de 5º ano, do Colégio Notre</w:t>
            </w:r>
            <w:r w:rsidR="00B57E80">
              <w:rPr>
                <w:rFonts w:cstheme="minorHAnsi"/>
                <w:sz w:val="24"/>
                <w:szCs w:val="24"/>
                <w:shd w:val="clear" w:color="auto" w:fill="FFFFFF"/>
              </w:rPr>
              <w:t xml:space="preserve"> </w:t>
            </w:r>
            <w:r w:rsidRPr="00B57E80">
              <w:rPr>
                <w:rFonts w:cstheme="minorHAnsi"/>
                <w:sz w:val="24"/>
                <w:szCs w:val="24"/>
                <w:shd w:val="clear" w:color="auto" w:fill="FFFFFF"/>
              </w:rPr>
              <w:t>Dame de Campinas foram recebidos no CECOIA, onde conheceram o espaço físico, bem como as oficinas realizadas, e tiveram a oportunidade de realizar uma das oficinas junto com os atendidos do CECOIA.</w:t>
            </w:r>
          </w:p>
          <w:p w:rsidR="00957037" w:rsidRPr="00056415" w:rsidRDefault="002C2B6F" w:rsidP="00056415">
            <w:pPr>
              <w:jc w:val="both"/>
              <w:rPr>
                <w:rFonts w:cstheme="minorHAnsi"/>
                <w:shd w:val="clear" w:color="auto" w:fill="FFFFFF"/>
              </w:rPr>
            </w:pPr>
            <w:r w:rsidRPr="00B57E80">
              <w:rPr>
                <w:rFonts w:cstheme="minorHAnsi"/>
                <w:sz w:val="24"/>
                <w:szCs w:val="24"/>
                <w:shd w:val="clear" w:color="auto" w:fill="FFFFFF"/>
              </w:rPr>
              <w:t>No Mês de Novembro foi realizado o encerramento do Projeto GerAção com um dia de atividades recreativas e culturais no Colégio Notre</w:t>
            </w:r>
            <w:r w:rsidR="00B57E80">
              <w:rPr>
                <w:rFonts w:cstheme="minorHAnsi"/>
                <w:sz w:val="24"/>
                <w:szCs w:val="24"/>
                <w:shd w:val="clear" w:color="auto" w:fill="FFFFFF"/>
              </w:rPr>
              <w:t xml:space="preserve"> </w:t>
            </w:r>
            <w:r w:rsidRPr="00B57E80">
              <w:rPr>
                <w:rFonts w:cstheme="minorHAnsi"/>
                <w:sz w:val="24"/>
                <w:szCs w:val="24"/>
                <w:shd w:val="clear" w:color="auto" w:fill="FFFFFF"/>
              </w:rPr>
              <w:t>Dame, envolvendo 64 atendidos do CECOIA no Projeto de 2019 e 5 turmas de 5º ano do Ensino Fundamental 1 do Colégio Notre</w:t>
            </w:r>
            <w:r w:rsidR="00B57E80">
              <w:rPr>
                <w:rFonts w:cstheme="minorHAnsi"/>
                <w:sz w:val="24"/>
                <w:szCs w:val="24"/>
                <w:shd w:val="clear" w:color="auto" w:fill="FFFFFF"/>
              </w:rPr>
              <w:t xml:space="preserve"> </w:t>
            </w:r>
            <w:r w:rsidRPr="00B57E80">
              <w:rPr>
                <w:rFonts w:cstheme="minorHAnsi"/>
                <w:sz w:val="24"/>
                <w:szCs w:val="24"/>
                <w:shd w:val="clear" w:color="auto" w:fill="FFFFFF"/>
              </w:rPr>
              <w:t>Dame.Esse projeto contribuiu para a troca de experiência entre os atendidos do CECOIA e os alunos do 5º ano, fortalecendo o vínculo entre eles.</w:t>
            </w:r>
          </w:p>
        </w:tc>
      </w:tr>
    </w:tbl>
    <w:p w:rsidR="00DC4E85" w:rsidRDefault="00DC4E85" w:rsidP="00056415">
      <w:pPr>
        <w:autoSpaceDE w:val="0"/>
        <w:autoSpaceDN w:val="0"/>
        <w:adjustRightInd w:val="0"/>
        <w:spacing w:after="0" w:line="360" w:lineRule="auto"/>
        <w:ind w:left="360"/>
        <w:jc w:val="center"/>
        <w:rPr>
          <w:rFonts w:cstheme="minorHAnsi"/>
          <w:sz w:val="24"/>
          <w:szCs w:val="24"/>
        </w:rPr>
      </w:pPr>
    </w:p>
    <w:p w:rsidR="00905982" w:rsidRPr="00B57E80" w:rsidRDefault="00905982" w:rsidP="00056415">
      <w:pPr>
        <w:autoSpaceDE w:val="0"/>
        <w:autoSpaceDN w:val="0"/>
        <w:adjustRightInd w:val="0"/>
        <w:spacing w:after="0" w:line="360" w:lineRule="auto"/>
        <w:ind w:left="360"/>
        <w:jc w:val="center"/>
        <w:rPr>
          <w:rFonts w:cstheme="minorHAnsi"/>
          <w:sz w:val="24"/>
          <w:szCs w:val="24"/>
        </w:rPr>
      </w:pPr>
      <w:r w:rsidRPr="00B57E80">
        <w:rPr>
          <w:rFonts w:cstheme="minorHAnsi"/>
          <w:noProof/>
          <w:sz w:val="24"/>
          <w:szCs w:val="24"/>
        </w:rPr>
        <w:drawing>
          <wp:inline distT="0" distB="0" distL="0" distR="0">
            <wp:extent cx="3800475" cy="2152650"/>
            <wp:effectExtent l="0" t="0" r="0" b="0"/>
            <wp:docPr id="3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3795799" cy="2150001"/>
                    </a:xfrm>
                    <a:prstGeom prst="rect">
                      <a:avLst/>
                    </a:prstGeom>
                    <a:noFill/>
                    <a:ln w="9525">
                      <a:noFill/>
                      <a:miter lim="800000"/>
                      <a:headEnd/>
                      <a:tailEnd/>
                    </a:ln>
                  </pic:spPr>
                </pic:pic>
              </a:graphicData>
            </a:graphic>
          </wp:inline>
        </w:drawing>
      </w:r>
    </w:p>
    <w:tbl>
      <w:tblPr>
        <w:tblStyle w:val="Tabelacomgrade"/>
        <w:tblpPr w:leftFromText="141" w:rightFromText="141" w:vertAnchor="text" w:horzAnchor="margin" w:tblpX="-601" w:tblpY="236"/>
        <w:tblW w:w="10031" w:type="dxa"/>
        <w:tblLook w:val="04A0"/>
      </w:tblPr>
      <w:tblGrid>
        <w:gridCol w:w="10031"/>
      </w:tblGrid>
      <w:tr w:rsidR="002C2B6F" w:rsidRPr="00B57E80" w:rsidTr="00905982">
        <w:tc>
          <w:tcPr>
            <w:tcW w:w="10031" w:type="dxa"/>
          </w:tcPr>
          <w:p w:rsidR="002C2B6F" w:rsidRPr="00B57E80" w:rsidRDefault="002C2B6F" w:rsidP="00905982">
            <w:pPr>
              <w:autoSpaceDE w:val="0"/>
              <w:autoSpaceDN w:val="0"/>
              <w:adjustRightInd w:val="0"/>
              <w:jc w:val="center"/>
              <w:rPr>
                <w:rFonts w:cstheme="minorHAnsi"/>
                <w:sz w:val="24"/>
                <w:szCs w:val="24"/>
              </w:rPr>
            </w:pPr>
            <w:r w:rsidRPr="00B57E80">
              <w:rPr>
                <w:rFonts w:cstheme="minorHAnsi"/>
                <w:sz w:val="24"/>
                <w:szCs w:val="24"/>
              </w:rPr>
              <w:t>Projeto Protagonismo Social</w:t>
            </w:r>
          </w:p>
        </w:tc>
      </w:tr>
      <w:tr w:rsidR="002C2B6F" w:rsidRPr="00B57E80" w:rsidTr="00905982">
        <w:tc>
          <w:tcPr>
            <w:tcW w:w="10031" w:type="dxa"/>
          </w:tcPr>
          <w:p w:rsidR="002C2B6F" w:rsidRPr="00B57E80" w:rsidRDefault="00905982" w:rsidP="00905982">
            <w:pPr>
              <w:autoSpaceDE w:val="0"/>
              <w:autoSpaceDN w:val="0"/>
              <w:adjustRightInd w:val="0"/>
              <w:jc w:val="both"/>
              <w:rPr>
                <w:rFonts w:cstheme="minorHAnsi"/>
                <w:sz w:val="24"/>
                <w:szCs w:val="24"/>
              </w:rPr>
            </w:pPr>
            <w:r w:rsidRPr="00B57E80">
              <w:rPr>
                <w:rFonts w:cstheme="minorHAnsi"/>
                <w:sz w:val="24"/>
                <w:szCs w:val="24"/>
              </w:rPr>
              <w:t>Realizamos a 14ª edição do Projeto Protagonismo Social com os alunos do 1° do Ensino Médio do Colégio Notre</w:t>
            </w:r>
            <w:r w:rsidR="00B57E80">
              <w:rPr>
                <w:rFonts w:cstheme="minorHAnsi"/>
                <w:sz w:val="24"/>
                <w:szCs w:val="24"/>
              </w:rPr>
              <w:t xml:space="preserve"> </w:t>
            </w:r>
            <w:r w:rsidRPr="00B57E80">
              <w:rPr>
                <w:rFonts w:cstheme="minorHAnsi"/>
                <w:sz w:val="24"/>
                <w:szCs w:val="24"/>
              </w:rPr>
              <w:t>Dame, que, promoveram ao longo d</w:t>
            </w:r>
            <w:r w:rsidR="00DC4E85" w:rsidRPr="00B57E80">
              <w:rPr>
                <w:rFonts w:cstheme="minorHAnsi"/>
                <w:sz w:val="24"/>
                <w:szCs w:val="24"/>
              </w:rPr>
              <w:t>o ano, a cidadania, empatia e</w:t>
            </w:r>
            <w:r w:rsidRPr="00B57E80">
              <w:rPr>
                <w:rFonts w:cstheme="minorHAnsi"/>
                <w:sz w:val="24"/>
                <w:szCs w:val="24"/>
              </w:rPr>
              <w:t xml:space="preserve"> solidariedade nas atividades que realizaram no CECOIA.  O encerr</w:t>
            </w:r>
            <w:r w:rsidR="00DC4E85" w:rsidRPr="00B57E80">
              <w:rPr>
                <w:rFonts w:cstheme="minorHAnsi"/>
                <w:sz w:val="24"/>
                <w:szCs w:val="24"/>
              </w:rPr>
              <w:t xml:space="preserve">amento do projeto aconteceu em </w:t>
            </w:r>
            <w:r w:rsidRPr="00B57E80">
              <w:rPr>
                <w:rFonts w:cstheme="minorHAnsi"/>
                <w:sz w:val="24"/>
                <w:szCs w:val="24"/>
              </w:rPr>
              <w:t xml:space="preserve">dezembro com um </w:t>
            </w:r>
            <w:r w:rsidRPr="00B57E80">
              <w:rPr>
                <w:rFonts w:cstheme="minorHAnsi"/>
                <w:sz w:val="24"/>
                <w:szCs w:val="24"/>
              </w:rPr>
              <w:lastRenderedPageBreak/>
              <w:t>dia de festa no CECOIA, compareceram 123 atendidos(manhã e tarde). Toda alimentação e atividade da festa foi de responsabilidade os participantes do Protagonismo.</w:t>
            </w:r>
          </w:p>
        </w:tc>
      </w:tr>
    </w:tbl>
    <w:p w:rsidR="002D6ECF" w:rsidRDefault="002D6ECF" w:rsidP="005B534F">
      <w:pPr>
        <w:autoSpaceDE w:val="0"/>
        <w:autoSpaceDN w:val="0"/>
        <w:adjustRightInd w:val="0"/>
        <w:spacing w:after="0" w:line="360" w:lineRule="auto"/>
        <w:ind w:left="360"/>
        <w:jc w:val="both"/>
        <w:rPr>
          <w:rFonts w:cstheme="minorHAnsi"/>
          <w:sz w:val="24"/>
          <w:szCs w:val="24"/>
        </w:rPr>
      </w:pPr>
    </w:p>
    <w:p w:rsidR="002D6ECF" w:rsidRDefault="00411981" w:rsidP="00D5636E">
      <w:pPr>
        <w:autoSpaceDE w:val="0"/>
        <w:autoSpaceDN w:val="0"/>
        <w:adjustRightInd w:val="0"/>
        <w:spacing w:after="0" w:line="360" w:lineRule="auto"/>
        <w:ind w:left="360"/>
        <w:jc w:val="center"/>
        <w:rPr>
          <w:rFonts w:cstheme="minorHAnsi"/>
          <w:sz w:val="24"/>
          <w:szCs w:val="24"/>
        </w:rPr>
      </w:pPr>
      <w:r>
        <w:rPr>
          <w:rFonts w:cstheme="minorHAnsi"/>
          <w:noProof/>
          <w:sz w:val="24"/>
          <w:szCs w:val="24"/>
        </w:rPr>
        <w:drawing>
          <wp:inline distT="0" distB="0" distL="0" distR="0">
            <wp:extent cx="3378199" cy="2409825"/>
            <wp:effectExtent l="19050" t="0" r="0" b="0"/>
            <wp:docPr id="14" name="Imagem 4" descr="C:\Users\Talita\Desktop\ACONTECEU NO CECOIA\2019\9 - Setembro 2019\Feira do Liv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lita\Desktop\ACONTECEU NO CECOIA\2019\9 - Setembro 2019\Feira do Livro 2.jpg"/>
                    <pic:cNvPicPr>
                      <a:picLocks noChangeAspect="1" noChangeArrowheads="1"/>
                    </pic:cNvPicPr>
                  </pic:nvPicPr>
                  <pic:blipFill>
                    <a:blip r:embed="rId36"/>
                    <a:srcRect/>
                    <a:stretch>
                      <a:fillRect/>
                    </a:stretch>
                  </pic:blipFill>
                  <pic:spPr bwMode="auto">
                    <a:xfrm>
                      <a:off x="0" y="0"/>
                      <a:ext cx="3382966" cy="2413225"/>
                    </a:xfrm>
                    <a:prstGeom prst="rect">
                      <a:avLst/>
                    </a:prstGeom>
                    <a:noFill/>
                    <a:ln w="9525">
                      <a:noFill/>
                      <a:miter lim="800000"/>
                      <a:headEnd/>
                      <a:tailEnd/>
                    </a:ln>
                  </pic:spPr>
                </pic:pic>
              </a:graphicData>
            </a:graphic>
          </wp:inline>
        </w:drawing>
      </w:r>
    </w:p>
    <w:tbl>
      <w:tblPr>
        <w:tblStyle w:val="Tabelacomgrade"/>
        <w:tblpPr w:leftFromText="141" w:rightFromText="141" w:vertAnchor="text" w:horzAnchor="margin" w:tblpX="-318" w:tblpY="236"/>
        <w:tblW w:w="9464" w:type="dxa"/>
        <w:tblLook w:val="04A0"/>
      </w:tblPr>
      <w:tblGrid>
        <w:gridCol w:w="9464"/>
      </w:tblGrid>
      <w:tr w:rsidR="00411981" w:rsidRPr="00116150" w:rsidTr="00D5636E">
        <w:tc>
          <w:tcPr>
            <w:tcW w:w="9464" w:type="dxa"/>
          </w:tcPr>
          <w:p w:rsidR="00411981" w:rsidRPr="00116150" w:rsidRDefault="00411981" w:rsidP="00D5636E">
            <w:pPr>
              <w:autoSpaceDE w:val="0"/>
              <w:autoSpaceDN w:val="0"/>
              <w:adjustRightInd w:val="0"/>
              <w:jc w:val="center"/>
              <w:rPr>
                <w:rFonts w:cstheme="minorHAnsi"/>
                <w:sz w:val="24"/>
                <w:szCs w:val="24"/>
              </w:rPr>
            </w:pPr>
            <w:r w:rsidRPr="00116150">
              <w:rPr>
                <w:rFonts w:cstheme="minorHAnsi"/>
                <w:sz w:val="24"/>
                <w:szCs w:val="24"/>
              </w:rPr>
              <w:t xml:space="preserve">Feira do Livro </w:t>
            </w:r>
          </w:p>
        </w:tc>
      </w:tr>
      <w:tr w:rsidR="00411981" w:rsidRPr="00116150" w:rsidTr="00D5636E">
        <w:tc>
          <w:tcPr>
            <w:tcW w:w="9464" w:type="dxa"/>
          </w:tcPr>
          <w:p w:rsidR="00411981" w:rsidRPr="00B57E80" w:rsidRDefault="00411981" w:rsidP="00D5636E">
            <w:pPr>
              <w:autoSpaceDE w:val="0"/>
              <w:autoSpaceDN w:val="0"/>
              <w:adjustRightInd w:val="0"/>
              <w:jc w:val="both"/>
              <w:rPr>
                <w:rFonts w:cstheme="minorHAnsi"/>
                <w:sz w:val="24"/>
                <w:szCs w:val="24"/>
              </w:rPr>
            </w:pPr>
            <w:r w:rsidRPr="00B57E80">
              <w:rPr>
                <w:rFonts w:cstheme="minorHAnsi"/>
                <w:sz w:val="24"/>
                <w:szCs w:val="24"/>
              </w:rPr>
              <w:t>Com o objetivo de incentivar a leitura e formar adultos leitores, realizamos a Feira do Livro</w:t>
            </w:r>
            <w:r w:rsidR="0048568C" w:rsidRPr="00B57E80">
              <w:rPr>
                <w:rFonts w:cstheme="minorHAnsi"/>
                <w:sz w:val="24"/>
                <w:szCs w:val="24"/>
              </w:rPr>
              <w:t xml:space="preserve"> em setembro</w:t>
            </w:r>
            <w:r w:rsidRPr="00B57E80">
              <w:rPr>
                <w:rFonts w:cstheme="minorHAnsi"/>
                <w:sz w:val="24"/>
                <w:szCs w:val="24"/>
              </w:rPr>
              <w:t>. Um momento de interação com a leitura, com apresentação de uma peça teatral,</w:t>
            </w:r>
            <w:r w:rsidR="00AA7B75">
              <w:rPr>
                <w:rFonts w:cstheme="minorHAnsi"/>
                <w:sz w:val="24"/>
                <w:szCs w:val="24"/>
              </w:rPr>
              <w:t xml:space="preserve"> </w:t>
            </w:r>
            <w:r w:rsidR="00DC4E85" w:rsidRPr="00B57E80">
              <w:rPr>
                <w:rFonts w:cstheme="minorHAnsi"/>
                <w:sz w:val="24"/>
                <w:szCs w:val="24"/>
              </w:rPr>
              <w:t>contação de história e acesso à</w:t>
            </w:r>
            <w:r w:rsidRPr="00B57E80">
              <w:rPr>
                <w:rFonts w:cstheme="minorHAnsi"/>
                <w:sz w:val="24"/>
                <w:szCs w:val="24"/>
              </w:rPr>
              <w:t xml:space="preserve"> diferentes obras literárias.</w:t>
            </w:r>
          </w:p>
        </w:tc>
      </w:tr>
    </w:tbl>
    <w:p w:rsidR="003A15BC" w:rsidRDefault="003A15BC" w:rsidP="005B534F">
      <w:pPr>
        <w:autoSpaceDE w:val="0"/>
        <w:autoSpaceDN w:val="0"/>
        <w:adjustRightInd w:val="0"/>
        <w:spacing w:after="0" w:line="360" w:lineRule="auto"/>
        <w:ind w:left="360"/>
        <w:jc w:val="both"/>
        <w:rPr>
          <w:rFonts w:cstheme="minorHAnsi"/>
          <w:sz w:val="24"/>
          <w:szCs w:val="24"/>
        </w:rPr>
      </w:pPr>
    </w:p>
    <w:p w:rsidR="003A4944" w:rsidRDefault="00CA7C88" w:rsidP="002D6ECF">
      <w:pPr>
        <w:autoSpaceDE w:val="0"/>
        <w:autoSpaceDN w:val="0"/>
        <w:adjustRightInd w:val="0"/>
        <w:spacing w:after="0" w:line="360" w:lineRule="auto"/>
        <w:ind w:left="360"/>
        <w:jc w:val="center"/>
        <w:rPr>
          <w:rFonts w:cstheme="minorHAnsi"/>
          <w:sz w:val="24"/>
          <w:szCs w:val="24"/>
        </w:rPr>
      </w:pPr>
      <w:r>
        <w:rPr>
          <w:noProof/>
        </w:rPr>
        <w:drawing>
          <wp:inline distT="0" distB="0" distL="0" distR="0">
            <wp:extent cx="3324225" cy="2493169"/>
            <wp:effectExtent l="19050" t="0" r="9525" b="0"/>
            <wp:docPr id="70" name="Imagem 70" descr="A imagem pode conter: 2 pessoas, pessoas sorr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imagem pode conter: 2 pessoas, pessoas sorrindo"/>
                    <pic:cNvPicPr>
                      <a:picLocks noChangeAspect="1" noChangeArrowheads="1"/>
                    </pic:cNvPicPr>
                  </pic:nvPicPr>
                  <pic:blipFill>
                    <a:blip r:embed="rId37"/>
                    <a:srcRect/>
                    <a:stretch>
                      <a:fillRect/>
                    </a:stretch>
                  </pic:blipFill>
                  <pic:spPr bwMode="auto">
                    <a:xfrm>
                      <a:off x="0" y="0"/>
                      <a:ext cx="3324225" cy="2493169"/>
                    </a:xfrm>
                    <a:prstGeom prst="rect">
                      <a:avLst/>
                    </a:prstGeom>
                    <a:noFill/>
                    <a:ln w="9525">
                      <a:noFill/>
                      <a:miter lim="800000"/>
                      <a:headEnd/>
                      <a:tailEnd/>
                    </a:ln>
                  </pic:spPr>
                </pic:pic>
              </a:graphicData>
            </a:graphic>
          </wp:inline>
        </w:drawing>
      </w:r>
    </w:p>
    <w:tbl>
      <w:tblPr>
        <w:tblStyle w:val="Tabelacomgrade"/>
        <w:tblW w:w="9640" w:type="dxa"/>
        <w:tblInd w:w="-318" w:type="dxa"/>
        <w:tblLook w:val="04A0"/>
      </w:tblPr>
      <w:tblGrid>
        <w:gridCol w:w="9640"/>
      </w:tblGrid>
      <w:tr w:rsidR="003A4944" w:rsidTr="00735CEA">
        <w:tc>
          <w:tcPr>
            <w:tcW w:w="9640" w:type="dxa"/>
          </w:tcPr>
          <w:p w:rsidR="003A4944" w:rsidRDefault="002D6ECF" w:rsidP="00F63F45">
            <w:pPr>
              <w:autoSpaceDE w:val="0"/>
              <w:autoSpaceDN w:val="0"/>
              <w:adjustRightInd w:val="0"/>
              <w:jc w:val="center"/>
              <w:rPr>
                <w:rFonts w:cstheme="minorHAnsi"/>
                <w:sz w:val="24"/>
                <w:szCs w:val="24"/>
              </w:rPr>
            </w:pPr>
            <w:r>
              <w:rPr>
                <w:rFonts w:cstheme="minorHAnsi"/>
                <w:sz w:val="24"/>
                <w:szCs w:val="24"/>
              </w:rPr>
              <w:t>CECOIA Aberto</w:t>
            </w:r>
          </w:p>
        </w:tc>
      </w:tr>
      <w:tr w:rsidR="003A4944" w:rsidTr="00735CEA">
        <w:tc>
          <w:tcPr>
            <w:tcW w:w="9640" w:type="dxa"/>
          </w:tcPr>
          <w:p w:rsidR="00B812D7" w:rsidRPr="00B57E80" w:rsidRDefault="00B812D7" w:rsidP="0048568C">
            <w:pPr>
              <w:autoSpaceDE w:val="0"/>
              <w:autoSpaceDN w:val="0"/>
              <w:adjustRightInd w:val="0"/>
              <w:jc w:val="both"/>
              <w:rPr>
                <w:rFonts w:cstheme="minorHAnsi"/>
                <w:color w:val="000000" w:themeColor="text1"/>
                <w:sz w:val="24"/>
                <w:szCs w:val="24"/>
                <w:highlight w:val="yellow"/>
              </w:rPr>
            </w:pPr>
            <w:r w:rsidRPr="00B57E80">
              <w:rPr>
                <w:rFonts w:cstheme="minorHAnsi"/>
                <w:color w:val="000000" w:themeColor="text1"/>
                <w:sz w:val="24"/>
                <w:szCs w:val="24"/>
                <w:shd w:val="clear" w:color="auto" w:fill="FFFFFF"/>
              </w:rPr>
              <w:t>Algumas ativ</w:t>
            </w:r>
            <w:r w:rsidR="00DC4E85" w:rsidRPr="00B57E80">
              <w:rPr>
                <w:rFonts w:cstheme="minorHAnsi"/>
                <w:color w:val="000000" w:themeColor="text1"/>
                <w:sz w:val="24"/>
                <w:szCs w:val="24"/>
                <w:shd w:val="clear" w:color="auto" w:fill="FFFFFF"/>
              </w:rPr>
              <w:t>idades realizadas durante o ano</w:t>
            </w:r>
            <w:r w:rsidRPr="00B57E80">
              <w:rPr>
                <w:rFonts w:cstheme="minorHAnsi"/>
                <w:color w:val="000000" w:themeColor="text1"/>
                <w:sz w:val="24"/>
                <w:szCs w:val="24"/>
                <w:shd w:val="clear" w:color="auto" w:fill="FFFFFF"/>
              </w:rPr>
              <w:t xml:space="preserve"> ficaram expostas para as famílias </w:t>
            </w:r>
            <w:r w:rsidR="00C33847" w:rsidRPr="00B57E80">
              <w:rPr>
                <w:rFonts w:cstheme="minorHAnsi"/>
                <w:color w:val="000000" w:themeColor="text1"/>
                <w:sz w:val="24"/>
                <w:szCs w:val="24"/>
                <w:shd w:val="clear" w:color="auto" w:fill="FFFFFF"/>
              </w:rPr>
              <w:t>durante a</w:t>
            </w:r>
            <w:r w:rsidRPr="00B57E80">
              <w:rPr>
                <w:rFonts w:cstheme="minorHAnsi"/>
                <w:color w:val="000000" w:themeColor="text1"/>
                <w:sz w:val="24"/>
                <w:szCs w:val="24"/>
                <w:shd w:val="clear" w:color="auto" w:fill="FFFFFF"/>
              </w:rPr>
              <w:t xml:space="preserve"> manhã</w:t>
            </w:r>
            <w:r w:rsidR="00C33847" w:rsidRPr="00B57E80">
              <w:rPr>
                <w:rFonts w:cstheme="minorHAnsi"/>
                <w:color w:val="000000" w:themeColor="text1"/>
                <w:sz w:val="24"/>
                <w:szCs w:val="24"/>
                <w:shd w:val="clear" w:color="auto" w:fill="FFFFFF"/>
              </w:rPr>
              <w:t xml:space="preserve"> do evento</w:t>
            </w:r>
            <w:r w:rsidRPr="00B57E80">
              <w:rPr>
                <w:rFonts w:cstheme="minorHAnsi"/>
                <w:color w:val="000000" w:themeColor="text1"/>
                <w:sz w:val="24"/>
                <w:szCs w:val="24"/>
                <w:shd w:val="clear" w:color="auto" w:fill="FFFFFF"/>
              </w:rPr>
              <w:t>, além de oficinas e atividades apresentadas pelos educandos envolvendo dança e música.</w:t>
            </w:r>
            <w:r w:rsidR="00C33847" w:rsidRPr="00B57E80">
              <w:rPr>
                <w:rFonts w:cstheme="minorHAnsi"/>
                <w:color w:val="000000" w:themeColor="text1"/>
                <w:sz w:val="24"/>
                <w:szCs w:val="24"/>
                <w:shd w:val="clear" w:color="auto" w:fill="FFFFFF"/>
              </w:rPr>
              <w:t xml:space="preserve"> Esse evento </w:t>
            </w:r>
            <w:r w:rsidR="00EB4048" w:rsidRPr="00B57E80">
              <w:rPr>
                <w:rFonts w:cstheme="minorHAnsi"/>
                <w:color w:val="000000" w:themeColor="text1"/>
                <w:sz w:val="24"/>
                <w:szCs w:val="24"/>
                <w:shd w:val="clear" w:color="auto" w:fill="FFFFFF"/>
              </w:rPr>
              <w:t>te</w:t>
            </w:r>
            <w:r w:rsidR="0048568C" w:rsidRPr="00B57E80">
              <w:rPr>
                <w:rFonts w:cstheme="minorHAnsi"/>
                <w:color w:val="000000" w:themeColor="text1"/>
                <w:sz w:val="24"/>
                <w:szCs w:val="24"/>
                <w:shd w:val="clear" w:color="auto" w:fill="FFFFFF"/>
              </w:rPr>
              <w:t>ve</w:t>
            </w:r>
            <w:r w:rsidR="00EB4048" w:rsidRPr="00B57E80">
              <w:rPr>
                <w:rFonts w:cstheme="minorHAnsi"/>
                <w:color w:val="000000" w:themeColor="text1"/>
                <w:sz w:val="24"/>
                <w:szCs w:val="24"/>
                <w:shd w:val="clear" w:color="auto" w:fill="FFFFFF"/>
              </w:rPr>
              <w:t xml:space="preserve"> como objetivo fortalecer o vínculo entre responsáveis e instituição, bem como responsáveis e atendidos. </w:t>
            </w:r>
          </w:p>
        </w:tc>
      </w:tr>
    </w:tbl>
    <w:p w:rsidR="00E86FC2" w:rsidRDefault="00E86FC2" w:rsidP="005B534F">
      <w:pPr>
        <w:autoSpaceDE w:val="0"/>
        <w:autoSpaceDN w:val="0"/>
        <w:adjustRightInd w:val="0"/>
        <w:spacing w:after="0" w:line="360" w:lineRule="auto"/>
        <w:ind w:left="360"/>
        <w:jc w:val="both"/>
        <w:rPr>
          <w:rFonts w:cstheme="minorHAnsi"/>
          <w:sz w:val="24"/>
          <w:szCs w:val="24"/>
        </w:rPr>
      </w:pPr>
    </w:p>
    <w:p w:rsidR="00216A5C" w:rsidRDefault="002F1FD4" w:rsidP="002D6ECF">
      <w:pPr>
        <w:autoSpaceDE w:val="0"/>
        <w:autoSpaceDN w:val="0"/>
        <w:adjustRightInd w:val="0"/>
        <w:spacing w:after="0" w:line="360" w:lineRule="auto"/>
        <w:ind w:left="360"/>
        <w:jc w:val="center"/>
        <w:rPr>
          <w:rFonts w:cstheme="minorHAnsi"/>
          <w:sz w:val="24"/>
          <w:szCs w:val="24"/>
        </w:rPr>
      </w:pPr>
      <w:r>
        <w:rPr>
          <w:noProof/>
        </w:rPr>
        <w:drawing>
          <wp:inline distT="0" distB="0" distL="0" distR="0">
            <wp:extent cx="3486150" cy="2524125"/>
            <wp:effectExtent l="19050" t="0" r="0" b="0"/>
            <wp:docPr id="64" name="Imagem 58" descr="A imagem pode conter: 4 pessoas, pessoas sorrindo, pessoas em 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imagem pode conter: 4 pessoas, pessoas sorrindo, pessoas em pé"/>
                    <pic:cNvPicPr>
                      <a:picLocks noChangeAspect="1" noChangeArrowheads="1"/>
                    </pic:cNvPicPr>
                  </pic:nvPicPr>
                  <pic:blipFill>
                    <a:blip r:embed="rId38"/>
                    <a:srcRect/>
                    <a:stretch>
                      <a:fillRect/>
                    </a:stretch>
                  </pic:blipFill>
                  <pic:spPr bwMode="auto">
                    <a:xfrm>
                      <a:off x="0" y="0"/>
                      <a:ext cx="3487791" cy="2525313"/>
                    </a:xfrm>
                    <a:prstGeom prst="rect">
                      <a:avLst/>
                    </a:prstGeom>
                    <a:noFill/>
                    <a:ln w="9525">
                      <a:noFill/>
                      <a:miter lim="800000"/>
                      <a:headEnd/>
                      <a:tailEnd/>
                    </a:ln>
                  </pic:spPr>
                </pic:pic>
              </a:graphicData>
            </a:graphic>
          </wp:inline>
        </w:drawing>
      </w:r>
    </w:p>
    <w:tbl>
      <w:tblPr>
        <w:tblStyle w:val="Tabelacomgrade"/>
        <w:tblW w:w="9498" w:type="dxa"/>
        <w:tblInd w:w="-318" w:type="dxa"/>
        <w:tblLook w:val="04A0"/>
      </w:tblPr>
      <w:tblGrid>
        <w:gridCol w:w="9498"/>
      </w:tblGrid>
      <w:tr w:rsidR="00910F5C" w:rsidTr="001E294E">
        <w:tc>
          <w:tcPr>
            <w:tcW w:w="9498" w:type="dxa"/>
          </w:tcPr>
          <w:p w:rsidR="00910F5C" w:rsidRDefault="006761DD" w:rsidP="00C21288">
            <w:pPr>
              <w:autoSpaceDE w:val="0"/>
              <w:autoSpaceDN w:val="0"/>
              <w:adjustRightInd w:val="0"/>
              <w:jc w:val="center"/>
              <w:rPr>
                <w:rFonts w:cstheme="minorHAnsi"/>
                <w:sz w:val="24"/>
                <w:szCs w:val="24"/>
              </w:rPr>
            </w:pPr>
            <w:r>
              <w:rPr>
                <w:rFonts w:cstheme="minorHAnsi"/>
                <w:sz w:val="24"/>
                <w:szCs w:val="24"/>
              </w:rPr>
              <w:t xml:space="preserve"> Projeto </w:t>
            </w:r>
            <w:r w:rsidR="002D6ECF">
              <w:rPr>
                <w:rFonts w:cstheme="minorHAnsi"/>
                <w:sz w:val="24"/>
                <w:szCs w:val="24"/>
              </w:rPr>
              <w:t>Geração Jovem</w:t>
            </w:r>
          </w:p>
        </w:tc>
      </w:tr>
      <w:tr w:rsidR="00910F5C" w:rsidTr="001E294E">
        <w:tc>
          <w:tcPr>
            <w:tcW w:w="9498" w:type="dxa"/>
          </w:tcPr>
          <w:p w:rsidR="006761DD" w:rsidRPr="00B57E80" w:rsidRDefault="006761DD" w:rsidP="009201BB">
            <w:pPr>
              <w:autoSpaceDE w:val="0"/>
              <w:autoSpaceDN w:val="0"/>
              <w:adjustRightInd w:val="0"/>
              <w:jc w:val="both"/>
              <w:rPr>
                <w:rFonts w:cstheme="minorHAnsi"/>
                <w:sz w:val="24"/>
                <w:szCs w:val="24"/>
              </w:rPr>
            </w:pPr>
            <w:r w:rsidRPr="00B57E80">
              <w:rPr>
                <w:rFonts w:cstheme="minorHAnsi"/>
                <w:sz w:val="24"/>
                <w:szCs w:val="24"/>
              </w:rPr>
              <w:t>O Projeto Geração Jovem, foi idealizado e realizado por adolescentes atendidos no período da tarde no CECOIA. Com o apoio e orientação da psicóloga da instituição, os atendidos pesquisaram e falaram de maneira expositiva sobre temas atuais e pertinentes à faixa etária do período que es</w:t>
            </w:r>
            <w:r w:rsidR="001E294E" w:rsidRPr="00B57E80">
              <w:rPr>
                <w:rFonts w:cstheme="minorHAnsi"/>
                <w:sz w:val="24"/>
                <w:szCs w:val="24"/>
              </w:rPr>
              <w:t xml:space="preserve">tavam inseridos. </w:t>
            </w:r>
            <w:r w:rsidRPr="00B57E80">
              <w:rPr>
                <w:rFonts w:cstheme="minorHAnsi"/>
                <w:sz w:val="24"/>
                <w:szCs w:val="24"/>
              </w:rPr>
              <w:t>T</w:t>
            </w:r>
            <w:r w:rsidR="009201BB" w:rsidRPr="00B57E80">
              <w:rPr>
                <w:rFonts w:cstheme="minorHAnsi"/>
                <w:sz w:val="24"/>
                <w:szCs w:val="24"/>
              </w:rPr>
              <w:t>odas as apresentações dos temas</w:t>
            </w:r>
            <w:r w:rsidRPr="00B57E80">
              <w:rPr>
                <w:rFonts w:cstheme="minorHAnsi"/>
                <w:sz w:val="24"/>
                <w:szCs w:val="24"/>
              </w:rPr>
              <w:t xml:space="preserve"> foram </w:t>
            </w:r>
            <w:r w:rsidR="00EF5C6A" w:rsidRPr="00B57E80">
              <w:rPr>
                <w:rFonts w:cstheme="minorHAnsi"/>
                <w:sz w:val="24"/>
                <w:szCs w:val="24"/>
              </w:rPr>
              <w:t>realizadas</w:t>
            </w:r>
            <w:r w:rsidRPr="00B57E80">
              <w:rPr>
                <w:rFonts w:cstheme="minorHAnsi"/>
                <w:sz w:val="24"/>
                <w:szCs w:val="24"/>
              </w:rPr>
              <w:t xml:space="preserve"> com</w:t>
            </w:r>
            <w:r w:rsidR="00EF5C6A" w:rsidRPr="00B57E80">
              <w:rPr>
                <w:rFonts w:cstheme="minorHAnsi"/>
                <w:sz w:val="24"/>
                <w:szCs w:val="24"/>
              </w:rPr>
              <w:t xml:space="preserve"> apoio de</w:t>
            </w:r>
            <w:r w:rsidRPr="00B57E80">
              <w:rPr>
                <w:rFonts w:cstheme="minorHAnsi"/>
                <w:sz w:val="24"/>
                <w:szCs w:val="24"/>
              </w:rPr>
              <w:t xml:space="preserve"> profissionais capacitados e atuantes na área</w:t>
            </w:r>
            <w:r w:rsidR="00EF5C6A" w:rsidRPr="00B57E80">
              <w:rPr>
                <w:rFonts w:cstheme="minorHAnsi"/>
                <w:sz w:val="24"/>
                <w:szCs w:val="24"/>
              </w:rPr>
              <w:t xml:space="preserve"> apresentada.</w:t>
            </w:r>
          </w:p>
        </w:tc>
      </w:tr>
    </w:tbl>
    <w:p w:rsidR="009201BB" w:rsidRDefault="009201BB" w:rsidP="001E294E">
      <w:pPr>
        <w:autoSpaceDE w:val="0"/>
        <w:autoSpaceDN w:val="0"/>
        <w:adjustRightInd w:val="0"/>
        <w:spacing w:after="0" w:line="360" w:lineRule="auto"/>
        <w:ind w:left="360"/>
        <w:jc w:val="center"/>
        <w:rPr>
          <w:rFonts w:cstheme="minorHAnsi"/>
          <w:sz w:val="24"/>
          <w:szCs w:val="24"/>
        </w:rPr>
      </w:pPr>
    </w:p>
    <w:p w:rsidR="00B32016" w:rsidRDefault="00862EB2" w:rsidP="001E294E">
      <w:pPr>
        <w:autoSpaceDE w:val="0"/>
        <w:autoSpaceDN w:val="0"/>
        <w:adjustRightInd w:val="0"/>
        <w:spacing w:after="0" w:line="360" w:lineRule="auto"/>
        <w:ind w:left="360"/>
        <w:jc w:val="center"/>
        <w:rPr>
          <w:rFonts w:cstheme="minorHAnsi"/>
          <w:sz w:val="24"/>
          <w:szCs w:val="24"/>
        </w:rPr>
      </w:pPr>
      <w:r>
        <w:rPr>
          <w:rFonts w:cstheme="minorHAnsi"/>
          <w:noProof/>
          <w:sz w:val="24"/>
          <w:szCs w:val="24"/>
        </w:rPr>
        <w:drawing>
          <wp:inline distT="0" distB="0" distL="0" distR="0">
            <wp:extent cx="3183467" cy="2387600"/>
            <wp:effectExtent l="19050" t="0" r="0" b="0"/>
            <wp:docPr id="10" name="Imagem 2" descr="C:\Users\Talita\Desktop\ACONTECEU NO CECOIA\2019\11 - novembro\visita ap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lita\Desktop\ACONTECEU NO CECOIA\2019\11 - novembro\visita apas2.jpg"/>
                    <pic:cNvPicPr>
                      <a:picLocks noChangeAspect="1" noChangeArrowheads="1"/>
                    </pic:cNvPicPr>
                  </pic:nvPicPr>
                  <pic:blipFill>
                    <a:blip r:embed="rId39"/>
                    <a:srcRect/>
                    <a:stretch>
                      <a:fillRect/>
                    </a:stretch>
                  </pic:blipFill>
                  <pic:spPr bwMode="auto">
                    <a:xfrm>
                      <a:off x="0" y="0"/>
                      <a:ext cx="3191080" cy="2393310"/>
                    </a:xfrm>
                    <a:prstGeom prst="rect">
                      <a:avLst/>
                    </a:prstGeom>
                    <a:noFill/>
                    <a:ln w="9525">
                      <a:noFill/>
                      <a:miter lim="800000"/>
                      <a:headEnd/>
                      <a:tailEnd/>
                    </a:ln>
                  </pic:spPr>
                </pic:pic>
              </a:graphicData>
            </a:graphic>
          </wp:inline>
        </w:drawing>
      </w:r>
    </w:p>
    <w:tbl>
      <w:tblPr>
        <w:tblStyle w:val="Tabelacomgrade"/>
        <w:tblW w:w="9923" w:type="dxa"/>
        <w:tblInd w:w="-459" w:type="dxa"/>
        <w:tblLook w:val="04A0"/>
      </w:tblPr>
      <w:tblGrid>
        <w:gridCol w:w="9923"/>
      </w:tblGrid>
      <w:tr w:rsidR="002A246C" w:rsidTr="001E294E">
        <w:tc>
          <w:tcPr>
            <w:tcW w:w="9923" w:type="dxa"/>
          </w:tcPr>
          <w:p w:rsidR="002A246C" w:rsidRDefault="002A246C" w:rsidP="00F63F45">
            <w:pPr>
              <w:autoSpaceDE w:val="0"/>
              <w:autoSpaceDN w:val="0"/>
              <w:adjustRightInd w:val="0"/>
              <w:jc w:val="center"/>
              <w:rPr>
                <w:rFonts w:cstheme="minorHAnsi"/>
                <w:sz w:val="24"/>
                <w:szCs w:val="24"/>
              </w:rPr>
            </w:pPr>
            <w:r>
              <w:rPr>
                <w:rFonts w:cstheme="minorHAnsi"/>
                <w:sz w:val="24"/>
                <w:szCs w:val="24"/>
              </w:rPr>
              <w:t>Visita a</w:t>
            </w:r>
            <w:r w:rsidR="002D6ECF">
              <w:rPr>
                <w:rFonts w:cstheme="minorHAnsi"/>
                <w:sz w:val="24"/>
                <w:szCs w:val="24"/>
              </w:rPr>
              <w:t xml:space="preserve"> Instituição </w:t>
            </w:r>
            <w:r w:rsidR="00C94F47">
              <w:rPr>
                <w:rFonts w:cstheme="minorHAnsi"/>
                <w:sz w:val="24"/>
                <w:szCs w:val="24"/>
              </w:rPr>
              <w:t xml:space="preserve">APAS </w:t>
            </w:r>
          </w:p>
        </w:tc>
      </w:tr>
      <w:tr w:rsidR="002A246C" w:rsidTr="001E294E">
        <w:tc>
          <w:tcPr>
            <w:tcW w:w="9923" w:type="dxa"/>
          </w:tcPr>
          <w:p w:rsidR="001C6313" w:rsidRPr="00B57E80" w:rsidRDefault="00D22CB1" w:rsidP="009201BB">
            <w:pPr>
              <w:autoSpaceDE w:val="0"/>
              <w:autoSpaceDN w:val="0"/>
              <w:adjustRightInd w:val="0"/>
              <w:jc w:val="both"/>
              <w:rPr>
                <w:rFonts w:cstheme="minorHAnsi"/>
                <w:sz w:val="24"/>
                <w:szCs w:val="24"/>
              </w:rPr>
            </w:pPr>
            <w:r w:rsidRPr="00B57E80">
              <w:rPr>
                <w:rFonts w:cstheme="minorHAnsi"/>
                <w:color w:val="1D2129"/>
                <w:sz w:val="24"/>
                <w:szCs w:val="24"/>
                <w:shd w:val="clear" w:color="auto" w:fill="FFFFFF"/>
              </w:rPr>
              <w:t>Nossos atendidos do Projeto Geração Jovem iniciaram uma campanha, envolvendo todos os educan</w:t>
            </w:r>
            <w:r w:rsidR="009201BB" w:rsidRPr="00B57E80">
              <w:rPr>
                <w:rFonts w:cstheme="minorHAnsi"/>
                <w:color w:val="1D2129"/>
                <w:sz w:val="24"/>
                <w:szCs w:val="24"/>
                <w:shd w:val="clear" w:color="auto" w:fill="FFFFFF"/>
              </w:rPr>
              <w:t xml:space="preserve">dos do CECOIA, para ajudarem </w:t>
            </w:r>
            <w:r w:rsidRPr="00B57E80">
              <w:rPr>
                <w:rFonts w:cstheme="minorHAnsi"/>
                <w:color w:val="1D2129"/>
                <w:sz w:val="24"/>
                <w:szCs w:val="24"/>
                <w:shd w:val="clear" w:color="auto" w:fill="FFFFFF"/>
              </w:rPr>
              <w:t xml:space="preserve">outra instituição, trabalhando a solidariedade e muitos outros valores essenciais para a formação do caráter. </w:t>
            </w:r>
            <w:r w:rsidRPr="00B57E80">
              <w:rPr>
                <w:rFonts w:cstheme="minorHAnsi"/>
                <w:sz w:val="24"/>
                <w:szCs w:val="24"/>
              </w:rPr>
              <w:t xml:space="preserve">Essa </w:t>
            </w:r>
            <w:r w:rsidR="00CB16BB" w:rsidRPr="00B57E80">
              <w:rPr>
                <w:rFonts w:cstheme="minorHAnsi"/>
                <w:sz w:val="24"/>
                <w:szCs w:val="24"/>
              </w:rPr>
              <w:t xml:space="preserve">campanha </w:t>
            </w:r>
            <w:r w:rsidRPr="00B57E80">
              <w:rPr>
                <w:rFonts w:cstheme="minorHAnsi"/>
                <w:sz w:val="24"/>
                <w:szCs w:val="24"/>
              </w:rPr>
              <w:t>envolvia a</w:t>
            </w:r>
            <w:r w:rsidR="009201BB" w:rsidRPr="00B57E80">
              <w:rPr>
                <w:rFonts w:cstheme="minorHAnsi"/>
                <w:sz w:val="24"/>
                <w:szCs w:val="24"/>
              </w:rPr>
              <w:t xml:space="preserve"> arrecadação de livros novos</w:t>
            </w:r>
            <w:r w:rsidRPr="00B57E80">
              <w:rPr>
                <w:rFonts w:cstheme="minorHAnsi"/>
                <w:sz w:val="24"/>
                <w:szCs w:val="24"/>
              </w:rPr>
              <w:t xml:space="preserve"> e usados</w:t>
            </w:r>
            <w:r w:rsidR="002D6ECF" w:rsidRPr="00B57E80">
              <w:rPr>
                <w:rFonts w:cstheme="minorHAnsi"/>
                <w:sz w:val="24"/>
                <w:szCs w:val="24"/>
              </w:rPr>
              <w:t>, q</w:t>
            </w:r>
            <w:r w:rsidR="00C94F47" w:rsidRPr="00B57E80">
              <w:rPr>
                <w:rFonts w:cstheme="minorHAnsi"/>
                <w:sz w:val="24"/>
                <w:szCs w:val="24"/>
              </w:rPr>
              <w:t xml:space="preserve">ue foram doados </w:t>
            </w:r>
            <w:r w:rsidR="009201BB" w:rsidRPr="00B57E80">
              <w:rPr>
                <w:rFonts w:cstheme="minorHAnsi"/>
                <w:sz w:val="24"/>
                <w:szCs w:val="24"/>
              </w:rPr>
              <w:t>à</w:t>
            </w:r>
            <w:r w:rsidR="00C94F47" w:rsidRPr="00B57E80">
              <w:rPr>
                <w:rFonts w:cstheme="minorHAnsi"/>
                <w:sz w:val="24"/>
                <w:szCs w:val="24"/>
              </w:rPr>
              <w:t xml:space="preserve"> Educação Infantil – APAS </w:t>
            </w:r>
            <w:r w:rsidR="002D6ECF" w:rsidRPr="00B57E80">
              <w:rPr>
                <w:rFonts w:cstheme="minorHAnsi"/>
                <w:sz w:val="24"/>
                <w:szCs w:val="24"/>
              </w:rPr>
              <w:t xml:space="preserve">, que fica localizada em </w:t>
            </w:r>
            <w:r w:rsidR="00C94F47" w:rsidRPr="00B57E80">
              <w:rPr>
                <w:rFonts w:cstheme="minorHAnsi"/>
                <w:sz w:val="24"/>
                <w:szCs w:val="24"/>
              </w:rPr>
              <w:t>Sousas</w:t>
            </w:r>
            <w:r w:rsidR="002D6ECF" w:rsidRPr="00B57E80">
              <w:rPr>
                <w:rFonts w:cstheme="minorHAnsi"/>
                <w:sz w:val="24"/>
                <w:szCs w:val="24"/>
              </w:rPr>
              <w:t xml:space="preserve"> – SP.</w:t>
            </w:r>
            <w:r w:rsidR="00862EB2" w:rsidRPr="00B57E80">
              <w:rPr>
                <w:rFonts w:cstheme="minorHAnsi"/>
                <w:sz w:val="24"/>
                <w:szCs w:val="24"/>
              </w:rPr>
              <w:t xml:space="preserve"> No dia da visita ao APAS, as adolescentes realizaram uma apresentação de fantoches.</w:t>
            </w:r>
          </w:p>
        </w:tc>
      </w:tr>
    </w:tbl>
    <w:p w:rsidR="00246ED2" w:rsidRDefault="007B5933" w:rsidP="001E294E">
      <w:pPr>
        <w:autoSpaceDE w:val="0"/>
        <w:autoSpaceDN w:val="0"/>
        <w:adjustRightInd w:val="0"/>
        <w:spacing w:after="0" w:line="360" w:lineRule="auto"/>
        <w:ind w:left="360"/>
        <w:jc w:val="center"/>
        <w:rPr>
          <w:rFonts w:cstheme="minorHAnsi"/>
          <w:sz w:val="24"/>
          <w:szCs w:val="24"/>
        </w:rPr>
      </w:pPr>
      <w:r>
        <w:rPr>
          <w:rFonts w:cstheme="minorHAnsi"/>
          <w:noProof/>
          <w:sz w:val="24"/>
          <w:szCs w:val="24"/>
        </w:rPr>
        <w:lastRenderedPageBreak/>
        <w:drawing>
          <wp:inline distT="0" distB="0" distL="0" distR="0">
            <wp:extent cx="3471335" cy="2603500"/>
            <wp:effectExtent l="19050" t="0" r="0" b="0"/>
            <wp:docPr id="4" name="Imagem 1" descr="C:\Users\Talita\Desktop\ACONTECEU NO CECOIA\2019\5- Maio 2019\notre dame o que vem por 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lita\Desktop\ACONTECEU NO CECOIA\2019\5- Maio 2019\notre dame o que vem por ai.jpg"/>
                    <pic:cNvPicPr>
                      <a:picLocks noChangeAspect="1" noChangeArrowheads="1"/>
                    </pic:cNvPicPr>
                  </pic:nvPicPr>
                  <pic:blipFill>
                    <a:blip r:embed="rId40"/>
                    <a:srcRect/>
                    <a:stretch>
                      <a:fillRect/>
                    </a:stretch>
                  </pic:blipFill>
                  <pic:spPr bwMode="auto">
                    <a:xfrm>
                      <a:off x="0" y="0"/>
                      <a:ext cx="3471783" cy="2603836"/>
                    </a:xfrm>
                    <a:prstGeom prst="rect">
                      <a:avLst/>
                    </a:prstGeom>
                    <a:noFill/>
                    <a:ln w="9525">
                      <a:noFill/>
                      <a:miter lim="800000"/>
                      <a:headEnd/>
                      <a:tailEnd/>
                    </a:ln>
                  </pic:spPr>
                </pic:pic>
              </a:graphicData>
            </a:graphic>
          </wp:inline>
        </w:drawing>
      </w:r>
    </w:p>
    <w:tbl>
      <w:tblPr>
        <w:tblStyle w:val="Tabelacomgrade"/>
        <w:tblpPr w:leftFromText="141" w:rightFromText="141" w:vertAnchor="text" w:horzAnchor="margin" w:tblpX="-459" w:tblpY="176"/>
        <w:tblW w:w="9747" w:type="dxa"/>
        <w:tblLook w:val="04A0"/>
      </w:tblPr>
      <w:tblGrid>
        <w:gridCol w:w="9747"/>
      </w:tblGrid>
      <w:tr w:rsidR="007B5933" w:rsidTr="001E294E">
        <w:tc>
          <w:tcPr>
            <w:tcW w:w="9747" w:type="dxa"/>
          </w:tcPr>
          <w:p w:rsidR="007B5933" w:rsidRDefault="007B5933" w:rsidP="001E294E">
            <w:pPr>
              <w:autoSpaceDE w:val="0"/>
              <w:autoSpaceDN w:val="0"/>
              <w:adjustRightInd w:val="0"/>
              <w:jc w:val="center"/>
              <w:rPr>
                <w:rFonts w:cstheme="minorHAnsi"/>
                <w:sz w:val="24"/>
                <w:szCs w:val="24"/>
              </w:rPr>
            </w:pPr>
            <w:r>
              <w:rPr>
                <w:rFonts w:cstheme="minorHAnsi"/>
                <w:sz w:val="24"/>
                <w:szCs w:val="24"/>
              </w:rPr>
              <w:t>Projeto O que vem por ai...</w:t>
            </w:r>
          </w:p>
        </w:tc>
      </w:tr>
      <w:tr w:rsidR="007B5933" w:rsidTr="001E294E">
        <w:tc>
          <w:tcPr>
            <w:tcW w:w="9747" w:type="dxa"/>
          </w:tcPr>
          <w:p w:rsidR="007B5933" w:rsidRPr="00B57E80" w:rsidRDefault="007B5933" w:rsidP="00E77B77">
            <w:pPr>
              <w:jc w:val="both"/>
              <w:rPr>
                <w:rFonts w:cstheme="minorHAnsi"/>
                <w:sz w:val="24"/>
                <w:szCs w:val="24"/>
              </w:rPr>
            </w:pPr>
            <w:r w:rsidRPr="00B57E80">
              <w:rPr>
                <w:rFonts w:cstheme="minorHAnsi"/>
                <w:sz w:val="24"/>
                <w:szCs w:val="24"/>
              </w:rPr>
              <w:t>O Pro</w:t>
            </w:r>
            <w:r w:rsidR="00E77B77" w:rsidRPr="00B57E80">
              <w:rPr>
                <w:rFonts w:cstheme="minorHAnsi"/>
                <w:sz w:val="24"/>
                <w:szCs w:val="24"/>
              </w:rPr>
              <w:t xml:space="preserve">jeto “O que vem por ai...” </w:t>
            </w:r>
            <w:r w:rsidRPr="00B57E80">
              <w:rPr>
                <w:rFonts w:cstheme="minorHAnsi"/>
                <w:sz w:val="24"/>
                <w:szCs w:val="24"/>
              </w:rPr>
              <w:t>volta</w:t>
            </w:r>
            <w:r w:rsidR="00E77B77" w:rsidRPr="00B57E80">
              <w:rPr>
                <w:rFonts w:cstheme="minorHAnsi"/>
                <w:sz w:val="24"/>
                <w:szCs w:val="24"/>
              </w:rPr>
              <w:t xml:space="preserve">do para os atendidos do CECOIA </w:t>
            </w:r>
            <w:r w:rsidRPr="00B57E80">
              <w:rPr>
                <w:rFonts w:cstheme="minorHAnsi"/>
                <w:sz w:val="24"/>
                <w:szCs w:val="24"/>
              </w:rPr>
              <w:t>que encerram o atendimento em 2019, por con</w:t>
            </w:r>
            <w:r w:rsidR="00E77B77" w:rsidRPr="00B57E80">
              <w:rPr>
                <w:rFonts w:cstheme="minorHAnsi"/>
                <w:sz w:val="24"/>
                <w:szCs w:val="24"/>
              </w:rPr>
              <w:t>ta da faixa etária, apresentou</w:t>
            </w:r>
            <w:r w:rsidRPr="00B57E80">
              <w:rPr>
                <w:rFonts w:cstheme="minorHAnsi"/>
                <w:sz w:val="24"/>
                <w:szCs w:val="24"/>
              </w:rPr>
              <w:t xml:space="preserve"> possibilidades para a formação acadêmica que surgirão após o término</w:t>
            </w:r>
            <w:r w:rsidR="00E77B77" w:rsidRPr="00B57E80">
              <w:rPr>
                <w:rFonts w:cstheme="minorHAnsi"/>
                <w:sz w:val="24"/>
                <w:szCs w:val="24"/>
              </w:rPr>
              <w:t xml:space="preserve"> do atendimento do CECOIA, para </w:t>
            </w:r>
            <w:r w:rsidRPr="00B57E80">
              <w:rPr>
                <w:rFonts w:cstheme="minorHAnsi"/>
                <w:sz w:val="24"/>
                <w:szCs w:val="24"/>
              </w:rPr>
              <w:t>que os atendidos tenham acesso ao conhecimento das possibilidades de cursos, área de atuação e o discernimento do que é possível planejar, realizar e alcançar para sua formação profissional.</w:t>
            </w:r>
          </w:p>
        </w:tc>
      </w:tr>
    </w:tbl>
    <w:p w:rsidR="001E294E" w:rsidRDefault="001E294E" w:rsidP="002D6ECF">
      <w:pPr>
        <w:autoSpaceDE w:val="0"/>
        <w:autoSpaceDN w:val="0"/>
        <w:adjustRightInd w:val="0"/>
        <w:spacing w:after="0" w:line="360" w:lineRule="auto"/>
        <w:ind w:left="360"/>
        <w:jc w:val="center"/>
        <w:rPr>
          <w:rFonts w:cstheme="minorHAnsi"/>
          <w:sz w:val="24"/>
          <w:szCs w:val="24"/>
        </w:rPr>
      </w:pPr>
    </w:p>
    <w:p w:rsidR="00C82057" w:rsidRDefault="00C82057" w:rsidP="002D6ECF">
      <w:pPr>
        <w:autoSpaceDE w:val="0"/>
        <w:autoSpaceDN w:val="0"/>
        <w:adjustRightInd w:val="0"/>
        <w:spacing w:after="0" w:line="360" w:lineRule="auto"/>
        <w:ind w:left="360"/>
        <w:jc w:val="center"/>
        <w:rPr>
          <w:rFonts w:cstheme="minorHAnsi"/>
          <w:sz w:val="24"/>
          <w:szCs w:val="24"/>
        </w:rPr>
      </w:pPr>
      <w:r>
        <w:rPr>
          <w:noProof/>
        </w:rPr>
        <w:drawing>
          <wp:inline distT="0" distB="0" distL="0" distR="0">
            <wp:extent cx="3181350" cy="2386012"/>
            <wp:effectExtent l="19050" t="0" r="0" b="0"/>
            <wp:docPr id="49" name="Imagem 28" descr="A imagem pode conter: 8 pessoas, pessoas sorrindo, atividades ao ar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imagem pode conter: 8 pessoas, pessoas sorrindo, atividades ao ar livre"/>
                    <pic:cNvPicPr>
                      <a:picLocks noChangeAspect="1" noChangeArrowheads="1"/>
                    </pic:cNvPicPr>
                  </pic:nvPicPr>
                  <pic:blipFill>
                    <a:blip r:embed="rId41"/>
                    <a:srcRect/>
                    <a:stretch>
                      <a:fillRect/>
                    </a:stretch>
                  </pic:blipFill>
                  <pic:spPr bwMode="auto">
                    <a:xfrm>
                      <a:off x="0" y="0"/>
                      <a:ext cx="3189079" cy="2391809"/>
                    </a:xfrm>
                    <a:prstGeom prst="rect">
                      <a:avLst/>
                    </a:prstGeom>
                    <a:noFill/>
                    <a:ln w="9525">
                      <a:noFill/>
                      <a:miter lim="800000"/>
                      <a:headEnd/>
                      <a:tailEnd/>
                    </a:ln>
                  </pic:spPr>
                </pic:pic>
              </a:graphicData>
            </a:graphic>
          </wp:inline>
        </w:drawing>
      </w:r>
    </w:p>
    <w:tbl>
      <w:tblPr>
        <w:tblStyle w:val="Tabelacomgrade"/>
        <w:tblW w:w="9781" w:type="dxa"/>
        <w:tblInd w:w="-459" w:type="dxa"/>
        <w:tblLook w:val="04A0"/>
      </w:tblPr>
      <w:tblGrid>
        <w:gridCol w:w="9781"/>
      </w:tblGrid>
      <w:tr w:rsidR="00713A09" w:rsidTr="001E294E">
        <w:tc>
          <w:tcPr>
            <w:tcW w:w="9781" w:type="dxa"/>
          </w:tcPr>
          <w:p w:rsidR="00713A09" w:rsidRPr="0048568C" w:rsidRDefault="00FB21E7" w:rsidP="00F63F45">
            <w:pPr>
              <w:autoSpaceDE w:val="0"/>
              <w:autoSpaceDN w:val="0"/>
              <w:adjustRightInd w:val="0"/>
              <w:jc w:val="center"/>
              <w:rPr>
                <w:rFonts w:cstheme="minorHAnsi"/>
                <w:sz w:val="24"/>
                <w:szCs w:val="24"/>
              </w:rPr>
            </w:pPr>
            <w:r w:rsidRPr="0048568C">
              <w:rPr>
                <w:rFonts w:cstheme="minorHAnsi"/>
                <w:color w:val="1C1E21"/>
                <w:sz w:val="24"/>
                <w:szCs w:val="24"/>
                <w:shd w:val="clear" w:color="auto" w:fill="FFFFFF"/>
              </w:rPr>
              <w:t>Grande Desafio UNICAMP 2019</w:t>
            </w:r>
          </w:p>
        </w:tc>
      </w:tr>
      <w:tr w:rsidR="00713A09" w:rsidTr="001E294E">
        <w:tc>
          <w:tcPr>
            <w:tcW w:w="9781" w:type="dxa"/>
          </w:tcPr>
          <w:p w:rsidR="00713A09" w:rsidRPr="00B57E80" w:rsidRDefault="00FB21E7" w:rsidP="006761DD">
            <w:pPr>
              <w:jc w:val="both"/>
              <w:rPr>
                <w:rFonts w:cstheme="minorHAnsi"/>
                <w:sz w:val="24"/>
                <w:szCs w:val="24"/>
              </w:rPr>
            </w:pPr>
            <w:r w:rsidRPr="00B57E80">
              <w:rPr>
                <w:rFonts w:cstheme="minorHAnsi"/>
                <w:color w:val="1C1E21"/>
                <w:sz w:val="24"/>
                <w:szCs w:val="24"/>
                <w:shd w:val="clear" w:color="auto" w:fill="FFFFFF"/>
              </w:rPr>
              <w:t>O Museu Exploratório de Ciências da UNICAMP promove a décima edição do Grande Desafio, com o tema “Como garantir água limpa para s</w:t>
            </w:r>
            <w:r w:rsidR="00461D13" w:rsidRPr="00B57E80">
              <w:rPr>
                <w:rFonts w:cstheme="minorHAnsi"/>
                <w:color w:val="1C1E21"/>
                <w:sz w:val="24"/>
                <w:szCs w:val="24"/>
                <w:shd w:val="clear" w:color="auto" w:fill="FFFFFF"/>
              </w:rPr>
              <w:t>ua cidade?” Equipe ConheCECOIA foi</w:t>
            </w:r>
            <w:r w:rsidRPr="00B57E80">
              <w:rPr>
                <w:rFonts w:cstheme="minorHAnsi"/>
                <w:color w:val="1C1E21"/>
                <w:sz w:val="24"/>
                <w:szCs w:val="24"/>
                <w:shd w:val="clear" w:color="auto" w:fill="FFFFFF"/>
              </w:rPr>
              <w:t xml:space="preserve"> CAMPEÃ em quatro categorias: vídeos com mais curtidas, melhor edição de vídeo, melhor apresentação na prévia dos resultados e solução mais</w:t>
            </w:r>
            <w:r w:rsidR="00461D13" w:rsidRPr="00B57E80">
              <w:rPr>
                <w:rFonts w:cstheme="minorHAnsi"/>
                <w:color w:val="1C1E21"/>
                <w:sz w:val="24"/>
                <w:szCs w:val="24"/>
                <w:shd w:val="clear" w:color="auto" w:fill="FFFFFF"/>
              </w:rPr>
              <w:t xml:space="preserve"> criativa.</w:t>
            </w:r>
          </w:p>
        </w:tc>
      </w:tr>
    </w:tbl>
    <w:p w:rsidR="009430C8" w:rsidRDefault="009430C8" w:rsidP="006D1D0C">
      <w:pPr>
        <w:autoSpaceDE w:val="0"/>
        <w:autoSpaceDN w:val="0"/>
        <w:adjustRightInd w:val="0"/>
        <w:spacing w:after="0" w:line="360" w:lineRule="auto"/>
        <w:ind w:left="360"/>
        <w:jc w:val="center"/>
        <w:rPr>
          <w:rFonts w:cstheme="minorHAnsi"/>
          <w:sz w:val="24"/>
          <w:szCs w:val="24"/>
        </w:rPr>
      </w:pPr>
      <w:r>
        <w:rPr>
          <w:noProof/>
        </w:rPr>
        <w:lastRenderedPageBreak/>
        <w:drawing>
          <wp:inline distT="0" distB="0" distL="0" distR="0">
            <wp:extent cx="3235325" cy="2426494"/>
            <wp:effectExtent l="19050" t="0" r="3175" b="0"/>
            <wp:docPr id="48" name="Imagem 25" descr="https://scontent.fcpq3-1.fna.fbcdn.net/v/t1.0-9/74211398_3136269529780986_5478286831076245504_n.jpg?_nc_cat=107&amp;_nc_ohc=gq3j8HAYtIcAX9p-fGb&amp;_nc_ht=scontent.fcpq3-1.fna&amp;oh=08080b62698c1b07ded0c180c27501ba&amp;oe=5E9F0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cpq3-1.fna.fbcdn.net/v/t1.0-9/74211398_3136269529780986_5478286831076245504_n.jpg?_nc_cat=107&amp;_nc_ohc=gq3j8HAYtIcAX9p-fGb&amp;_nc_ht=scontent.fcpq3-1.fna&amp;oh=08080b62698c1b07ded0c180c27501ba&amp;oe=5E9F079E"/>
                    <pic:cNvPicPr>
                      <a:picLocks noChangeAspect="1" noChangeArrowheads="1"/>
                    </pic:cNvPicPr>
                  </pic:nvPicPr>
                  <pic:blipFill>
                    <a:blip r:embed="rId42"/>
                    <a:srcRect/>
                    <a:stretch>
                      <a:fillRect/>
                    </a:stretch>
                  </pic:blipFill>
                  <pic:spPr bwMode="auto">
                    <a:xfrm>
                      <a:off x="0" y="0"/>
                      <a:ext cx="3236848" cy="2427636"/>
                    </a:xfrm>
                    <a:prstGeom prst="rect">
                      <a:avLst/>
                    </a:prstGeom>
                    <a:noFill/>
                    <a:ln w="9525">
                      <a:noFill/>
                      <a:miter lim="800000"/>
                      <a:headEnd/>
                      <a:tailEnd/>
                    </a:ln>
                  </pic:spPr>
                </pic:pic>
              </a:graphicData>
            </a:graphic>
          </wp:inline>
        </w:drawing>
      </w:r>
    </w:p>
    <w:p w:rsidR="009430C8" w:rsidRDefault="009430C8" w:rsidP="005B534F">
      <w:pPr>
        <w:autoSpaceDE w:val="0"/>
        <w:autoSpaceDN w:val="0"/>
        <w:adjustRightInd w:val="0"/>
        <w:spacing w:after="0" w:line="360" w:lineRule="auto"/>
        <w:ind w:left="360"/>
        <w:jc w:val="both"/>
        <w:rPr>
          <w:rFonts w:cstheme="minorHAnsi"/>
          <w:sz w:val="24"/>
          <w:szCs w:val="24"/>
        </w:rPr>
      </w:pPr>
    </w:p>
    <w:tbl>
      <w:tblPr>
        <w:tblStyle w:val="Tabelacomgrade"/>
        <w:tblW w:w="10207" w:type="dxa"/>
        <w:tblInd w:w="-601" w:type="dxa"/>
        <w:tblLook w:val="04A0"/>
      </w:tblPr>
      <w:tblGrid>
        <w:gridCol w:w="10207"/>
      </w:tblGrid>
      <w:tr w:rsidR="009430C8" w:rsidTr="006D1D0C">
        <w:tc>
          <w:tcPr>
            <w:tcW w:w="10207" w:type="dxa"/>
          </w:tcPr>
          <w:p w:rsidR="009430C8" w:rsidRPr="00945861" w:rsidRDefault="00412DE8" w:rsidP="006D1D0C">
            <w:pPr>
              <w:autoSpaceDE w:val="0"/>
              <w:autoSpaceDN w:val="0"/>
              <w:adjustRightInd w:val="0"/>
              <w:jc w:val="center"/>
              <w:rPr>
                <w:rFonts w:cstheme="minorHAnsi"/>
                <w:sz w:val="24"/>
                <w:szCs w:val="24"/>
              </w:rPr>
            </w:pPr>
            <w:r w:rsidRPr="00945861">
              <w:rPr>
                <w:rFonts w:cstheme="minorHAnsi"/>
                <w:color w:val="1C1E21"/>
                <w:sz w:val="24"/>
                <w:szCs w:val="24"/>
                <w:shd w:val="clear" w:color="auto" w:fill="FFFFFF"/>
              </w:rPr>
              <w:t>Voluntariado empresarial no CECOIA com a empresa Prudential - Agência Prime!</w:t>
            </w:r>
          </w:p>
        </w:tc>
      </w:tr>
      <w:tr w:rsidR="009430C8" w:rsidRPr="00B57E80" w:rsidTr="006D1D0C">
        <w:tc>
          <w:tcPr>
            <w:tcW w:w="10207" w:type="dxa"/>
          </w:tcPr>
          <w:p w:rsidR="009430C8" w:rsidRPr="00B57E80" w:rsidRDefault="00412DE8" w:rsidP="00461D13">
            <w:pPr>
              <w:jc w:val="both"/>
              <w:rPr>
                <w:rFonts w:cstheme="minorHAnsi"/>
                <w:sz w:val="24"/>
                <w:szCs w:val="24"/>
              </w:rPr>
            </w:pPr>
            <w:r w:rsidRPr="00B57E80">
              <w:rPr>
                <w:rFonts w:cstheme="minorHAnsi"/>
                <w:color w:val="1C1E21"/>
                <w:sz w:val="24"/>
                <w:szCs w:val="24"/>
                <w:shd w:val="clear" w:color="auto" w:fill="FFFFFF"/>
              </w:rPr>
              <w:t>Voluntariado empresarial no CECOIA com a empresa Prudential - Agência Prime!  Todo ano, operações da Prudential pelo mundo dedicam um dia para o trabalho voluntário: o Internation</w:t>
            </w:r>
            <w:r w:rsidR="00AA7B75">
              <w:rPr>
                <w:rFonts w:cstheme="minorHAnsi"/>
                <w:color w:val="1C1E21"/>
                <w:sz w:val="24"/>
                <w:szCs w:val="24"/>
                <w:shd w:val="clear" w:color="auto" w:fill="FFFFFF"/>
              </w:rPr>
              <w:t xml:space="preserve"> </w:t>
            </w:r>
            <w:r w:rsidRPr="00B57E80">
              <w:rPr>
                <w:rFonts w:cstheme="minorHAnsi"/>
                <w:color w:val="1C1E21"/>
                <w:sz w:val="24"/>
                <w:szCs w:val="24"/>
                <w:shd w:val="clear" w:color="auto" w:fill="FFFFFF"/>
              </w:rPr>
              <w:t>Volunteer Day (IVD). Esse ano os fundos arrecadados para o voluntariado no CECOIA foram suficientes para melhorar a parte estrutural do prédio e garantir a diversão dos atendidos!Muita alegria e muita diversão! Oficina de slime, oficina de porta retrato, oficina de pintura facial, oficina camarim e cama elástica!</w:t>
            </w:r>
          </w:p>
        </w:tc>
      </w:tr>
    </w:tbl>
    <w:p w:rsidR="00D17C95" w:rsidRDefault="00D17C95" w:rsidP="006D1D0C">
      <w:pPr>
        <w:autoSpaceDE w:val="0"/>
        <w:autoSpaceDN w:val="0"/>
        <w:adjustRightInd w:val="0"/>
        <w:spacing w:after="0" w:line="360" w:lineRule="auto"/>
        <w:ind w:left="360"/>
        <w:jc w:val="center"/>
        <w:rPr>
          <w:rFonts w:cstheme="minorHAnsi"/>
          <w:sz w:val="24"/>
          <w:szCs w:val="24"/>
        </w:rPr>
      </w:pPr>
    </w:p>
    <w:p w:rsidR="00D17C95" w:rsidRDefault="00D17C95" w:rsidP="006D1D0C">
      <w:pPr>
        <w:autoSpaceDE w:val="0"/>
        <w:autoSpaceDN w:val="0"/>
        <w:adjustRightInd w:val="0"/>
        <w:spacing w:after="0" w:line="360" w:lineRule="auto"/>
        <w:ind w:left="360"/>
        <w:jc w:val="center"/>
        <w:rPr>
          <w:rFonts w:cstheme="minorHAnsi"/>
          <w:sz w:val="24"/>
          <w:szCs w:val="24"/>
        </w:rPr>
      </w:pPr>
      <w:r w:rsidRPr="00D17C95">
        <w:rPr>
          <w:rFonts w:cstheme="minorHAnsi"/>
          <w:noProof/>
          <w:sz w:val="24"/>
          <w:szCs w:val="24"/>
        </w:rPr>
        <w:drawing>
          <wp:inline distT="0" distB="0" distL="0" distR="0">
            <wp:extent cx="3333749" cy="2222500"/>
            <wp:effectExtent l="19050" t="0" r="1" b="0"/>
            <wp:docPr id="52" name="Imagem 37" descr="A imagem pode conter: 7 pessoas, pessoas sorrindo, atividades ao ar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imagem pode conter: 7 pessoas, pessoas sorrindo, atividades ao ar livre"/>
                    <pic:cNvPicPr>
                      <a:picLocks noChangeAspect="1" noChangeArrowheads="1"/>
                    </pic:cNvPicPr>
                  </pic:nvPicPr>
                  <pic:blipFill>
                    <a:blip r:embed="rId43"/>
                    <a:srcRect/>
                    <a:stretch>
                      <a:fillRect/>
                    </a:stretch>
                  </pic:blipFill>
                  <pic:spPr bwMode="auto">
                    <a:xfrm>
                      <a:off x="0" y="0"/>
                      <a:ext cx="3333357" cy="2222239"/>
                    </a:xfrm>
                    <a:prstGeom prst="rect">
                      <a:avLst/>
                    </a:prstGeom>
                    <a:noFill/>
                    <a:ln w="9525">
                      <a:noFill/>
                      <a:miter lim="800000"/>
                      <a:headEnd/>
                      <a:tailEnd/>
                    </a:ln>
                  </pic:spPr>
                </pic:pic>
              </a:graphicData>
            </a:graphic>
          </wp:inline>
        </w:drawing>
      </w:r>
    </w:p>
    <w:tbl>
      <w:tblPr>
        <w:tblStyle w:val="Tabelacomgrade"/>
        <w:tblW w:w="10207" w:type="dxa"/>
        <w:tblInd w:w="-601" w:type="dxa"/>
        <w:tblLook w:val="04A0"/>
      </w:tblPr>
      <w:tblGrid>
        <w:gridCol w:w="10207"/>
      </w:tblGrid>
      <w:tr w:rsidR="00D17C95" w:rsidTr="009A3DF7">
        <w:tc>
          <w:tcPr>
            <w:tcW w:w="10207" w:type="dxa"/>
          </w:tcPr>
          <w:p w:rsidR="00D17C95" w:rsidRPr="009A3DF7" w:rsidRDefault="00994CD1" w:rsidP="00AA3C78">
            <w:pPr>
              <w:autoSpaceDE w:val="0"/>
              <w:autoSpaceDN w:val="0"/>
              <w:adjustRightInd w:val="0"/>
              <w:jc w:val="center"/>
              <w:rPr>
                <w:rFonts w:cstheme="minorHAnsi"/>
                <w:sz w:val="24"/>
                <w:szCs w:val="24"/>
              </w:rPr>
            </w:pPr>
            <w:r w:rsidRPr="009A3DF7">
              <w:rPr>
                <w:rFonts w:cstheme="minorHAnsi"/>
                <w:color w:val="1C1E21"/>
                <w:sz w:val="24"/>
                <w:szCs w:val="24"/>
                <w:shd w:val="clear" w:color="auto" w:fill="FFFFFF"/>
              </w:rPr>
              <w:t>Zuzu</w:t>
            </w:r>
            <w:r w:rsidR="00B57E80">
              <w:rPr>
                <w:rFonts w:cstheme="minorHAnsi"/>
                <w:color w:val="1C1E21"/>
                <w:sz w:val="24"/>
                <w:szCs w:val="24"/>
                <w:shd w:val="clear" w:color="auto" w:fill="FFFFFF"/>
              </w:rPr>
              <w:t xml:space="preserve"> </w:t>
            </w:r>
            <w:r w:rsidRPr="009A3DF7">
              <w:rPr>
                <w:rFonts w:cstheme="minorHAnsi"/>
                <w:color w:val="1C1E21"/>
                <w:sz w:val="24"/>
                <w:szCs w:val="24"/>
                <w:shd w:val="clear" w:color="auto" w:fill="FFFFFF"/>
              </w:rPr>
              <w:t>for África e CECOIA, juntos!</w:t>
            </w:r>
          </w:p>
        </w:tc>
      </w:tr>
      <w:tr w:rsidR="00D17C95" w:rsidTr="009A3DF7">
        <w:tc>
          <w:tcPr>
            <w:tcW w:w="10207" w:type="dxa"/>
          </w:tcPr>
          <w:p w:rsidR="00D17C95" w:rsidRPr="00B57E80" w:rsidRDefault="00945861" w:rsidP="00945861">
            <w:pPr>
              <w:jc w:val="both"/>
              <w:rPr>
                <w:rFonts w:cstheme="minorHAnsi"/>
                <w:sz w:val="24"/>
                <w:szCs w:val="24"/>
              </w:rPr>
            </w:pPr>
            <w:r w:rsidRPr="00B57E80">
              <w:rPr>
                <w:rFonts w:cstheme="minorHAnsi"/>
                <w:sz w:val="24"/>
                <w:szCs w:val="24"/>
              </w:rPr>
              <w:t>Em outubro desse ano, os voluntários do Projeto Social Zuzu for África foram para a África em uma nobre missão, mas antes, foram ao CECOIA e realizaram com os nossos atendidos as brincadeiras que fariam na África, possibilitando aos 39 atendidos do período da manhã que participaram um momento de fortalecimento de vínculos e brincadeiras.</w:t>
            </w:r>
          </w:p>
        </w:tc>
      </w:tr>
    </w:tbl>
    <w:p w:rsidR="009430C8" w:rsidRDefault="009430C8" w:rsidP="005B534F">
      <w:pPr>
        <w:autoSpaceDE w:val="0"/>
        <w:autoSpaceDN w:val="0"/>
        <w:adjustRightInd w:val="0"/>
        <w:spacing w:after="0" w:line="360" w:lineRule="auto"/>
        <w:ind w:left="360"/>
        <w:jc w:val="both"/>
        <w:rPr>
          <w:rFonts w:cstheme="minorHAnsi"/>
          <w:sz w:val="24"/>
          <w:szCs w:val="24"/>
        </w:rPr>
      </w:pPr>
    </w:p>
    <w:p w:rsidR="00461D13" w:rsidRDefault="00461D13" w:rsidP="005B534F">
      <w:pPr>
        <w:autoSpaceDE w:val="0"/>
        <w:autoSpaceDN w:val="0"/>
        <w:adjustRightInd w:val="0"/>
        <w:spacing w:after="0" w:line="360" w:lineRule="auto"/>
        <w:ind w:left="360"/>
        <w:jc w:val="both"/>
        <w:rPr>
          <w:rFonts w:cstheme="minorHAnsi"/>
          <w:sz w:val="24"/>
          <w:szCs w:val="24"/>
        </w:rPr>
      </w:pPr>
    </w:p>
    <w:p w:rsidR="0045222E" w:rsidRDefault="0041333E" w:rsidP="0045222E">
      <w:pPr>
        <w:pStyle w:val="PargrafodaLista"/>
        <w:numPr>
          <w:ilvl w:val="1"/>
          <w:numId w:val="1"/>
        </w:numPr>
        <w:autoSpaceDE w:val="0"/>
        <w:autoSpaceDN w:val="0"/>
        <w:adjustRightInd w:val="0"/>
        <w:spacing w:after="0" w:line="360" w:lineRule="auto"/>
        <w:jc w:val="both"/>
        <w:rPr>
          <w:rFonts w:cstheme="minorHAnsi"/>
          <w:b/>
          <w:sz w:val="24"/>
          <w:szCs w:val="24"/>
        </w:rPr>
      </w:pPr>
      <w:r w:rsidRPr="00EF5C6A">
        <w:rPr>
          <w:rFonts w:cstheme="minorHAnsi"/>
          <w:b/>
          <w:sz w:val="24"/>
          <w:szCs w:val="24"/>
        </w:rPr>
        <w:t>Metodologia</w:t>
      </w:r>
    </w:p>
    <w:p w:rsidR="00D17C95" w:rsidRPr="00D17C95" w:rsidRDefault="00D17C95" w:rsidP="00D17C95">
      <w:pPr>
        <w:autoSpaceDE w:val="0"/>
        <w:autoSpaceDN w:val="0"/>
        <w:adjustRightInd w:val="0"/>
        <w:spacing w:after="0" w:line="360" w:lineRule="auto"/>
        <w:jc w:val="both"/>
        <w:rPr>
          <w:rFonts w:cstheme="minorHAnsi"/>
          <w:b/>
          <w:sz w:val="24"/>
          <w:szCs w:val="24"/>
        </w:rPr>
      </w:pPr>
    </w:p>
    <w:tbl>
      <w:tblPr>
        <w:tblStyle w:val="Tabelacomgrade"/>
        <w:tblW w:w="9781" w:type="dxa"/>
        <w:tblInd w:w="-459" w:type="dxa"/>
        <w:tblLook w:val="04A0"/>
      </w:tblPr>
      <w:tblGrid>
        <w:gridCol w:w="2443"/>
        <w:gridCol w:w="7338"/>
      </w:tblGrid>
      <w:tr w:rsidR="00413B7C" w:rsidTr="0045222E">
        <w:trPr>
          <w:trHeight w:val="625"/>
        </w:trPr>
        <w:tc>
          <w:tcPr>
            <w:tcW w:w="9781" w:type="dxa"/>
            <w:gridSpan w:val="2"/>
            <w:vAlign w:val="center"/>
          </w:tcPr>
          <w:p w:rsidR="00413B7C" w:rsidRPr="004856BE" w:rsidRDefault="00413B7C" w:rsidP="0045222E">
            <w:pPr>
              <w:autoSpaceDE w:val="0"/>
              <w:autoSpaceDN w:val="0"/>
              <w:adjustRightInd w:val="0"/>
              <w:jc w:val="center"/>
              <w:rPr>
                <w:rFonts w:cstheme="minorHAnsi"/>
                <w:color w:val="222222"/>
                <w:sz w:val="24"/>
                <w:szCs w:val="24"/>
                <w:u w:val="single"/>
              </w:rPr>
            </w:pPr>
            <w:r w:rsidRPr="004856BE">
              <w:rPr>
                <w:rFonts w:cstheme="minorHAnsi"/>
                <w:color w:val="222222"/>
                <w:sz w:val="24"/>
                <w:szCs w:val="24"/>
                <w:u w:val="single"/>
              </w:rPr>
              <w:t>Rotina para inserção dos usuários no serviço</w:t>
            </w:r>
          </w:p>
        </w:tc>
      </w:tr>
      <w:tr w:rsidR="00FF3F01" w:rsidTr="0045222E">
        <w:tc>
          <w:tcPr>
            <w:tcW w:w="2443" w:type="dxa"/>
            <w:tcBorders>
              <w:right w:val="single" w:sz="4" w:space="0" w:color="auto"/>
            </w:tcBorders>
          </w:tcPr>
          <w:p w:rsidR="00FF3F01" w:rsidRPr="00A1743E" w:rsidRDefault="00FF3F01" w:rsidP="0045222E">
            <w:pPr>
              <w:autoSpaceDE w:val="0"/>
              <w:autoSpaceDN w:val="0"/>
              <w:adjustRightInd w:val="0"/>
              <w:jc w:val="both"/>
              <w:rPr>
                <w:rFonts w:cstheme="minorHAnsi"/>
                <w:color w:val="222222"/>
                <w:sz w:val="24"/>
                <w:szCs w:val="24"/>
              </w:rPr>
            </w:pPr>
            <w:r>
              <w:rPr>
                <w:rFonts w:cstheme="minorHAnsi"/>
                <w:color w:val="222222"/>
                <w:sz w:val="24"/>
                <w:szCs w:val="24"/>
              </w:rPr>
              <w:t>1</w:t>
            </w:r>
            <w:r w:rsidR="0045222E">
              <w:rPr>
                <w:rFonts w:cstheme="minorHAnsi"/>
                <w:color w:val="222222"/>
                <w:sz w:val="24"/>
                <w:szCs w:val="24"/>
              </w:rPr>
              <w:t>º C</w:t>
            </w:r>
            <w:r w:rsidRPr="00A1743E">
              <w:rPr>
                <w:rFonts w:cstheme="minorHAnsi"/>
                <w:color w:val="222222"/>
                <w:sz w:val="24"/>
                <w:szCs w:val="24"/>
              </w:rPr>
              <w:t>ontato da família</w:t>
            </w:r>
          </w:p>
        </w:tc>
        <w:tc>
          <w:tcPr>
            <w:tcW w:w="7338" w:type="dxa"/>
            <w:tcBorders>
              <w:left w:val="single" w:sz="4" w:space="0" w:color="auto"/>
            </w:tcBorders>
          </w:tcPr>
          <w:p w:rsidR="00FF3F01" w:rsidRDefault="00FF3F01" w:rsidP="0045222E">
            <w:pPr>
              <w:autoSpaceDE w:val="0"/>
              <w:autoSpaceDN w:val="0"/>
              <w:adjustRightInd w:val="0"/>
              <w:jc w:val="both"/>
              <w:rPr>
                <w:rFonts w:cstheme="minorHAnsi"/>
                <w:color w:val="222222"/>
                <w:sz w:val="24"/>
                <w:szCs w:val="24"/>
              </w:rPr>
            </w:pPr>
            <w:r w:rsidRPr="00A1743E">
              <w:rPr>
                <w:rFonts w:cstheme="minorHAnsi"/>
                <w:color w:val="222222"/>
                <w:sz w:val="24"/>
                <w:szCs w:val="24"/>
              </w:rPr>
              <w:t>I</w:t>
            </w:r>
            <w:r>
              <w:rPr>
                <w:rFonts w:cstheme="minorHAnsi"/>
                <w:color w:val="222222"/>
                <w:sz w:val="24"/>
                <w:szCs w:val="24"/>
              </w:rPr>
              <w:t>nteresse na inclusão do serviço</w:t>
            </w:r>
            <w:r w:rsidR="004669A7">
              <w:rPr>
                <w:rFonts w:cstheme="minorHAnsi"/>
                <w:color w:val="222222"/>
                <w:sz w:val="24"/>
                <w:szCs w:val="24"/>
              </w:rPr>
              <w:t>;</w:t>
            </w:r>
            <w:r w:rsidR="0045222E">
              <w:rPr>
                <w:rFonts w:cstheme="minorHAnsi"/>
                <w:color w:val="222222"/>
                <w:sz w:val="24"/>
                <w:szCs w:val="24"/>
              </w:rPr>
              <w:t xml:space="preserve"> e</w:t>
            </w:r>
            <w:r w:rsidRPr="00243B10">
              <w:rPr>
                <w:rFonts w:cstheme="minorHAnsi"/>
                <w:color w:val="222222"/>
                <w:sz w:val="24"/>
                <w:szCs w:val="24"/>
              </w:rPr>
              <w:t>ncaminhamentos das demais políticas públicas</w:t>
            </w:r>
            <w:r>
              <w:rPr>
                <w:rFonts w:cstheme="minorHAnsi"/>
                <w:color w:val="222222"/>
                <w:sz w:val="24"/>
                <w:szCs w:val="24"/>
              </w:rPr>
              <w:t>;</w:t>
            </w:r>
            <w:r w:rsidR="0045222E">
              <w:rPr>
                <w:rFonts w:cstheme="minorHAnsi"/>
                <w:color w:val="222222"/>
                <w:sz w:val="24"/>
                <w:szCs w:val="24"/>
              </w:rPr>
              <w:t xml:space="preserve"> e</w:t>
            </w:r>
            <w:r w:rsidRPr="00243B10">
              <w:rPr>
                <w:rFonts w:cstheme="minorHAnsi"/>
                <w:color w:val="222222"/>
                <w:sz w:val="24"/>
                <w:szCs w:val="24"/>
              </w:rPr>
              <w:t xml:space="preserve">ncaminhamentos da rede </w:t>
            </w:r>
            <w:r>
              <w:rPr>
                <w:rFonts w:cstheme="minorHAnsi"/>
                <w:color w:val="222222"/>
                <w:sz w:val="24"/>
                <w:szCs w:val="24"/>
              </w:rPr>
              <w:t>s</w:t>
            </w:r>
            <w:r w:rsidRPr="00243B10">
              <w:rPr>
                <w:rFonts w:cstheme="minorHAnsi"/>
                <w:color w:val="222222"/>
                <w:sz w:val="24"/>
                <w:szCs w:val="24"/>
              </w:rPr>
              <w:t>ocioassistencial</w:t>
            </w:r>
            <w:r w:rsidR="0045222E">
              <w:rPr>
                <w:rFonts w:cstheme="minorHAnsi"/>
                <w:color w:val="222222"/>
                <w:sz w:val="24"/>
                <w:szCs w:val="24"/>
              </w:rPr>
              <w:t xml:space="preserve"> p</w:t>
            </w:r>
            <w:r w:rsidRPr="00243B10">
              <w:rPr>
                <w:rFonts w:cstheme="minorHAnsi"/>
                <w:color w:val="222222"/>
                <w:sz w:val="24"/>
                <w:szCs w:val="24"/>
              </w:rPr>
              <w:t>or busca ativa</w:t>
            </w:r>
            <w:r w:rsidR="0045222E">
              <w:rPr>
                <w:rFonts w:cstheme="minorHAnsi"/>
                <w:color w:val="222222"/>
                <w:sz w:val="24"/>
                <w:szCs w:val="24"/>
              </w:rPr>
              <w:t>.</w:t>
            </w:r>
          </w:p>
          <w:p w:rsidR="0045222E" w:rsidRDefault="0045222E" w:rsidP="0045222E">
            <w:pPr>
              <w:autoSpaceDE w:val="0"/>
              <w:autoSpaceDN w:val="0"/>
              <w:adjustRightInd w:val="0"/>
              <w:jc w:val="both"/>
              <w:rPr>
                <w:rFonts w:cstheme="minorHAnsi"/>
                <w:b/>
                <w:sz w:val="24"/>
                <w:szCs w:val="24"/>
              </w:rPr>
            </w:pPr>
          </w:p>
        </w:tc>
      </w:tr>
      <w:tr w:rsidR="00FF3F01" w:rsidTr="0045222E">
        <w:tc>
          <w:tcPr>
            <w:tcW w:w="2443" w:type="dxa"/>
            <w:tcBorders>
              <w:right w:val="single" w:sz="4" w:space="0" w:color="auto"/>
            </w:tcBorders>
          </w:tcPr>
          <w:p w:rsidR="00FF3F01" w:rsidRDefault="0045222E" w:rsidP="0045222E">
            <w:pPr>
              <w:autoSpaceDE w:val="0"/>
              <w:autoSpaceDN w:val="0"/>
              <w:adjustRightInd w:val="0"/>
              <w:jc w:val="both"/>
              <w:rPr>
                <w:rFonts w:cstheme="minorHAnsi"/>
                <w:b/>
                <w:sz w:val="24"/>
                <w:szCs w:val="24"/>
              </w:rPr>
            </w:pPr>
            <w:r>
              <w:rPr>
                <w:rFonts w:cstheme="minorHAnsi"/>
                <w:color w:val="222222"/>
                <w:sz w:val="24"/>
                <w:szCs w:val="24"/>
              </w:rPr>
              <w:t>2º C</w:t>
            </w:r>
            <w:r w:rsidR="00413B7C" w:rsidRPr="00A1743E">
              <w:rPr>
                <w:rFonts w:cstheme="minorHAnsi"/>
                <w:color w:val="222222"/>
                <w:sz w:val="24"/>
                <w:szCs w:val="24"/>
              </w:rPr>
              <w:t>ontato da família</w:t>
            </w:r>
          </w:p>
        </w:tc>
        <w:tc>
          <w:tcPr>
            <w:tcW w:w="7338" w:type="dxa"/>
            <w:tcBorders>
              <w:left w:val="single" w:sz="4" w:space="0" w:color="auto"/>
            </w:tcBorders>
          </w:tcPr>
          <w:p w:rsidR="00FF3F01" w:rsidRDefault="00413B7C" w:rsidP="0045222E">
            <w:pPr>
              <w:autoSpaceDE w:val="0"/>
              <w:autoSpaceDN w:val="0"/>
              <w:adjustRightInd w:val="0"/>
              <w:jc w:val="both"/>
              <w:rPr>
                <w:rFonts w:cstheme="minorHAnsi"/>
                <w:color w:val="222222"/>
                <w:sz w:val="24"/>
                <w:szCs w:val="24"/>
              </w:rPr>
            </w:pPr>
            <w:r w:rsidRPr="00A1743E">
              <w:rPr>
                <w:rFonts w:cstheme="minorHAnsi"/>
                <w:color w:val="222222"/>
                <w:sz w:val="24"/>
                <w:szCs w:val="24"/>
              </w:rPr>
              <w:t xml:space="preserve">Na recepção </w:t>
            </w:r>
            <w:r>
              <w:rPr>
                <w:rFonts w:cstheme="minorHAnsi"/>
                <w:color w:val="222222"/>
                <w:sz w:val="24"/>
                <w:szCs w:val="24"/>
              </w:rPr>
              <w:t>do CECOIA</w:t>
            </w:r>
            <w:r w:rsidRPr="00A1743E">
              <w:rPr>
                <w:rFonts w:cstheme="minorHAnsi"/>
                <w:color w:val="222222"/>
                <w:sz w:val="24"/>
                <w:szCs w:val="24"/>
              </w:rPr>
              <w:t>-Preenchimento de solicitação da vaga</w:t>
            </w:r>
            <w:r>
              <w:rPr>
                <w:rFonts w:cstheme="minorHAnsi"/>
                <w:color w:val="222222"/>
                <w:sz w:val="24"/>
                <w:szCs w:val="24"/>
              </w:rPr>
              <w:t>;encaminhamento de programa que atende medida de proteção (CT);</w:t>
            </w:r>
            <w:r w:rsidRPr="00A1743E">
              <w:rPr>
                <w:rFonts w:cstheme="minorHAnsi"/>
                <w:color w:val="222222"/>
                <w:sz w:val="24"/>
                <w:szCs w:val="24"/>
              </w:rPr>
              <w:t xml:space="preserve"> Atendimento com o serviço social sempre que solicitado pela família</w:t>
            </w:r>
            <w:r w:rsidR="0045222E">
              <w:rPr>
                <w:rFonts w:cstheme="minorHAnsi"/>
                <w:color w:val="222222"/>
                <w:sz w:val="24"/>
                <w:szCs w:val="24"/>
              </w:rPr>
              <w:t>.</w:t>
            </w:r>
          </w:p>
          <w:p w:rsidR="0045222E" w:rsidRDefault="0045222E" w:rsidP="0045222E">
            <w:pPr>
              <w:autoSpaceDE w:val="0"/>
              <w:autoSpaceDN w:val="0"/>
              <w:adjustRightInd w:val="0"/>
              <w:jc w:val="both"/>
              <w:rPr>
                <w:rFonts w:cstheme="minorHAnsi"/>
                <w:b/>
                <w:sz w:val="24"/>
                <w:szCs w:val="24"/>
              </w:rPr>
            </w:pPr>
          </w:p>
        </w:tc>
      </w:tr>
      <w:tr w:rsidR="00FF3F01" w:rsidTr="0045222E">
        <w:tc>
          <w:tcPr>
            <w:tcW w:w="2443" w:type="dxa"/>
            <w:tcBorders>
              <w:right w:val="single" w:sz="4" w:space="0" w:color="auto"/>
            </w:tcBorders>
          </w:tcPr>
          <w:p w:rsidR="00FF3F01" w:rsidRPr="0062727B" w:rsidRDefault="00413B7C" w:rsidP="0045222E">
            <w:pPr>
              <w:autoSpaceDE w:val="0"/>
              <w:autoSpaceDN w:val="0"/>
              <w:adjustRightInd w:val="0"/>
              <w:jc w:val="both"/>
              <w:rPr>
                <w:rFonts w:cstheme="minorHAnsi"/>
                <w:sz w:val="24"/>
                <w:szCs w:val="24"/>
              </w:rPr>
            </w:pPr>
            <w:r w:rsidRPr="0062727B">
              <w:rPr>
                <w:rFonts w:cstheme="minorHAnsi"/>
                <w:sz w:val="24"/>
                <w:szCs w:val="24"/>
              </w:rPr>
              <w:t>3º</w:t>
            </w:r>
            <w:r w:rsidR="0045222E" w:rsidRPr="00A1743E">
              <w:rPr>
                <w:rFonts w:cstheme="minorHAnsi"/>
                <w:color w:val="222222"/>
                <w:sz w:val="24"/>
                <w:szCs w:val="24"/>
              </w:rPr>
              <w:t xml:space="preserve"> Serviço Social</w:t>
            </w:r>
          </w:p>
        </w:tc>
        <w:tc>
          <w:tcPr>
            <w:tcW w:w="7338" w:type="dxa"/>
            <w:tcBorders>
              <w:left w:val="single" w:sz="4" w:space="0" w:color="auto"/>
            </w:tcBorders>
          </w:tcPr>
          <w:p w:rsidR="00FF3F01" w:rsidRDefault="0045222E" w:rsidP="0045222E">
            <w:pPr>
              <w:autoSpaceDE w:val="0"/>
              <w:autoSpaceDN w:val="0"/>
              <w:adjustRightInd w:val="0"/>
              <w:jc w:val="both"/>
              <w:rPr>
                <w:rFonts w:cstheme="minorHAnsi"/>
                <w:color w:val="222222"/>
                <w:sz w:val="24"/>
                <w:szCs w:val="24"/>
              </w:rPr>
            </w:pPr>
            <w:r>
              <w:rPr>
                <w:rFonts w:cstheme="minorHAnsi"/>
                <w:color w:val="222222"/>
                <w:sz w:val="24"/>
                <w:szCs w:val="24"/>
              </w:rPr>
              <w:t>Recebemos solicitações</w:t>
            </w:r>
            <w:r w:rsidR="00413B7C" w:rsidRPr="00A1743E">
              <w:rPr>
                <w:rFonts w:cstheme="minorHAnsi"/>
                <w:color w:val="222222"/>
                <w:sz w:val="24"/>
                <w:szCs w:val="24"/>
              </w:rPr>
              <w:t xml:space="preserve"> de vagas o ano inteiro</w:t>
            </w:r>
            <w:r>
              <w:rPr>
                <w:rFonts w:cstheme="minorHAnsi"/>
                <w:color w:val="222222"/>
                <w:sz w:val="24"/>
                <w:szCs w:val="24"/>
              </w:rPr>
              <w:t>; o</w:t>
            </w:r>
            <w:r w:rsidR="00413B7C" w:rsidRPr="00A1743E">
              <w:rPr>
                <w:rFonts w:cstheme="minorHAnsi"/>
                <w:color w:val="222222"/>
                <w:sz w:val="24"/>
                <w:szCs w:val="24"/>
              </w:rPr>
              <w:t>s n</w:t>
            </w:r>
            <w:r w:rsidR="00413B7C">
              <w:rPr>
                <w:rFonts w:cstheme="minorHAnsi"/>
                <w:color w:val="222222"/>
                <w:sz w:val="24"/>
                <w:szCs w:val="24"/>
              </w:rPr>
              <w:t xml:space="preserve">ovos atendidos </w:t>
            </w:r>
            <w:r w:rsidR="00413B7C" w:rsidRPr="00A1743E">
              <w:rPr>
                <w:rFonts w:cstheme="minorHAnsi"/>
                <w:color w:val="222222"/>
                <w:sz w:val="24"/>
                <w:szCs w:val="24"/>
              </w:rPr>
              <w:t>são incluídos em Janeiro e A</w:t>
            </w:r>
            <w:r w:rsidR="004669A7">
              <w:rPr>
                <w:rFonts w:cstheme="minorHAnsi"/>
                <w:color w:val="222222"/>
                <w:sz w:val="24"/>
                <w:szCs w:val="24"/>
              </w:rPr>
              <w:t>gosto;</w:t>
            </w:r>
            <w:r>
              <w:rPr>
                <w:rFonts w:cstheme="minorHAnsi"/>
                <w:color w:val="222222"/>
                <w:sz w:val="24"/>
                <w:szCs w:val="24"/>
              </w:rPr>
              <w:t xml:space="preserve"> m</w:t>
            </w:r>
            <w:r w:rsidR="00413B7C" w:rsidRPr="00A1743E">
              <w:rPr>
                <w:rFonts w:cstheme="minorHAnsi"/>
                <w:color w:val="222222"/>
                <w:sz w:val="24"/>
                <w:szCs w:val="24"/>
              </w:rPr>
              <w:t>atr</w:t>
            </w:r>
            <w:r w:rsidR="00413B7C">
              <w:rPr>
                <w:rFonts w:cstheme="minorHAnsi"/>
                <w:color w:val="222222"/>
                <w:sz w:val="24"/>
                <w:szCs w:val="24"/>
              </w:rPr>
              <w:t>ículas realizadas em J</w:t>
            </w:r>
            <w:r w:rsidR="00413B7C" w:rsidRPr="00A1743E">
              <w:rPr>
                <w:rFonts w:cstheme="minorHAnsi"/>
                <w:color w:val="222222"/>
                <w:sz w:val="24"/>
                <w:szCs w:val="24"/>
              </w:rPr>
              <w:t>aneiro podem se</w:t>
            </w:r>
            <w:r w:rsidR="00413B7C">
              <w:rPr>
                <w:rFonts w:cstheme="minorHAnsi"/>
                <w:color w:val="222222"/>
                <w:sz w:val="24"/>
                <w:szCs w:val="24"/>
              </w:rPr>
              <w:t>r estendidas atéMarço ou até</w:t>
            </w:r>
            <w:r w:rsidR="00413B7C" w:rsidRPr="00A1743E">
              <w:rPr>
                <w:rFonts w:cstheme="minorHAnsi"/>
                <w:color w:val="222222"/>
                <w:sz w:val="24"/>
                <w:szCs w:val="24"/>
              </w:rPr>
              <w:t xml:space="preserve"> completar a meta de atendimento</w:t>
            </w:r>
            <w:r>
              <w:rPr>
                <w:rFonts w:cstheme="minorHAnsi"/>
                <w:color w:val="222222"/>
                <w:sz w:val="24"/>
                <w:szCs w:val="24"/>
              </w:rPr>
              <w:t>.</w:t>
            </w:r>
          </w:p>
          <w:p w:rsidR="0045222E" w:rsidRPr="0045222E" w:rsidRDefault="0045222E" w:rsidP="0045222E">
            <w:pPr>
              <w:autoSpaceDE w:val="0"/>
              <w:autoSpaceDN w:val="0"/>
              <w:adjustRightInd w:val="0"/>
              <w:jc w:val="both"/>
              <w:rPr>
                <w:rFonts w:cstheme="minorHAnsi"/>
                <w:color w:val="222222"/>
                <w:sz w:val="24"/>
                <w:szCs w:val="24"/>
              </w:rPr>
            </w:pPr>
          </w:p>
        </w:tc>
      </w:tr>
      <w:tr w:rsidR="00FF3F01" w:rsidTr="0045222E">
        <w:tc>
          <w:tcPr>
            <w:tcW w:w="2443" w:type="dxa"/>
            <w:tcBorders>
              <w:right w:val="single" w:sz="4" w:space="0" w:color="auto"/>
            </w:tcBorders>
          </w:tcPr>
          <w:p w:rsidR="00FF3F01" w:rsidRDefault="00413B7C" w:rsidP="0045222E">
            <w:pPr>
              <w:autoSpaceDE w:val="0"/>
              <w:autoSpaceDN w:val="0"/>
              <w:adjustRightInd w:val="0"/>
              <w:jc w:val="both"/>
              <w:rPr>
                <w:rFonts w:cstheme="minorHAnsi"/>
                <w:b/>
                <w:sz w:val="24"/>
                <w:szCs w:val="24"/>
              </w:rPr>
            </w:pPr>
            <w:r w:rsidRPr="00A1743E">
              <w:rPr>
                <w:rFonts w:cstheme="minorHAnsi"/>
                <w:color w:val="222222"/>
                <w:sz w:val="24"/>
                <w:szCs w:val="24"/>
              </w:rPr>
              <w:t>4º</w:t>
            </w:r>
            <w:r w:rsidR="0045222E" w:rsidRPr="00A1743E">
              <w:rPr>
                <w:rFonts w:cstheme="minorHAnsi"/>
                <w:color w:val="222222"/>
                <w:sz w:val="24"/>
                <w:szCs w:val="24"/>
              </w:rPr>
              <w:t xml:space="preserve"> Serviço Social</w:t>
            </w:r>
          </w:p>
        </w:tc>
        <w:tc>
          <w:tcPr>
            <w:tcW w:w="7338" w:type="dxa"/>
            <w:tcBorders>
              <w:left w:val="single" w:sz="4" w:space="0" w:color="auto"/>
            </w:tcBorders>
          </w:tcPr>
          <w:p w:rsidR="0045222E" w:rsidRDefault="00413B7C" w:rsidP="0045222E">
            <w:pPr>
              <w:autoSpaceDE w:val="0"/>
              <w:autoSpaceDN w:val="0"/>
              <w:adjustRightInd w:val="0"/>
              <w:jc w:val="both"/>
              <w:rPr>
                <w:rFonts w:cstheme="minorHAnsi"/>
                <w:color w:val="222222"/>
                <w:sz w:val="24"/>
                <w:szCs w:val="24"/>
              </w:rPr>
            </w:pPr>
            <w:r>
              <w:rPr>
                <w:rFonts w:cstheme="minorHAnsi"/>
                <w:color w:val="222222"/>
                <w:sz w:val="24"/>
                <w:szCs w:val="24"/>
              </w:rPr>
              <w:t>Solicitaçõ</w:t>
            </w:r>
            <w:r w:rsidRPr="00A1743E">
              <w:rPr>
                <w:rFonts w:cstheme="minorHAnsi"/>
                <w:color w:val="222222"/>
                <w:sz w:val="24"/>
                <w:szCs w:val="24"/>
              </w:rPr>
              <w:t>es separada</w:t>
            </w:r>
            <w:r w:rsidR="0045222E">
              <w:rPr>
                <w:rFonts w:cstheme="minorHAnsi"/>
                <w:color w:val="222222"/>
                <w:sz w:val="24"/>
                <w:szCs w:val="24"/>
              </w:rPr>
              <w:t>s por datas e</w:t>
            </w:r>
            <w:r>
              <w:rPr>
                <w:rFonts w:cstheme="minorHAnsi"/>
                <w:color w:val="222222"/>
                <w:sz w:val="24"/>
                <w:szCs w:val="24"/>
              </w:rPr>
              <w:t xml:space="preserve"> por ano</w:t>
            </w:r>
            <w:r w:rsidRPr="00A1743E">
              <w:rPr>
                <w:rFonts w:cstheme="minorHAnsi"/>
                <w:color w:val="222222"/>
                <w:sz w:val="24"/>
                <w:szCs w:val="24"/>
              </w:rPr>
              <w:t>.</w:t>
            </w:r>
          </w:p>
          <w:p w:rsidR="00FF3F01" w:rsidRDefault="00FF3F01" w:rsidP="0045222E">
            <w:pPr>
              <w:autoSpaceDE w:val="0"/>
              <w:autoSpaceDN w:val="0"/>
              <w:adjustRightInd w:val="0"/>
              <w:jc w:val="both"/>
              <w:rPr>
                <w:rFonts w:cstheme="minorHAnsi"/>
                <w:b/>
                <w:sz w:val="24"/>
                <w:szCs w:val="24"/>
              </w:rPr>
            </w:pPr>
          </w:p>
        </w:tc>
      </w:tr>
      <w:tr w:rsidR="00FF3F01" w:rsidTr="0045222E">
        <w:tc>
          <w:tcPr>
            <w:tcW w:w="2443" w:type="dxa"/>
            <w:tcBorders>
              <w:right w:val="single" w:sz="4" w:space="0" w:color="auto"/>
            </w:tcBorders>
          </w:tcPr>
          <w:p w:rsidR="00FF3F01" w:rsidRDefault="00413B7C" w:rsidP="0045222E">
            <w:pPr>
              <w:autoSpaceDE w:val="0"/>
              <w:autoSpaceDN w:val="0"/>
              <w:adjustRightInd w:val="0"/>
              <w:jc w:val="both"/>
              <w:rPr>
                <w:rFonts w:cstheme="minorHAnsi"/>
                <w:b/>
                <w:sz w:val="24"/>
                <w:szCs w:val="24"/>
              </w:rPr>
            </w:pPr>
            <w:r w:rsidRPr="00A1743E">
              <w:rPr>
                <w:rFonts w:cstheme="minorHAnsi"/>
                <w:color w:val="222222"/>
                <w:sz w:val="24"/>
                <w:szCs w:val="24"/>
              </w:rPr>
              <w:t>5º Serviço Social</w:t>
            </w:r>
          </w:p>
        </w:tc>
        <w:tc>
          <w:tcPr>
            <w:tcW w:w="7338" w:type="dxa"/>
            <w:tcBorders>
              <w:left w:val="single" w:sz="4" w:space="0" w:color="auto"/>
            </w:tcBorders>
          </w:tcPr>
          <w:p w:rsidR="0045222E" w:rsidRPr="0045222E" w:rsidRDefault="00413B7C" w:rsidP="0045222E">
            <w:pPr>
              <w:autoSpaceDE w:val="0"/>
              <w:autoSpaceDN w:val="0"/>
              <w:adjustRightInd w:val="0"/>
              <w:jc w:val="both"/>
              <w:rPr>
                <w:rFonts w:cstheme="minorHAnsi"/>
                <w:color w:val="222222"/>
                <w:sz w:val="24"/>
                <w:szCs w:val="24"/>
              </w:rPr>
            </w:pPr>
            <w:r w:rsidRPr="00A1743E">
              <w:rPr>
                <w:rFonts w:cstheme="minorHAnsi"/>
                <w:color w:val="222222"/>
                <w:sz w:val="24"/>
                <w:szCs w:val="24"/>
              </w:rPr>
              <w:t>Solicitações</w:t>
            </w:r>
            <w:r>
              <w:rPr>
                <w:rFonts w:cstheme="minorHAnsi"/>
                <w:color w:val="222222"/>
                <w:sz w:val="24"/>
                <w:szCs w:val="24"/>
              </w:rPr>
              <w:t xml:space="preserve"> do poder pú</w:t>
            </w:r>
            <w:r w:rsidRPr="00A1743E">
              <w:rPr>
                <w:rFonts w:cstheme="minorHAnsi"/>
                <w:color w:val="222222"/>
                <w:sz w:val="24"/>
                <w:szCs w:val="24"/>
              </w:rPr>
              <w:t>blico</w:t>
            </w:r>
            <w:r>
              <w:rPr>
                <w:rFonts w:cstheme="minorHAnsi"/>
                <w:color w:val="222222"/>
                <w:sz w:val="24"/>
                <w:szCs w:val="24"/>
              </w:rPr>
              <w:t>, de pú</w:t>
            </w:r>
            <w:r w:rsidRPr="00A1743E">
              <w:rPr>
                <w:rFonts w:cstheme="minorHAnsi"/>
                <w:color w:val="222222"/>
                <w:sz w:val="24"/>
                <w:szCs w:val="24"/>
              </w:rPr>
              <w:t>blico prioritário</w:t>
            </w:r>
            <w:r>
              <w:rPr>
                <w:rFonts w:cstheme="minorHAnsi"/>
                <w:color w:val="222222"/>
                <w:sz w:val="24"/>
                <w:szCs w:val="24"/>
              </w:rPr>
              <w:t>, são</w:t>
            </w:r>
            <w:r w:rsidRPr="00A1743E">
              <w:rPr>
                <w:rFonts w:cstheme="minorHAnsi"/>
                <w:color w:val="222222"/>
                <w:sz w:val="24"/>
                <w:szCs w:val="24"/>
              </w:rPr>
              <w:t xml:space="preserve"> atendidas</w:t>
            </w:r>
            <w:r>
              <w:rPr>
                <w:rFonts w:cstheme="minorHAnsi"/>
                <w:color w:val="222222"/>
                <w:sz w:val="24"/>
                <w:szCs w:val="24"/>
              </w:rPr>
              <w:t>,</w:t>
            </w:r>
            <w:r w:rsidRPr="00A1743E">
              <w:rPr>
                <w:rFonts w:cstheme="minorHAnsi"/>
                <w:color w:val="222222"/>
                <w:sz w:val="24"/>
                <w:szCs w:val="24"/>
              </w:rPr>
              <w:t xml:space="preserve"> se possível</w:t>
            </w:r>
            <w:r>
              <w:rPr>
                <w:rFonts w:cstheme="minorHAnsi"/>
                <w:color w:val="222222"/>
                <w:sz w:val="24"/>
                <w:szCs w:val="24"/>
              </w:rPr>
              <w:t>,</w:t>
            </w:r>
            <w:r w:rsidRPr="00A1743E">
              <w:rPr>
                <w:rFonts w:cstheme="minorHAnsi"/>
                <w:color w:val="222222"/>
                <w:sz w:val="24"/>
                <w:szCs w:val="24"/>
              </w:rPr>
              <w:t xml:space="preserve"> de imediato</w:t>
            </w:r>
            <w:r w:rsidR="0045222E">
              <w:rPr>
                <w:rFonts w:cstheme="minorHAnsi"/>
                <w:color w:val="222222"/>
                <w:sz w:val="24"/>
                <w:szCs w:val="24"/>
              </w:rPr>
              <w:t>.</w:t>
            </w:r>
          </w:p>
        </w:tc>
      </w:tr>
      <w:tr w:rsidR="00FF3F01" w:rsidTr="0045222E">
        <w:tc>
          <w:tcPr>
            <w:tcW w:w="2443" w:type="dxa"/>
            <w:tcBorders>
              <w:right w:val="single" w:sz="4" w:space="0" w:color="auto"/>
            </w:tcBorders>
          </w:tcPr>
          <w:p w:rsidR="00FF3F01" w:rsidRDefault="004856BE" w:rsidP="0045222E">
            <w:pPr>
              <w:autoSpaceDE w:val="0"/>
              <w:autoSpaceDN w:val="0"/>
              <w:adjustRightInd w:val="0"/>
              <w:jc w:val="both"/>
              <w:rPr>
                <w:rFonts w:cstheme="minorHAnsi"/>
                <w:b/>
                <w:sz w:val="24"/>
                <w:szCs w:val="24"/>
              </w:rPr>
            </w:pPr>
            <w:r>
              <w:rPr>
                <w:rFonts w:cstheme="minorHAnsi"/>
                <w:color w:val="222222"/>
                <w:sz w:val="24"/>
                <w:szCs w:val="24"/>
              </w:rPr>
              <w:t>6º S</w:t>
            </w:r>
            <w:r w:rsidRPr="00A1743E">
              <w:rPr>
                <w:rFonts w:cstheme="minorHAnsi"/>
                <w:color w:val="222222"/>
                <w:sz w:val="24"/>
                <w:szCs w:val="24"/>
              </w:rPr>
              <w:t xml:space="preserve">erviço </w:t>
            </w:r>
            <w:r>
              <w:rPr>
                <w:rFonts w:cstheme="minorHAnsi"/>
                <w:color w:val="222222"/>
                <w:sz w:val="24"/>
                <w:szCs w:val="24"/>
              </w:rPr>
              <w:t>S</w:t>
            </w:r>
            <w:r w:rsidRPr="00A1743E">
              <w:rPr>
                <w:rFonts w:cstheme="minorHAnsi"/>
                <w:color w:val="222222"/>
                <w:sz w:val="24"/>
                <w:szCs w:val="24"/>
              </w:rPr>
              <w:t>ocial</w:t>
            </w:r>
          </w:p>
        </w:tc>
        <w:tc>
          <w:tcPr>
            <w:tcW w:w="7338" w:type="dxa"/>
            <w:tcBorders>
              <w:left w:val="single" w:sz="4" w:space="0" w:color="auto"/>
            </w:tcBorders>
          </w:tcPr>
          <w:p w:rsidR="00FF3F01" w:rsidRDefault="004856BE" w:rsidP="0045222E">
            <w:pPr>
              <w:autoSpaceDE w:val="0"/>
              <w:autoSpaceDN w:val="0"/>
              <w:adjustRightInd w:val="0"/>
              <w:jc w:val="both"/>
              <w:rPr>
                <w:rFonts w:cstheme="minorHAnsi"/>
                <w:color w:val="222222"/>
                <w:sz w:val="24"/>
                <w:szCs w:val="24"/>
              </w:rPr>
            </w:pPr>
            <w:r w:rsidRPr="00A1743E">
              <w:rPr>
                <w:rFonts w:cstheme="minorHAnsi"/>
                <w:color w:val="222222"/>
                <w:sz w:val="24"/>
                <w:szCs w:val="24"/>
              </w:rPr>
              <w:t>Análi</w:t>
            </w:r>
            <w:r>
              <w:rPr>
                <w:rFonts w:cstheme="minorHAnsi"/>
                <w:color w:val="222222"/>
                <w:sz w:val="24"/>
                <w:szCs w:val="24"/>
              </w:rPr>
              <w:t>se da ficha pelo Serviço Social</w:t>
            </w:r>
            <w:r w:rsidRPr="00A1743E">
              <w:rPr>
                <w:rFonts w:cstheme="minorHAnsi"/>
                <w:color w:val="222222"/>
                <w:sz w:val="24"/>
                <w:szCs w:val="24"/>
              </w:rPr>
              <w:t xml:space="preserve">,levando em conta </w:t>
            </w:r>
            <w:r>
              <w:rPr>
                <w:rFonts w:cstheme="minorHAnsi"/>
                <w:color w:val="222222"/>
                <w:sz w:val="24"/>
                <w:szCs w:val="24"/>
              </w:rPr>
              <w:t>a necessidade da criança</w:t>
            </w:r>
            <w:r w:rsidRPr="00A1743E">
              <w:rPr>
                <w:rFonts w:cstheme="minorHAnsi"/>
                <w:color w:val="222222"/>
                <w:sz w:val="24"/>
                <w:szCs w:val="24"/>
              </w:rPr>
              <w:t>/adolescente ser incluído noserviço</w:t>
            </w:r>
            <w:r w:rsidR="004669A7">
              <w:rPr>
                <w:rFonts w:cstheme="minorHAnsi"/>
                <w:color w:val="222222"/>
                <w:sz w:val="24"/>
                <w:szCs w:val="24"/>
              </w:rPr>
              <w:t>.</w:t>
            </w:r>
          </w:p>
          <w:p w:rsidR="0045222E" w:rsidRDefault="0045222E" w:rsidP="0045222E">
            <w:pPr>
              <w:autoSpaceDE w:val="0"/>
              <w:autoSpaceDN w:val="0"/>
              <w:adjustRightInd w:val="0"/>
              <w:jc w:val="both"/>
              <w:rPr>
                <w:rFonts w:cstheme="minorHAnsi"/>
                <w:b/>
                <w:sz w:val="24"/>
                <w:szCs w:val="24"/>
              </w:rPr>
            </w:pPr>
          </w:p>
        </w:tc>
      </w:tr>
      <w:tr w:rsidR="004856BE" w:rsidTr="0045222E">
        <w:tc>
          <w:tcPr>
            <w:tcW w:w="2443" w:type="dxa"/>
            <w:tcBorders>
              <w:right w:val="single" w:sz="4" w:space="0" w:color="auto"/>
            </w:tcBorders>
          </w:tcPr>
          <w:p w:rsidR="004856BE" w:rsidRDefault="0045222E" w:rsidP="0045222E">
            <w:pPr>
              <w:autoSpaceDE w:val="0"/>
              <w:autoSpaceDN w:val="0"/>
              <w:adjustRightInd w:val="0"/>
              <w:rPr>
                <w:rFonts w:cstheme="minorHAnsi"/>
                <w:color w:val="222222"/>
                <w:sz w:val="24"/>
                <w:szCs w:val="24"/>
              </w:rPr>
            </w:pPr>
            <w:r>
              <w:rPr>
                <w:rFonts w:cstheme="minorHAnsi"/>
                <w:color w:val="222222"/>
                <w:sz w:val="24"/>
                <w:szCs w:val="24"/>
              </w:rPr>
              <w:t>7º C</w:t>
            </w:r>
            <w:r w:rsidR="004856BE" w:rsidRPr="00A1743E">
              <w:rPr>
                <w:rFonts w:cstheme="minorHAnsi"/>
                <w:color w:val="222222"/>
                <w:sz w:val="24"/>
                <w:szCs w:val="24"/>
              </w:rPr>
              <w:t>ontato com a família</w:t>
            </w:r>
          </w:p>
        </w:tc>
        <w:tc>
          <w:tcPr>
            <w:tcW w:w="7338" w:type="dxa"/>
            <w:tcBorders>
              <w:left w:val="single" w:sz="4" w:space="0" w:color="auto"/>
            </w:tcBorders>
          </w:tcPr>
          <w:p w:rsidR="004856BE" w:rsidRDefault="004669A7" w:rsidP="0045222E">
            <w:pPr>
              <w:autoSpaceDE w:val="0"/>
              <w:autoSpaceDN w:val="0"/>
              <w:adjustRightInd w:val="0"/>
              <w:jc w:val="both"/>
              <w:rPr>
                <w:rFonts w:cstheme="minorHAnsi"/>
                <w:color w:val="222222"/>
                <w:sz w:val="24"/>
                <w:szCs w:val="24"/>
              </w:rPr>
            </w:pPr>
            <w:r>
              <w:rPr>
                <w:rFonts w:cstheme="minorHAnsi"/>
                <w:color w:val="222222"/>
                <w:sz w:val="24"/>
                <w:szCs w:val="24"/>
              </w:rPr>
              <w:t xml:space="preserve">Agendamento </w:t>
            </w:r>
            <w:r w:rsidR="007453EC" w:rsidRPr="00A1743E">
              <w:rPr>
                <w:rFonts w:cstheme="minorHAnsi"/>
                <w:color w:val="222222"/>
                <w:sz w:val="24"/>
                <w:szCs w:val="24"/>
              </w:rPr>
              <w:t>com a família – apresentação com</w:t>
            </w:r>
            <w:r w:rsidR="0045222E">
              <w:rPr>
                <w:rFonts w:cstheme="minorHAnsi"/>
                <w:color w:val="222222"/>
                <w:sz w:val="24"/>
                <w:szCs w:val="24"/>
              </w:rPr>
              <w:t xml:space="preserve"> todos os </w:t>
            </w:r>
            <w:r w:rsidR="007453EC">
              <w:rPr>
                <w:rFonts w:cstheme="minorHAnsi"/>
                <w:color w:val="222222"/>
                <w:sz w:val="24"/>
                <w:szCs w:val="24"/>
              </w:rPr>
              <w:t>documentos pessoais</w:t>
            </w:r>
            <w:r w:rsidR="0045222E">
              <w:rPr>
                <w:rFonts w:cstheme="minorHAnsi"/>
                <w:color w:val="222222"/>
                <w:sz w:val="24"/>
                <w:szCs w:val="24"/>
              </w:rPr>
              <w:t>.</w:t>
            </w:r>
          </w:p>
          <w:p w:rsidR="0045222E" w:rsidRPr="00A1743E" w:rsidRDefault="0045222E" w:rsidP="0045222E">
            <w:pPr>
              <w:autoSpaceDE w:val="0"/>
              <w:autoSpaceDN w:val="0"/>
              <w:adjustRightInd w:val="0"/>
              <w:jc w:val="both"/>
              <w:rPr>
                <w:rFonts w:cstheme="minorHAnsi"/>
                <w:color w:val="222222"/>
                <w:sz w:val="24"/>
                <w:szCs w:val="24"/>
              </w:rPr>
            </w:pPr>
          </w:p>
        </w:tc>
      </w:tr>
      <w:tr w:rsidR="007453EC" w:rsidTr="0045222E">
        <w:tc>
          <w:tcPr>
            <w:tcW w:w="2443" w:type="dxa"/>
            <w:tcBorders>
              <w:right w:val="single" w:sz="4" w:space="0" w:color="auto"/>
            </w:tcBorders>
          </w:tcPr>
          <w:p w:rsidR="007453EC" w:rsidRDefault="007453EC" w:rsidP="0045222E">
            <w:pPr>
              <w:autoSpaceDE w:val="0"/>
              <w:autoSpaceDN w:val="0"/>
              <w:adjustRightInd w:val="0"/>
              <w:jc w:val="both"/>
              <w:rPr>
                <w:rFonts w:cstheme="minorHAnsi"/>
                <w:color w:val="222222"/>
                <w:sz w:val="24"/>
                <w:szCs w:val="24"/>
              </w:rPr>
            </w:pPr>
            <w:r w:rsidRPr="00A1743E">
              <w:rPr>
                <w:rFonts w:cstheme="minorHAnsi"/>
                <w:color w:val="222222"/>
                <w:sz w:val="24"/>
                <w:szCs w:val="24"/>
              </w:rPr>
              <w:t>8º</w:t>
            </w:r>
            <w:r w:rsidR="0045222E">
              <w:rPr>
                <w:rFonts w:cstheme="minorHAnsi"/>
                <w:color w:val="222222"/>
                <w:sz w:val="24"/>
                <w:szCs w:val="24"/>
              </w:rPr>
              <w:t xml:space="preserve"> S</w:t>
            </w:r>
            <w:r w:rsidR="0045222E" w:rsidRPr="00A1743E">
              <w:rPr>
                <w:rFonts w:cstheme="minorHAnsi"/>
                <w:color w:val="222222"/>
                <w:sz w:val="24"/>
                <w:szCs w:val="24"/>
              </w:rPr>
              <w:t xml:space="preserve">erviço </w:t>
            </w:r>
            <w:r w:rsidR="0045222E">
              <w:rPr>
                <w:rFonts w:cstheme="minorHAnsi"/>
                <w:color w:val="222222"/>
                <w:sz w:val="24"/>
                <w:szCs w:val="24"/>
              </w:rPr>
              <w:t>S</w:t>
            </w:r>
            <w:r w:rsidR="0045222E" w:rsidRPr="00A1743E">
              <w:rPr>
                <w:rFonts w:cstheme="minorHAnsi"/>
                <w:color w:val="222222"/>
                <w:sz w:val="24"/>
                <w:szCs w:val="24"/>
              </w:rPr>
              <w:t>ocial</w:t>
            </w:r>
          </w:p>
        </w:tc>
        <w:tc>
          <w:tcPr>
            <w:tcW w:w="7338" w:type="dxa"/>
            <w:tcBorders>
              <w:left w:val="single" w:sz="4" w:space="0" w:color="auto"/>
            </w:tcBorders>
          </w:tcPr>
          <w:p w:rsidR="007453EC" w:rsidRPr="00A1743E" w:rsidRDefault="007453EC" w:rsidP="0045222E">
            <w:pPr>
              <w:autoSpaceDE w:val="0"/>
              <w:autoSpaceDN w:val="0"/>
              <w:adjustRightInd w:val="0"/>
              <w:jc w:val="both"/>
              <w:rPr>
                <w:rFonts w:cstheme="minorHAnsi"/>
                <w:color w:val="222222"/>
                <w:sz w:val="24"/>
                <w:szCs w:val="24"/>
              </w:rPr>
            </w:pPr>
            <w:r w:rsidRPr="00A1743E">
              <w:rPr>
                <w:rFonts w:cstheme="minorHAnsi"/>
                <w:color w:val="222222"/>
                <w:sz w:val="24"/>
                <w:szCs w:val="24"/>
              </w:rPr>
              <w:t>V</w:t>
            </w:r>
            <w:r w:rsidR="004669A7">
              <w:rPr>
                <w:rFonts w:cstheme="minorHAnsi"/>
                <w:color w:val="222222"/>
                <w:sz w:val="24"/>
                <w:szCs w:val="24"/>
              </w:rPr>
              <w:t>isita domiciliar</w:t>
            </w:r>
            <w:r w:rsidR="0045222E">
              <w:rPr>
                <w:rFonts w:cstheme="minorHAnsi"/>
                <w:color w:val="222222"/>
                <w:sz w:val="24"/>
                <w:szCs w:val="24"/>
              </w:rPr>
              <w:t>,</w:t>
            </w:r>
            <w:r>
              <w:rPr>
                <w:rFonts w:cstheme="minorHAnsi"/>
                <w:color w:val="222222"/>
                <w:sz w:val="24"/>
                <w:szCs w:val="24"/>
              </w:rPr>
              <w:t>se necessário.</w:t>
            </w:r>
          </w:p>
          <w:p w:rsidR="007453EC" w:rsidRPr="00A1743E" w:rsidRDefault="007453EC" w:rsidP="0045222E">
            <w:pPr>
              <w:autoSpaceDE w:val="0"/>
              <w:autoSpaceDN w:val="0"/>
              <w:adjustRightInd w:val="0"/>
              <w:jc w:val="both"/>
              <w:rPr>
                <w:rFonts w:cstheme="minorHAnsi"/>
                <w:color w:val="222222"/>
                <w:sz w:val="24"/>
                <w:szCs w:val="24"/>
              </w:rPr>
            </w:pPr>
          </w:p>
        </w:tc>
      </w:tr>
      <w:tr w:rsidR="007453EC" w:rsidTr="0045222E">
        <w:tc>
          <w:tcPr>
            <w:tcW w:w="2443" w:type="dxa"/>
            <w:tcBorders>
              <w:right w:val="single" w:sz="4" w:space="0" w:color="auto"/>
            </w:tcBorders>
          </w:tcPr>
          <w:p w:rsidR="007453EC" w:rsidRDefault="007453EC" w:rsidP="0045222E">
            <w:pPr>
              <w:autoSpaceDE w:val="0"/>
              <w:autoSpaceDN w:val="0"/>
              <w:adjustRightInd w:val="0"/>
              <w:jc w:val="both"/>
              <w:rPr>
                <w:rFonts w:cstheme="minorHAnsi"/>
                <w:color w:val="222222"/>
                <w:sz w:val="24"/>
                <w:szCs w:val="24"/>
              </w:rPr>
            </w:pPr>
            <w:r w:rsidRPr="00A1743E">
              <w:rPr>
                <w:rFonts w:cstheme="minorHAnsi"/>
                <w:color w:val="222222"/>
                <w:sz w:val="24"/>
                <w:szCs w:val="24"/>
              </w:rPr>
              <w:t>9º</w:t>
            </w:r>
            <w:r w:rsidR="0045222E">
              <w:rPr>
                <w:rFonts w:cstheme="minorHAnsi"/>
                <w:color w:val="222222"/>
                <w:sz w:val="24"/>
                <w:szCs w:val="24"/>
              </w:rPr>
              <w:t xml:space="preserve"> S</w:t>
            </w:r>
            <w:r w:rsidR="0045222E" w:rsidRPr="00A1743E">
              <w:rPr>
                <w:rFonts w:cstheme="minorHAnsi"/>
                <w:color w:val="222222"/>
                <w:sz w:val="24"/>
                <w:szCs w:val="24"/>
              </w:rPr>
              <w:t xml:space="preserve">erviço </w:t>
            </w:r>
            <w:r w:rsidR="0045222E">
              <w:rPr>
                <w:rFonts w:cstheme="minorHAnsi"/>
                <w:color w:val="222222"/>
                <w:sz w:val="24"/>
                <w:szCs w:val="24"/>
              </w:rPr>
              <w:t>S</w:t>
            </w:r>
            <w:r w:rsidR="0045222E" w:rsidRPr="00A1743E">
              <w:rPr>
                <w:rFonts w:cstheme="minorHAnsi"/>
                <w:color w:val="222222"/>
                <w:sz w:val="24"/>
                <w:szCs w:val="24"/>
              </w:rPr>
              <w:t>ocial</w:t>
            </w:r>
          </w:p>
        </w:tc>
        <w:tc>
          <w:tcPr>
            <w:tcW w:w="7338" w:type="dxa"/>
            <w:tcBorders>
              <w:left w:val="single" w:sz="4" w:space="0" w:color="auto"/>
            </w:tcBorders>
          </w:tcPr>
          <w:p w:rsidR="007453EC" w:rsidRDefault="007453EC" w:rsidP="0045222E">
            <w:pPr>
              <w:autoSpaceDE w:val="0"/>
              <w:autoSpaceDN w:val="0"/>
              <w:adjustRightInd w:val="0"/>
              <w:jc w:val="both"/>
              <w:rPr>
                <w:rFonts w:cstheme="minorHAnsi"/>
                <w:color w:val="222222"/>
                <w:sz w:val="24"/>
                <w:szCs w:val="24"/>
              </w:rPr>
            </w:pPr>
            <w:r w:rsidRPr="00A1743E">
              <w:rPr>
                <w:rFonts w:cstheme="minorHAnsi"/>
                <w:color w:val="222222"/>
                <w:sz w:val="24"/>
                <w:szCs w:val="24"/>
              </w:rPr>
              <w:t xml:space="preserve">Verificar se a </w:t>
            </w:r>
            <w:r w:rsidR="004669A7">
              <w:rPr>
                <w:rFonts w:cstheme="minorHAnsi"/>
                <w:color w:val="222222"/>
                <w:sz w:val="24"/>
                <w:szCs w:val="24"/>
              </w:rPr>
              <w:t xml:space="preserve">família possui </w:t>
            </w:r>
            <w:r w:rsidRPr="00A1743E">
              <w:rPr>
                <w:rFonts w:cstheme="minorHAnsi"/>
                <w:color w:val="222222"/>
                <w:sz w:val="24"/>
                <w:szCs w:val="24"/>
              </w:rPr>
              <w:t>cada</w:t>
            </w:r>
            <w:r w:rsidR="004669A7">
              <w:rPr>
                <w:rFonts w:cstheme="minorHAnsi"/>
                <w:color w:val="222222"/>
                <w:sz w:val="24"/>
                <w:szCs w:val="24"/>
              </w:rPr>
              <w:t>stro no cadastro único</w:t>
            </w:r>
            <w:r w:rsidR="0045222E">
              <w:rPr>
                <w:rFonts w:cstheme="minorHAnsi"/>
                <w:color w:val="222222"/>
                <w:sz w:val="24"/>
                <w:szCs w:val="24"/>
              </w:rPr>
              <w:t>,</w:t>
            </w:r>
            <w:r w:rsidR="004669A7">
              <w:rPr>
                <w:rFonts w:cstheme="minorHAnsi"/>
                <w:color w:val="222222"/>
                <w:sz w:val="24"/>
                <w:szCs w:val="24"/>
              </w:rPr>
              <w:t xml:space="preserve"> se não</w:t>
            </w:r>
            <w:r w:rsidR="00A74EFF">
              <w:rPr>
                <w:rFonts w:cstheme="minorHAnsi"/>
                <w:color w:val="222222"/>
                <w:sz w:val="24"/>
                <w:szCs w:val="24"/>
              </w:rPr>
              <w:t>,</w:t>
            </w:r>
            <w:r w:rsidR="004669A7">
              <w:rPr>
                <w:rFonts w:cstheme="minorHAnsi"/>
                <w:color w:val="222222"/>
                <w:sz w:val="24"/>
                <w:szCs w:val="24"/>
              </w:rPr>
              <w:t xml:space="preserve"> e</w:t>
            </w:r>
            <w:r w:rsidR="0045222E">
              <w:rPr>
                <w:rFonts w:cstheme="minorHAnsi"/>
                <w:color w:val="222222"/>
                <w:sz w:val="24"/>
                <w:szCs w:val="24"/>
              </w:rPr>
              <w:t>ncaminhar a família</w:t>
            </w:r>
            <w:r w:rsidRPr="00A1743E">
              <w:rPr>
                <w:rFonts w:cstheme="minorHAnsi"/>
                <w:color w:val="222222"/>
                <w:sz w:val="24"/>
                <w:szCs w:val="24"/>
              </w:rPr>
              <w:t>.</w:t>
            </w:r>
          </w:p>
          <w:p w:rsidR="0045222E" w:rsidRPr="00A1743E" w:rsidRDefault="0045222E" w:rsidP="0045222E">
            <w:pPr>
              <w:autoSpaceDE w:val="0"/>
              <w:autoSpaceDN w:val="0"/>
              <w:adjustRightInd w:val="0"/>
              <w:jc w:val="both"/>
              <w:rPr>
                <w:rFonts w:cstheme="minorHAnsi"/>
                <w:color w:val="222222"/>
                <w:sz w:val="24"/>
                <w:szCs w:val="24"/>
              </w:rPr>
            </w:pPr>
          </w:p>
        </w:tc>
      </w:tr>
      <w:tr w:rsidR="007453EC" w:rsidTr="0045222E">
        <w:tc>
          <w:tcPr>
            <w:tcW w:w="2443" w:type="dxa"/>
            <w:tcBorders>
              <w:right w:val="single" w:sz="4" w:space="0" w:color="auto"/>
            </w:tcBorders>
          </w:tcPr>
          <w:p w:rsidR="007453EC" w:rsidRPr="00A1743E" w:rsidRDefault="0045222E" w:rsidP="0045222E">
            <w:pPr>
              <w:autoSpaceDE w:val="0"/>
              <w:autoSpaceDN w:val="0"/>
              <w:adjustRightInd w:val="0"/>
              <w:jc w:val="both"/>
              <w:rPr>
                <w:rFonts w:cstheme="minorHAnsi"/>
                <w:color w:val="222222"/>
                <w:sz w:val="24"/>
                <w:szCs w:val="24"/>
              </w:rPr>
            </w:pPr>
            <w:r>
              <w:rPr>
                <w:rFonts w:cstheme="minorHAnsi"/>
                <w:color w:val="222222"/>
                <w:sz w:val="24"/>
                <w:szCs w:val="24"/>
              </w:rPr>
              <w:t>10º Serviço S</w:t>
            </w:r>
            <w:r w:rsidR="007453EC" w:rsidRPr="00A1743E">
              <w:rPr>
                <w:rFonts w:cstheme="minorHAnsi"/>
                <w:color w:val="222222"/>
                <w:sz w:val="24"/>
                <w:szCs w:val="24"/>
              </w:rPr>
              <w:t xml:space="preserve">ocial </w:t>
            </w:r>
          </w:p>
        </w:tc>
        <w:tc>
          <w:tcPr>
            <w:tcW w:w="7338" w:type="dxa"/>
            <w:tcBorders>
              <w:left w:val="single" w:sz="4" w:space="0" w:color="auto"/>
            </w:tcBorders>
          </w:tcPr>
          <w:p w:rsidR="007453EC" w:rsidRPr="00A1743E" w:rsidRDefault="004669A7" w:rsidP="0045222E">
            <w:pPr>
              <w:autoSpaceDE w:val="0"/>
              <w:autoSpaceDN w:val="0"/>
              <w:adjustRightInd w:val="0"/>
              <w:jc w:val="both"/>
              <w:rPr>
                <w:rFonts w:cstheme="minorHAnsi"/>
                <w:color w:val="222222"/>
                <w:sz w:val="24"/>
                <w:szCs w:val="24"/>
              </w:rPr>
            </w:pPr>
            <w:r>
              <w:rPr>
                <w:rFonts w:cstheme="minorHAnsi"/>
                <w:color w:val="222222"/>
                <w:sz w:val="24"/>
                <w:szCs w:val="24"/>
              </w:rPr>
              <w:t xml:space="preserve">Após a família </w:t>
            </w:r>
            <w:r w:rsidR="007453EC" w:rsidRPr="00A1743E">
              <w:rPr>
                <w:rFonts w:cstheme="minorHAnsi"/>
                <w:color w:val="222222"/>
                <w:sz w:val="24"/>
                <w:szCs w:val="24"/>
              </w:rPr>
              <w:t>ser cadastrada</w:t>
            </w:r>
            <w:r w:rsidR="0045222E">
              <w:rPr>
                <w:rFonts w:cstheme="minorHAnsi"/>
                <w:color w:val="222222"/>
                <w:sz w:val="24"/>
                <w:szCs w:val="24"/>
              </w:rPr>
              <w:t>,</w:t>
            </w:r>
            <w:r w:rsidR="007453EC" w:rsidRPr="00A1743E">
              <w:rPr>
                <w:rFonts w:cstheme="minorHAnsi"/>
                <w:color w:val="222222"/>
                <w:sz w:val="24"/>
                <w:szCs w:val="24"/>
              </w:rPr>
              <w:t xml:space="preserve"> o </w:t>
            </w:r>
            <w:r w:rsidR="007453EC">
              <w:rPr>
                <w:rFonts w:cstheme="minorHAnsi"/>
                <w:color w:val="222222"/>
                <w:sz w:val="24"/>
                <w:szCs w:val="24"/>
              </w:rPr>
              <w:t xml:space="preserve">serviço social vincula a criança ou adolescente </w:t>
            </w:r>
            <w:r w:rsidR="007453EC" w:rsidRPr="00A1743E">
              <w:rPr>
                <w:rFonts w:cstheme="minorHAnsi"/>
                <w:color w:val="222222"/>
                <w:sz w:val="24"/>
                <w:szCs w:val="24"/>
              </w:rPr>
              <w:t>ao serviço da entidade</w:t>
            </w:r>
            <w:r w:rsidR="007453EC">
              <w:rPr>
                <w:rFonts w:cstheme="minorHAnsi"/>
                <w:color w:val="222222"/>
                <w:sz w:val="24"/>
                <w:szCs w:val="24"/>
              </w:rPr>
              <w:t>;</w:t>
            </w:r>
            <w:r w:rsidR="0045222E">
              <w:rPr>
                <w:rFonts w:cstheme="minorHAnsi"/>
                <w:color w:val="222222"/>
                <w:sz w:val="24"/>
                <w:szCs w:val="24"/>
              </w:rPr>
              <w:t xml:space="preserve"> início da criança</w:t>
            </w:r>
            <w:r w:rsidR="007453EC" w:rsidRPr="00A1743E">
              <w:rPr>
                <w:rFonts w:cstheme="minorHAnsi"/>
                <w:color w:val="222222"/>
                <w:sz w:val="24"/>
                <w:szCs w:val="24"/>
              </w:rPr>
              <w:t>/adolescente na entidade</w:t>
            </w:r>
            <w:r w:rsidR="0045222E">
              <w:rPr>
                <w:rFonts w:cstheme="minorHAnsi"/>
                <w:color w:val="222222"/>
                <w:sz w:val="24"/>
                <w:szCs w:val="24"/>
              </w:rPr>
              <w:t>.</w:t>
            </w:r>
          </w:p>
          <w:p w:rsidR="007453EC" w:rsidRPr="00A1743E" w:rsidRDefault="007453EC" w:rsidP="0045222E">
            <w:pPr>
              <w:autoSpaceDE w:val="0"/>
              <w:autoSpaceDN w:val="0"/>
              <w:adjustRightInd w:val="0"/>
              <w:jc w:val="both"/>
              <w:rPr>
                <w:rFonts w:cstheme="minorHAnsi"/>
                <w:color w:val="222222"/>
                <w:sz w:val="24"/>
                <w:szCs w:val="24"/>
              </w:rPr>
            </w:pPr>
          </w:p>
        </w:tc>
      </w:tr>
    </w:tbl>
    <w:p w:rsidR="0045222E" w:rsidRDefault="0045222E" w:rsidP="00E46188">
      <w:pPr>
        <w:spacing w:after="120"/>
        <w:jc w:val="both"/>
        <w:rPr>
          <w:sz w:val="24"/>
          <w:szCs w:val="24"/>
        </w:rPr>
      </w:pPr>
    </w:p>
    <w:p w:rsidR="009A3DF7" w:rsidRDefault="009A3DF7" w:rsidP="00E46188">
      <w:pPr>
        <w:spacing w:after="120"/>
        <w:jc w:val="both"/>
        <w:rPr>
          <w:sz w:val="24"/>
          <w:szCs w:val="24"/>
        </w:rPr>
      </w:pPr>
    </w:p>
    <w:p w:rsidR="009A3DF7" w:rsidRDefault="009A3DF7" w:rsidP="00E46188">
      <w:pPr>
        <w:spacing w:after="120"/>
        <w:jc w:val="both"/>
        <w:rPr>
          <w:sz w:val="24"/>
          <w:szCs w:val="24"/>
        </w:rPr>
      </w:pPr>
    </w:p>
    <w:p w:rsidR="009A3DF7" w:rsidRDefault="009A3DF7" w:rsidP="00E46188">
      <w:pPr>
        <w:spacing w:after="120"/>
        <w:jc w:val="both"/>
        <w:rPr>
          <w:sz w:val="24"/>
          <w:szCs w:val="24"/>
        </w:rPr>
      </w:pPr>
    </w:p>
    <w:p w:rsidR="009A3DF7" w:rsidRDefault="009A3DF7" w:rsidP="00E46188">
      <w:pPr>
        <w:spacing w:after="120"/>
        <w:jc w:val="both"/>
        <w:rPr>
          <w:sz w:val="24"/>
          <w:szCs w:val="24"/>
        </w:rPr>
      </w:pPr>
    </w:p>
    <w:p w:rsidR="00D920A1" w:rsidRDefault="00585EFA" w:rsidP="00E46188">
      <w:pPr>
        <w:spacing w:after="120"/>
        <w:jc w:val="both"/>
        <w:rPr>
          <w:sz w:val="24"/>
          <w:szCs w:val="24"/>
        </w:rPr>
      </w:pPr>
      <w:r>
        <w:rPr>
          <w:sz w:val="24"/>
          <w:szCs w:val="24"/>
        </w:rPr>
        <w:t>Lembrando quem é o pú</w:t>
      </w:r>
      <w:r w:rsidR="00D920A1" w:rsidRPr="005E1D9B">
        <w:rPr>
          <w:sz w:val="24"/>
          <w:szCs w:val="24"/>
        </w:rPr>
        <w:t xml:space="preserve">blico </w:t>
      </w:r>
      <w:r w:rsidR="00D049FE" w:rsidRPr="005E1D9B">
        <w:rPr>
          <w:sz w:val="24"/>
          <w:szCs w:val="24"/>
        </w:rPr>
        <w:t>prioritário</w:t>
      </w:r>
      <w:r w:rsidR="0045222E">
        <w:rPr>
          <w:sz w:val="24"/>
          <w:szCs w:val="24"/>
        </w:rPr>
        <w:t>, segundo a resolução</w:t>
      </w:r>
      <w:r w:rsidR="00D920A1" w:rsidRPr="005E1D9B">
        <w:rPr>
          <w:sz w:val="24"/>
          <w:szCs w:val="24"/>
        </w:rPr>
        <w:t>:</w:t>
      </w:r>
    </w:p>
    <w:p w:rsidR="00E06B67" w:rsidRPr="005E1D9B" w:rsidRDefault="00E06B67" w:rsidP="00E46188">
      <w:pPr>
        <w:spacing w:after="120"/>
        <w:jc w:val="both"/>
        <w:rPr>
          <w:sz w:val="24"/>
          <w:szCs w:val="24"/>
        </w:rPr>
      </w:pPr>
    </w:p>
    <w:p w:rsidR="005E1D9B" w:rsidRDefault="000C54B7" w:rsidP="00E46188">
      <w:pPr>
        <w:spacing w:after="120"/>
        <w:jc w:val="both"/>
        <w:rPr>
          <w:sz w:val="24"/>
          <w:szCs w:val="24"/>
        </w:rPr>
      </w:pPr>
      <w:r w:rsidRPr="005E1D9B">
        <w:rPr>
          <w:sz w:val="24"/>
          <w:szCs w:val="24"/>
        </w:rPr>
        <w:t>CIT nº 01/2013 e a Resolução </w:t>
      </w:r>
      <w:hyperlink r:id="rId44" w:tgtFrame="_blank" w:history="1">
        <w:r w:rsidRPr="005E1D9B">
          <w:rPr>
            <w:rStyle w:val="Hyperlink"/>
            <w:sz w:val="24"/>
            <w:szCs w:val="24"/>
          </w:rPr>
          <w:t>CNAS</w:t>
        </w:r>
      </w:hyperlink>
      <w:r w:rsidRPr="005E1D9B">
        <w:rPr>
          <w:sz w:val="24"/>
          <w:szCs w:val="24"/>
        </w:rPr>
        <w:t> nº01/2013 considera-se público prioritário para a meta de inclusão no SCFV crianças e/ou adolescentes e/ou pessoas idosas nas seguintes situações:</w:t>
      </w:r>
    </w:p>
    <w:p w:rsidR="00E06B67" w:rsidRDefault="00E06B67" w:rsidP="00E46188">
      <w:pPr>
        <w:spacing w:after="120"/>
        <w:jc w:val="both"/>
        <w:rPr>
          <w:sz w:val="24"/>
          <w:szCs w:val="24"/>
        </w:rPr>
      </w:pPr>
    </w:p>
    <w:p w:rsidR="000C54B7" w:rsidRPr="005E1D9B" w:rsidRDefault="000C54B7" w:rsidP="00E46188">
      <w:pPr>
        <w:spacing w:after="120"/>
        <w:jc w:val="both"/>
        <w:rPr>
          <w:sz w:val="24"/>
          <w:szCs w:val="24"/>
        </w:rPr>
      </w:pPr>
      <w:r w:rsidRPr="005E1D9B">
        <w:rPr>
          <w:sz w:val="24"/>
          <w:szCs w:val="24"/>
        </w:rPr>
        <w:t>01. Em situação de isolamento;</w:t>
      </w:r>
    </w:p>
    <w:p w:rsidR="000C54B7" w:rsidRPr="005E1D9B" w:rsidRDefault="005E1D9B" w:rsidP="00E46188">
      <w:pPr>
        <w:spacing w:after="120"/>
        <w:jc w:val="both"/>
        <w:rPr>
          <w:sz w:val="24"/>
          <w:szCs w:val="24"/>
        </w:rPr>
      </w:pPr>
      <w:r>
        <w:rPr>
          <w:sz w:val="24"/>
          <w:szCs w:val="24"/>
        </w:rPr>
        <w:t>02</w:t>
      </w:r>
      <w:r w:rsidR="000C54B7" w:rsidRPr="005E1D9B">
        <w:rPr>
          <w:sz w:val="24"/>
          <w:szCs w:val="24"/>
        </w:rPr>
        <w:t>.Trabalho infantil;</w:t>
      </w:r>
    </w:p>
    <w:p w:rsidR="000C54B7" w:rsidRPr="005E1D9B" w:rsidRDefault="0045222E" w:rsidP="00E46188">
      <w:pPr>
        <w:spacing w:after="120"/>
        <w:jc w:val="both"/>
        <w:rPr>
          <w:sz w:val="24"/>
          <w:szCs w:val="24"/>
        </w:rPr>
      </w:pPr>
      <w:r>
        <w:rPr>
          <w:sz w:val="24"/>
          <w:szCs w:val="24"/>
        </w:rPr>
        <w:t>03. Vivência de violência e/</w:t>
      </w:r>
      <w:r w:rsidR="000C54B7" w:rsidRPr="005E1D9B">
        <w:rPr>
          <w:sz w:val="24"/>
          <w:szCs w:val="24"/>
        </w:rPr>
        <w:t>ou negligência;</w:t>
      </w:r>
    </w:p>
    <w:p w:rsidR="000C54B7" w:rsidRPr="005E1D9B" w:rsidRDefault="005E1D9B" w:rsidP="00E46188">
      <w:pPr>
        <w:spacing w:after="120"/>
        <w:jc w:val="both"/>
        <w:rPr>
          <w:sz w:val="24"/>
          <w:szCs w:val="24"/>
        </w:rPr>
      </w:pPr>
      <w:r>
        <w:rPr>
          <w:sz w:val="24"/>
          <w:szCs w:val="24"/>
        </w:rPr>
        <w:t xml:space="preserve">04. </w:t>
      </w:r>
      <w:r w:rsidR="000C54B7" w:rsidRPr="005E1D9B">
        <w:rPr>
          <w:sz w:val="24"/>
          <w:szCs w:val="24"/>
        </w:rPr>
        <w:t>Fora da escola ou com defasagem escolar superior a 2 anos;</w:t>
      </w:r>
    </w:p>
    <w:p w:rsidR="000C54B7" w:rsidRPr="005E1D9B" w:rsidRDefault="000C54B7" w:rsidP="00E46188">
      <w:pPr>
        <w:spacing w:after="120"/>
        <w:jc w:val="both"/>
        <w:rPr>
          <w:sz w:val="24"/>
          <w:szCs w:val="24"/>
        </w:rPr>
      </w:pPr>
      <w:r w:rsidRPr="005E1D9B">
        <w:rPr>
          <w:sz w:val="24"/>
          <w:szCs w:val="24"/>
        </w:rPr>
        <w:t>05.Em situação de acolhimento;</w:t>
      </w:r>
    </w:p>
    <w:p w:rsidR="000C54B7" w:rsidRPr="005E1D9B" w:rsidRDefault="000C54B7" w:rsidP="00E46188">
      <w:pPr>
        <w:spacing w:after="120"/>
        <w:jc w:val="both"/>
        <w:rPr>
          <w:sz w:val="24"/>
          <w:szCs w:val="24"/>
        </w:rPr>
      </w:pPr>
      <w:r w:rsidRPr="005E1D9B">
        <w:rPr>
          <w:sz w:val="24"/>
          <w:szCs w:val="24"/>
        </w:rPr>
        <w:t>06.</w:t>
      </w:r>
      <w:r w:rsidR="005E1D9B">
        <w:rPr>
          <w:sz w:val="24"/>
          <w:szCs w:val="24"/>
        </w:rPr>
        <w:t xml:space="preserve"> Em cumprimento </w:t>
      </w:r>
      <w:r w:rsidRPr="005E1D9B">
        <w:rPr>
          <w:sz w:val="24"/>
          <w:szCs w:val="24"/>
        </w:rPr>
        <w:t>de MSE em meio aberto;</w:t>
      </w:r>
    </w:p>
    <w:p w:rsidR="000C54B7" w:rsidRPr="005E1D9B" w:rsidRDefault="000C54B7" w:rsidP="00E46188">
      <w:pPr>
        <w:spacing w:after="120"/>
        <w:jc w:val="both"/>
        <w:rPr>
          <w:sz w:val="24"/>
          <w:szCs w:val="24"/>
        </w:rPr>
      </w:pPr>
      <w:r w:rsidRPr="005E1D9B">
        <w:rPr>
          <w:sz w:val="24"/>
          <w:szCs w:val="24"/>
        </w:rPr>
        <w:t>07.Egressos de medidas socioeducativas;</w:t>
      </w:r>
    </w:p>
    <w:p w:rsidR="000C54B7" w:rsidRPr="005E1D9B" w:rsidRDefault="000C54B7" w:rsidP="00E46188">
      <w:pPr>
        <w:spacing w:after="120"/>
        <w:jc w:val="both"/>
        <w:rPr>
          <w:sz w:val="24"/>
          <w:szCs w:val="24"/>
        </w:rPr>
      </w:pPr>
      <w:r w:rsidRPr="005E1D9B">
        <w:rPr>
          <w:sz w:val="24"/>
          <w:szCs w:val="24"/>
        </w:rPr>
        <w:t>08.Situação de abuso e/ou exploração sexual;</w:t>
      </w:r>
    </w:p>
    <w:p w:rsidR="000C54B7" w:rsidRPr="005E1D9B" w:rsidRDefault="000C54B7" w:rsidP="00E46188">
      <w:pPr>
        <w:spacing w:after="120"/>
        <w:jc w:val="both"/>
        <w:rPr>
          <w:sz w:val="24"/>
          <w:szCs w:val="24"/>
        </w:rPr>
      </w:pPr>
      <w:r w:rsidRPr="005E1D9B">
        <w:rPr>
          <w:sz w:val="24"/>
          <w:szCs w:val="24"/>
        </w:rPr>
        <w:t>09.Com medidas de proteção do ECA;</w:t>
      </w:r>
    </w:p>
    <w:p w:rsidR="000C54B7" w:rsidRPr="005E1D9B" w:rsidRDefault="000C54B7" w:rsidP="00E46188">
      <w:pPr>
        <w:spacing w:after="120"/>
        <w:jc w:val="both"/>
        <w:rPr>
          <w:sz w:val="24"/>
          <w:szCs w:val="24"/>
        </w:rPr>
      </w:pPr>
      <w:r w:rsidRPr="005E1D9B">
        <w:rPr>
          <w:sz w:val="24"/>
          <w:szCs w:val="24"/>
        </w:rPr>
        <w:t>10.Crianças e adolescentes em situação de rua;</w:t>
      </w:r>
    </w:p>
    <w:p w:rsidR="00E06B67" w:rsidRPr="005E1D9B" w:rsidRDefault="000C54B7" w:rsidP="00E46188">
      <w:pPr>
        <w:spacing w:after="120"/>
        <w:jc w:val="both"/>
        <w:rPr>
          <w:sz w:val="24"/>
          <w:szCs w:val="24"/>
        </w:rPr>
      </w:pPr>
      <w:r w:rsidRPr="005E1D9B">
        <w:rPr>
          <w:sz w:val="24"/>
          <w:szCs w:val="24"/>
        </w:rPr>
        <w:t>11.Vulnerabilidade que diz respeito às pessoas com deficiência.</w:t>
      </w:r>
    </w:p>
    <w:p w:rsidR="000C54B7" w:rsidRDefault="000C54B7" w:rsidP="00E46188">
      <w:pPr>
        <w:spacing w:after="120"/>
        <w:jc w:val="both"/>
        <w:rPr>
          <w:sz w:val="24"/>
          <w:szCs w:val="24"/>
        </w:rPr>
      </w:pPr>
      <w:r w:rsidRPr="005E1D9B">
        <w:rPr>
          <w:sz w:val="24"/>
          <w:szCs w:val="24"/>
        </w:rPr>
        <w:t>Al</w:t>
      </w:r>
      <w:r w:rsidR="005E1D9B">
        <w:rPr>
          <w:sz w:val="24"/>
          <w:szCs w:val="24"/>
        </w:rPr>
        <w:t>ém do pú</w:t>
      </w:r>
      <w:r w:rsidRPr="005E1D9B">
        <w:rPr>
          <w:sz w:val="24"/>
          <w:szCs w:val="24"/>
        </w:rPr>
        <w:t>blico prioritário</w:t>
      </w:r>
      <w:r w:rsidR="00E06B67">
        <w:rPr>
          <w:sz w:val="24"/>
          <w:szCs w:val="24"/>
        </w:rPr>
        <w:t>,</w:t>
      </w:r>
      <w:r w:rsidRPr="005E1D9B">
        <w:rPr>
          <w:sz w:val="24"/>
          <w:szCs w:val="24"/>
        </w:rPr>
        <w:t xml:space="preserve"> le</w:t>
      </w:r>
      <w:r w:rsidR="00E06B67">
        <w:rPr>
          <w:sz w:val="24"/>
          <w:szCs w:val="24"/>
        </w:rPr>
        <w:t>vamos em conta a necessidade de a</w:t>
      </w:r>
      <w:r w:rsidRPr="005E1D9B">
        <w:rPr>
          <w:sz w:val="24"/>
          <w:szCs w:val="24"/>
        </w:rPr>
        <w:t>criança esta</w:t>
      </w:r>
      <w:r w:rsidR="00D71740" w:rsidRPr="005E1D9B">
        <w:rPr>
          <w:sz w:val="24"/>
          <w:szCs w:val="24"/>
        </w:rPr>
        <w:t>r</w:t>
      </w:r>
      <w:r w:rsidR="005E1D9B">
        <w:rPr>
          <w:sz w:val="24"/>
          <w:szCs w:val="24"/>
        </w:rPr>
        <w:t xml:space="preserve"> no serviço</w:t>
      </w:r>
      <w:r w:rsidR="00E06B67">
        <w:rPr>
          <w:sz w:val="24"/>
          <w:szCs w:val="24"/>
        </w:rPr>
        <w:t xml:space="preserve"> e</w:t>
      </w:r>
      <w:r w:rsidRPr="005E1D9B">
        <w:rPr>
          <w:sz w:val="24"/>
          <w:szCs w:val="24"/>
        </w:rPr>
        <w:t xml:space="preserve"> qual foi a demanda que trouxe a família na busca por uma vag</w:t>
      </w:r>
      <w:r w:rsidR="005E1D9B">
        <w:rPr>
          <w:sz w:val="24"/>
          <w:szCs w:val="24"/>
        </w:rPr>
        <w:t>a</w:t>
      </w:r>
      <w:r w:rsidR="00BA7174">
        <w:rPr>
          <w:sz w:val="24"/>
          <w:szCs w:val="24"/>
        </w:rPr>
        <w:t>. S</w:t>
      </w:r>
      <w:r w:rsidR="00D71740" w:rsidRPr="005E1D9B">
        <w:rPr>
          <w:sz w:val="24"/>
          <w:szCs w:val="24"/>
        </w:rPr>
        <w:t>egundo a resolução acima</w:t>
      </w:r>
      <w:r w:rsidR="00BA7174">
        <w:rPr>
          <w:sz w:val="24"/>
          <w:szCs w:val="24"/>
        </w:rPr>
        <w:t>,</w:t>
      </w:r>
      <w:r w:rsidR="005E1D9B">
        <w:rPr>
          <w:sz w:val="24"/>
          <w:szCs w:val="24"/>
        </w:rPr>
        <w:t>devemos atuar com</w:t>
      </w:r>
      <w:r w:rsidRPr="005E1D9B">
        <w:rPr>
          <w:sz w:val="24"/>
          <w:szCs w:val="24"/>
        </w:rPr>
        <w:t xml:space="preserve"> 50% de p</w:t>
      </w:r>
      <w:r w:rsidR="005E1D9B">
        <w:rPr>
          <w:sz w:val="24"/>
          <w:szCs w:val="24"/>
        </w:rPr>
        <w:t xml:space="preserve">úblico prioritário </w:t>
      </w:r>
      <w:r w:rsidR="00D049FE">
        <w:rPr>
          <w:sz w:val="24"/>
          <w:szCs w:val="24"/>
        </w:rPr>
        <w:t>freqü</w:t>
      </w:r>
      <w:r w:rsidR="00D049FE" w:rsidRPr="005E1D9B">
        <w:rPr>
          <w:sz w:val="24"/>
          <w:szCs w:val="24"/>
        </w:rPr>
        <w:t>entando</w:t>
      </w:r>
      <w:r w:rsidRPr="005E1D9B">
        <w:rPr>
          <w:sz w:val="24"/>
          <w:szCs w:val="24"/>
        </w:rPr>
        <w:t xml:space="preserve"> o serviço e 50% sem ser p</w:t>
      </w:r>
      <w:r w:rsidR="005E1D9B">
        <w:rPr>
          <w:sz w:val="24"/>
          <w:szCs w:val="24"/>
        </w:rPr>
        <w:t>ú</w:t>
      </w:r>
      <w:r w:rsidRPr="005E1D9B">
        <w:rPr>
          <w:sz w:val="24"/>
          <w:szCs w:val="24"/>
        </w:rPr>
        <w:t xml:space="preserve">blico </w:t>
      </w:r>
      <w:r w:rsidR="005E1D9B">
        <w:rPr>
          <w:sz w:val="24"/>
          <w:szCs w:val="24"/>
        </w:rPr>
        <w:t>prioritário</w:t>
      </w:r>
      <w:r w:rsidR="00585EFA">
        <w:rPr>
          <w:sz w:val="24"/>
          <w:szCs w:val="24"/>
        </w:rPr>
        <w:t xml:space="preserve">, </w:t>
      </w:r>
      <w:r w:rsidR="00D920A1" w:rsidRPr="005E1D9B">
        <w:rPr>
          <w:sz w:val="24"/>
          <w:szCs w:val="24"/>
        </w:rPr>
        <w:t>os distritos de S</w:t>
      </w:r>
      <w:r w:rsidRPr="005E1D9B">
        <w:rPr>
          <w:sz w:val="24"/>
          <w:szCs w:val="24"/>
        </w:rPr>
        <w:t>ousas e Joaquim Eg</w:t>
      </w:r>
      <w:r w:rsidR="005E1D9B">
        <w:rPr>
          <w:sz w:val="24"/>
          <w:szCs w:val="24"/>
        </w:rPr>
        <w:t>í</w:t>
      </w:r>
      <w:r w:rsidRPr="005E1D9B">
        <w:rPr>
          <w:sz w:val="24"/>
          <w:szCs w:val="24"/>
        </w:rPr>
        <w:t>dio</w:t>
      </w:r>
      <w:r w:rsidR="00D856CC">
        <w:rPr>
          <w:sz w:val="24"/>
          <w:szCs w:val="24"/>
        </w:rPr>
        <w:t>,</w:t>
      </w:r>
      <w:r w:rsidRPr="005E1D9B">
        <w:rPr>
          <w:sz w:val="24"/>
          <w:szCs w:val="24"/>
        </w:rPr>
        <w:t xml:space="preserve"> não</w:t>
      </w:r>
      <w:r w:rsidR="00D856CC">
        <w:rPr>
          <w:sz w:val="24"/>
          <w:szCs w:val="24"/>
        </w:rPr>
        <w:t xml:space="preserve"> possuem</w:t>
      </w:r>
      <w:r w:rsidRPr="005E1D9B">
        <w:rPr>
          <w:sz w:val="24"/>
          <w:szCs w:val="24"/>
        </w:rPr>
        <w:t xml:space="preserve"> demanda suficiente de p</w:t>
      </w:r>
      <w:r w:rsidR="005E1D9B">
        <w:rPr>
          <w:sz w:val="24"/>
          <w:szCs w:val="24"/>
        </w:rPr>
        <w:t>ú</w:t>
      </w:r>
      <w:r w:rsidR="00E46188">
        <w:rPr>
          <w:sz w:val="24"/>
          <w:szCs w:val="24"/>
        </w:rPr>
        <w:t>blico prioritário.</w:t>
      </w:r>
    </w:p>
    <w:p w:rsidR="00E46188" w:rsidRPr="005E1D9B" w:rsidRDefault="00E46188" w:rsidP="00E46188">
      <w:pPr>
        <w:spacing w:after="120"/>
        <w:jc w:val="both"/>
        <w:rPr>
          <w:sz w:val="24"/>
          <w:szCs w:val="24"/>
        </w:rPr>
      </w:pPr>
    </w:p>
    <w:p w:rsidR="005E1D9B" w:rsidRDefault="00AD04A9" w:rsidP="00886766">
      <w:pPr>
        <w:pStyle w:val="PargrafodaLista"/>
        <w:numPr>
          <w:ilvl w:val="1"/>
          <w:numId w:val="1"/>
        </w:numPr>
        <w:autoSpaceDE w:val="0"/>
        <w:autoSpaceDN w:val="0"/>
        <w:adjustRightInd w:val="0"/>
        <w:spacing w:after="0" w:line="360" w:lineRule="auto"/>
        <w:jc w:val="both"/>
        <w:rPr>
          <w:rFonts w:cstheme="minorHAnsi"/>
          <w:b/>
          <w:sz w:val="24"/>
          <w:szCs w:val="24"/>
        </w:rPr>
      </w:pPr>
      <w:r w:rsidRPr="00116150">
        <w:rPr>
          <w:rFonts w:cstheme="minorHAnsi"/>
          <w:b/>
          <w:sz w:val="24"/>
          <w:szCs w:val="24"/>
        </w:rPr>
        <w:t>P</w:t>
      </w:r>
      <w:r w:rsidR="00895243" w:rsidRPr="00116150">
        <w:rPr>
          <w:rFonts w:cstheme="minorHAnsi"/>
          <w:b/>
          <w:sz w:val="24"/>
          <w:szCs w:val="24"/>
        </w:rPr>
        <w:t>úblico alvo</w:t>
      </w:r>
    </w:p>
    <w:p w:rsidR="00B47BD6" w:rsidRPr="005E1D9B" w:rsidRDefault="005E1D9B" w:rsidP="005E1D9B">
      <w:pPr>
        <w:pStyle w:val="PargrafodaLista"/>
        <w:autoSpaceDE w:val="0"/>
        <w:autoSpaceDN w:val="0"/>
        <w:adjustRightInd w:val="0"/>
        <w:spacing w:after="0" w:line="360" w:lineRule="auto"/>
        <w:ind w:left="0"/>
        <w:jc w:val="both"/>
        <w:rPr>
          <w:rFonts w:cstheme="minorHAnsi"/>
          <w:b/>
          <w:sz w:val="24"/>
          <w:szCs w:val="24"/>
        </w:rPr>
      </w:pPr>
      <w:r>
        <w:rPr>
          <w:rFonts w:cstheme="minorHAnsi"/>
          <w:sz w:val="24"/>
          <w:szCs w:val="24"/>
        </w:rPr>
        <w:t>Crianças e adolescentes na faixa etária de 06 anos a 14 anos e 11 meses</w:t>
      </w:r>
      <w:r w:rsidR="00B47BD6" w:rsidRPr="005E1D9B">
        <w:rPr>
          <w:rFonts w:cstheme="minorHAnsi"/>
          <w:sz w:val="24"/>
          <w:szCs w:val="24"/>
        </w:rPr>
        <w:t>, matriculados em escolas formais, moradores da região de Sousas e Joaquim Egídio.</w:t>
      </w:r>
    </w:p>
    <w:p w:rsidR="005E1D9B" w:rsidRDefault="005E1D9B" w:rsidP="005E1D9B">
      <w:pPr>
        <w:autoSpaceDE w:val="0"/>
        <w:autoSpaceDN w:val="0"/>
        <w:adjustRightInd w:val="0"/>
        <w:spacing w:after="0" w:line="360" w:lineRule="auto"/>
        <w:jc w:val="both"/>
        <w:rPr>
          <w:rFonts w:cstheme="minorHAnsi"/>
          <w:i/>
          <w:sz w:val="24"/>
          <w:szCs w:val="24"/>
        </w:rPr>
      </w:pPr>
    </w:p>
    <w:p w:rsidR="00585EFA" w:rsidRDefault="00585EFA" w:rsidP="005E1D9B">
      <w:pPr>
        <w:autoSpaceDE w:val="0"/>
        <w:autoSpaceDN w:val="0"/>
        <w:adjustRightInd w:val="0"/>
        <w:spacing w:after="0" w:line="360" w:lineRule="auto"/>
        <w:jc w:val="both"/>
        <w:rPr>
          <w:rFonts w:cstheme="minorHAnsi"/>
          <w:i/>
          <w:sz w:val="24"/>
          <w:szCs w:val="24"/>
        </w:rPr>
      </w:pPr>
    </w:p>
    <w:p w:rsidR="00585EFA" w:rsidRPr="00116150" w:rsidRDefault="00585EFA" w:rsidP="005E1D9B">
      <w:pPr>
        <w:autoSpaceDE w:val="0"/>
        <w:autoSpaceDN w:val="0"/>
        <w:adjustRightInd w:val="0"/>
        <w:spacing w:after="0" w:line="360" w:lineRule="auto"/>
        <w:jc w:val="both"/>
        <w:rPr>
          <w:rFonts w:cstheme="minorHAnsi"/>
          <w:i/>
          <w:sz w:val="24"/>
          <w:szCs w:val="24"/>
        </w:rPr>
      </w:pPr>
    </w:p>
    <w:p w:rsidR="00AD04A9" w:rsidRPr="0041176A" w:rsidRDefault="00895243" w:rsidP="00886766">
      <w:pPr>
        <w:pStyle w:val="PargrafodaLista"/>
        <w:numPr>
          <w:ilvl w:val="1"/>
          <w:numId w:val="1"/>
        </w:numPr>
        <w:autoSpaceDE w:val="0"/>
        <w:autoSpaceDN w:val="0"/>
        <w:adjustRightInd w:val="0"/>
        <w:spacing w:after="0" w:line="360" w:lineRule="auto"/>
        <w:jc w:val="both"/>
        <w:rPr>
          <w:rFonts w:cstheme="minorHAnsi"/>
          <w:b/>
          <w:sz w:val="24"/>
          <w:szCs w:val="24"/>
        </w:rPr>
      </w:pPr>
      <w:r w:rsidRPr="0041176A">
        <w:rPr>
          <w:rFonts w:cstheme="minorHAnsi"/>
          <w:b/>
          <w:sz w:val="24"/>
          <w:szCs w:val="24"/>
        </w:rPr>
        <w:t>Quantidade de pessoas atendidas</w:t>
      </w:r>
    </w:p>
    <w:tbl>
      <w:tblPr>
        <w:tblStyle w:val="Tabelacomgrade"/>
        <w:tblW w:w="9215" w:type="dxa"/>
        <w:tblInd w:w="-176" w:type="dxa"/>
        <w:tblLayout w:type="fixed"/>
        <w:tblLook w:val="04A0"/>
      </w:tblPr>
      <w:tblGrid>
        <w:gridCol w:w="1985"/>
        <w:gridCol w:w="2127"/>
        <w:gridCol w:w="2268"/>
        <w:gridCol w:w="2835"/>
      </w:tblGrid>
      <w:tr w:rsidR="006D5E77" w:rsidRPr="0041176A" w:rsidTr="00192881">
        <w:tc>
          <w:tcPr>
            <w:tcW w:w="1985" w:type="dxa"/>
          </w:tcPr>
          <w:p w:rsidR="006D5E77" w:rsidRPr="0041176A" w:rsidRDefault="006D5E77" w:rsidP="00D856CC">
            <w:pPr>
              <w:autoSpaceDE w:val="0"/>
              <w:autoSpaceDN w:val="0"/>
              <w:adjustRightInd w:val="0"/>
              <w:jc w:val="both"/>
              <w:rPr>
                <w:rFonts w:cstheme="minorHAnsi"/>
                <w:sz w:val="24"/>
                <w:szCs w:val="24"/>
              </w:rPr>
            </w:pPr>
            <w:r w:rsidRPr="0041176A">
              <w:rPr>
                <w:rFonts w:cstheme="minorHAnsi"/>
                <w:sz w:val="24"/>
                <w:szCs w:val="24"/>
              </w:rPr>
              <w:t xml:space="preserve">Programa </w:t>
            </w:r>
          </w:p>
        </w:tc>
        <w:tc>
          <w:tcPr>
            <w:tcW w:w="2127" w:type="dxa"/>
          </w:tcPr>
          <w:p w:rsidR="006D5E77" w:rsidRPr="0041176A" w:rsidRDefault="006D5E77" w:rsidP="00D856CC">
            <w:pPr>
              <w:autoSpaceDE w:val="0"/>
              <w:autoSpaceDN w:val="0"/>
              <w:adjustRightInd w:val="0"/>
              <w:jc w:val="both"/>
              <w:rPr>
                <w:rFonts w:cstheme="minorHAnsi"/>
                <w:sz w:val="24"/>
                <w:szCs w:val="24"/>
              </w:rPr>
            </w:pPr>
            <w:r w:rsidRPr="0041176A">
              <w:rPr>
                <w:rFonts w:cstheme="minorHAnsi"/>
                <w:sz w:val="24"/>
                <w:szCs w:val="24"/>
              </w:rPr>
              <w:t xml:space="preserve">Atendidos </w:t>
            </w:r>
            <w:r w:rsidR="00D856CC" w:rsidRPr="0041176A">
              <w:rPr>
                <w:rFonts w:cstheme="minorHAnsi"/>
                <w:sz w:val="24"/>
                <w:szCs w:val="24"/>
              </w:rPr>
              <w:t>- período</w:t>
            </w:r>
            <w:r w:rsidR="005E1D9B" w:rsidRPr="0041176A">
              <w:rPr>
                <w:rFonts w:cstheme="minorHAnsi"/>
                <w:sz w:val="24"/>
                <w:szCs w:val="24"/>
              </w:rPr>
              <w:t xml:space="preserve"> manhã</w:t>
            </w:r>
          </w:p>
        </w:tc>
        <w:tc>
          <w:tcPr>
            <w:tcW w:w="2268" w:type="dxa"/>
          </w:tcPr>
          <w:p w:rsidR="006D5E77" w:rsidRPr="0041176A" w:rsidRDefault="006D5E77" w:rsidP="00D856CC">
            <w:pPr>
              <w:autoSpaceDE w:val="0"/>
              <w:autoSpaceDN w:val="0"/>
              <w:adjustRightInd w:val="0"/>
              <w:jc w:val="both"/>
              <w:rPr>
                <w:rFonts w:cstheme="minorHAnsi"/>
                <w:sz w:val="24"/>
                <w:szCs w:val="24"/>
              </w:rPr>
            </w:pPr>
            <w:r w:rsidRPr="0041176A">
              <w:rPr>
                <w:rFonts w:cstheme="minorHAnsi"/>
                <w:sz w:val="24"/>
                <w:szCs w:val="24"/>
              </w:rPr>
              <w:t xml:space="preserve">Atendidos </w:t>
            </w:r>
            <w:r w:rsidR="005E1D9B" w:rsidRPr="0041176A">
              <w:rPr>
                <w:rFonts w:cstheme="minorHAnsi"/>
                <w:sz w:val="24"/>
                <w:szCs w:val="24"/>
              </w:rPr>
              <w:t xml:space="preserve">- </w:t>
            </w:r>
            <w:r w:rsidRPr="0041176A">
              <w:rPr>
                <w:rFonts w:cstheme="minorHAnsi"/>
                <w:sz w:val="24"/>
                <w:szCs w:val="24"/>
              </w:rPr>
              <w:t xml:space="preserve">período tarde </w:t>
            </w:r>
          </w:p>
        </w:tc>
        <w:tc>
          <w:tcPr>
            <w:tcW w:w="2835" w:type="dxa"/>
          </w:tcPr>
          <w:p w:rsidR="006D5E77" w:rsidRPr="00192881" w:rsidRDefault="006D5E77" w:rsidP="00D856CC">
            <w:pPr>
              <w:autoSpaceDE w:val="0"/>
              <w:autoSpaceDN w:val="0"/>
              <w:adjustRightInd w:val="0"/>
              <w:jc w:val="both"/>
              <w:rPr>
                <w:rFonts w:cstheme="minorHAnsi"/>
                <w:sz w:val="24"/>
                <w:szCs w:val="24"/>
              </w:rPr>
            </w:pPr>
            <w:r w:rsidRPr="00192881">
              <w:rPr>
                <w:rFonts w:cstheme="minorHAnsi"/>
                <w:sz w:val="24"/>
                <w:szCs w:val="24"/>
              </w:rPr>
              <w:t>ATENDIDOS/DESISTENTES</w:t>
            </w:r>
          </w:p>
        </w:tc>
      </w:tr>
      <w:tr w:rsidR="006D5E77" w:rsidRPr="00116150" w:rsidTr="00192881">
        <w:tc>
          <w:tcPr>
            <w:tcW w:w="1985" w:type="dxa"/>
          </w:tcPr>
          <w:p w:rsidR="006D5E77" w:rsidRPr="0041176A" w:rsidRDefault="006D5E77" w:rsidP="00D856CC">
            <w:pPr>
              <w:autoSpaceDE w:val="0"/>
              <w:autoSpaceDN w:val="0"/>
              <w:adjustRightInd w:val="0"/>
              <w:jc w:val="both"/>
              <w:rPr>
                <w:rFonts w:cstheme="minorHAnsi"/>
                <w:sz w:val="24"/>
                <w:szCs w:val="24"/>
              </w:rPr>
            </w:pPr>
            <w:r w:rsidRPr="0041176A">
              <w:rPr>
                <w:rFonts w:cstheme="minorHAnsi"/>
                <w:sz w:val="24"/>
                <w:szCs w:val="24"/>
              </w:rPr>
              <w:t>SCFV –</w:t>
            </w:r>
            <w:r w:rsidR="00EC3A39">
              <w:rPr>
                <w:rFonts w:cstheme="minorHAnsi"/>
                <w:sz w:val="24"/>
                <w:szCs w:val="24"/>
              </w:rPr>
              <w:t xml:space="preserve"> </w:t>
            </w:r>
            <w:r w:rsidRPr="0041176A">
              <w:rPr>
                <w:rFonts w:cstheme="minorHAnsi"/>
                <w:sz w:val="24"/>
                <w:szCs w:val="24"/>
              </w:rPr>
              <w:t>crianças e adolescentes de 06 at</w:t>
            </w:r>
            <w:r w:rsidR="005E1D9B" w:rsidRPr="0041176A">
              <w:rPr>
                <w:rFonts w:cstheme="minorHAnsi"/>
                <w:sz w:val="24"/>
                <w:szCs w:val="24"/>
              </w:rPr>
              <w:t>é</w:t>
            </w:r>
            <w:r w:rsidRPr="0041176A">
              <w:rPr>
                <w:rFonts w:cstheme="minorHAnsi"/>
                <w:sz w:val="24"/>
                <w:szCs w:val="24"/>
              </w:rPr>
              <w:t xml:space="preserve"> 14 anos e 11 meses </w:t>
            </w:r>
          </w:p>
        </w:tc>
        <w:tc>
          <w:tcPr>
            <w:tcW w:w="2127" w:type="dxa"/>
          </w:tcPr>
          <w:p w:rsidR="006D5E77" w:rsidRPr="0041176A" w:rsidRDefault="00D856CC" w:rsidP="00D856CC">
            <w:pPr>
              <w:autoSpaceDE w:val="0"/>
              <w:autoSpaceDN w:val="0"/>
              <w:adjustRightInd w:val="0"/>
              <w:jc w:val="both"/>
              <w:rPr>
                <w:rFonts w:cstheme="minorHAnsi"/>
                <w:sz w:val="24"/>
                <w:szCs w:val="24"/>
              </w:rPr>
            </w:pPr>
            <w:r w:rsidRPr="0041176A">
              <w:rPr>
                <w:rFonts w:cstheme="minorHAnsi"/>
                <w:sz w:val="24"/>
                <w:szCs w:val="24"/>
              </w:rPr>
              <w:t>C</w:t>
            </w:r>
            <w:r w:rsidR="006D5E77" w:rsidRPr="0041176A">
              <w:rPr>
                <w:rFonts w:cstheme="minorHAnsi"/>
                <w:sz w:val="24"/>
                <w:szCs w:val="24"/>
              </w:rPr>
              <w:t>rianças com idade entre 06 a</w:t>
            </w:r>
            <w:r w:rsidR="005E1D9B" w:rsidRPr="0041176A">
              <w:rPr>
                <w:rFonts w:cstheme="minorHAnsi"/>
                <w:sz w:val="24"/>
                <w:szCs w:val="24"/>
              </w:rPr>
              <w:t>té</w:t>
            </w:r>
            <w:r w:rsidR="006D5E77" w:rsidRPr="0041176A">
              <w:rPr>
                <w:rFonts w:cstheme="minorHAnsi"/>
                <w:sz w:val="24"/>
                <w:szCs w:val="24"/>
              </w:rPr>
              <w:t xml:space="preserve"> 11 anos </w:t>
            </w:r>
          </w:p>
        </w:tc>
        <w:tc>
          <w:tcPr>
            <w:tcW w:w="2268" w:type="dxa"/>
          </w:tcPr>
          <w:p w:rsidR="006D5E77" w:rsidRPr="0041176A" w:rsidRDefault="00D856CC" w:rsidP="00D856CC">
            <w:pPr>
              <w:autoSpaceDE w:val="0"/>
              <w:autoSpaceDN w:val="0"/>
              <w:adjustRightInd w:val="0"/>
              <w:jc w:val="both"/>
              <w:rPr>
                <w:rFonts w:cstheme="minorHAnsi"/>
                <w:sz w:val="24"/>
                <w:szCs w:val="24"/>
              </w:rPr>
            </w:pPr>
            <w:r w:rsidRPr="0041176A">
              <w:rPr>
                <w:rFonts w:cstheme="minorHAnsi"/>
                <w:sz w:val="24"/>
                <w:szCs w:val="24"/>
              </w:rPr>
              <w:t>P</w:t>
            </w:r>
            <w:r w:rsidR="006D5E77" w:rsidRPr="0041176A">
              <w:rPr>
                <w:rFonts w:cstheme="minorHAnsi"/>
                <w:sz w:val="24"/>
                <w:szCs w:val="24"/>
              </w:rPr>
              <w:t>r</w:t>
            </w:r>
            <w:r w:rsidR="005E1D9B" w:rsidRPr="0041176A">
              <w:rPr>
                <w:rFonts w:cstheme="minorHAnsi"/>
                <w:sz w:val="24"/>
                <w:szCs w:val="24"/>
              </w:rPr>
              <w:t>é</w:t>
            </w:r>
            <w:r w:rsidRPr="0041176A">
              <w:rPr>
                <w:rFonts w:cstheme="minorHAnsi"/>
                <w:sz w:val="24"/>
                <w:szCs w:val="24"/>
              </w:rPr>
              <w:t>-</w:t>
            </w:r>
            <w:r w:rsidR="006D5E77" w:rsidRPr="0041176A">
              <w:rPr>
                <w:rFonts w:cstheme="minorHAnsi"/>
                <w:sz w:val="24"/>
                <w:szCs w:val="24"/>
              </w:rPr>
              <w:t>adolescentes e adolescentes entre 10 anos e 14</w:t>
            </w:r>
            <w:r w:rsidR="00EC3A39">
              <w:rPr>
                <w:rFonts w:cstheme="minorHAnsi"/>
                <w:sz w:val="24"/>
                <w:szCs w:val="24"/>
              </w:rPr>
              <w:t xml:space="preserve"> </w:t>
            </w:r>
            <w:r w:rsidR="006D5E77" w:rsidRPr="0041176A">
              <w:rPr>
                <w:rFonts w:cstheme="minorHAnsi"/>
                <w:sz w:val="24"/>
                <w:szCs w:val="24"/>
              </w:rPr>
              <w:t>ano</w:t>
            </w:r>
            <w:r w:rsidR="005E1D9B" w:rsidRPr="0041176A">
              <w:rPr>
                <w:rFonts w:cstheme="minorHAnsi"/>
                <w:sz w:val="24"/>
                <w:szCs w:val="24"/>
              </w:rPr>
              <w:t>s</w:t>
            </w:r>
          </w:p>
        </w:tc>
        <w:tc>
          <w:tcPr>
            <w:tcW w:w="2835" w:type="dxa"/>
          </w:tcPr>
          <w:p w:rsidR="006D5E77" w:rsidRPr="00192881" w:rsidRDefault="00FE63A6" w:rsidP="00192881">
            <w:pPr>
              <w:autoSpaceDE w:val="0"/>
              <w:autoSpaceDN w:val="0"/>
              <w:adjustRightInd w:val="0"/>
              <w:jc w:val="both"/>
              <w:rPr>
                <w:rFonts w:cstheme="minorHAnsi"/>
                <w:sz w:val="24"/>
                <w:szCs w:val="24"/>
              </w:rPr>
            </w:pPr>
            <w:r w:rsidRPr="00192881">
              <w:rPr>
                <w:rFonts w:cstheme="minorHAnsi"/>
                <w:sz w:val="24"/>
                <w:szCs w:val="24"/>
              </w:rPr>
              <w:t>2</w:t>
            </w:r>
            <w:r w:rsidR="00192881" w:rsidRPr="00192881">
              <w:rPr>
                <w:rFonts w:cstheme="minorHAnsi"/>
                <w:sz w:val="24"/>
                <w:szCs w:val="24"/>
              </w:rPr>
              <w:t>07</w:t>
            </w:r>
            <w:r w:rsidRPr="00192881">
              <w:rPr>
                <w:rFonts w:cstheme="minorHAnsi"/>
                <w:sz w:val="24"/>
                <w:szCs w:val="24"/>
              </w:rPr>
              <w:t xml:space="preserve">/ </w:t>
            </w:r>
            <w:r w:rsidR="00192881" w:rsidRPr="00192881">
              <w:rPr>
                <w:rFonts w:cstheme="minorHAnsi"/>
                <w:sz w:val="24"/>
                <w:szCs w:val="24"/>
              </w:rPr>
              <w:t>27</w:t>
            </w:r>
            <w:r w:rsidR="00D92196" w:rsidRPr="00192881">
              <w:rPr>
                <w:rFonts w:cstheme="minorHAnsi"/>
                <w:sz w:val="24"/>
                <w:szCs w:val="24"/>
              </w:rPr>
              <w:t xml:space="preserve"> </w:t>
            </w:r>
          </w:p>
        </w:tc>
      </w:tr>
    </w:tbl>
    <w:p w:rsidR="008916E8" w:rsidRPr="00116150" w:rsidRDefault="008916E8" w:rsidP="00D856CC">
      <w:pPr>
        <w:autoSpaceDE w:val="0"/>
        <w:autoSpaceDN w:val="0"/>
        <w:adjustRightInd w:val="0"/>
        <w:spacing w:after="0" w:line="360" w:lineRule="auto"/>
        <w:jc w:val="both"/>
        <w:rPr>
          <w:rFonts w:cstheme="minorHAnsi"/>
          <w:i/>
          <w:sz w:val="24"/>
          <w:szCs w:val="24"/>
        </w:rPr>
      </w:pPr>
    </w:p>
    <w:p w:rsidR="00CA70F2" w:rsidRPr="00116150" w:rsidRDefault="00CA70F2" w:rsidP="00886766">
      <w:pPr>
        <w:pStyle w:val="PargrafodaLista"/>
        <w:numPr>
          <w:ilvl w:val="1"/>
          <w:numId w:val="1"/>
        </w:numPr>
        <w:autoSpaceDE w:val="0"/>
        <w:autoSpaceDN w:val="0"/>
        <w:adjustRightInd w:val="0"/>
        <w:spacing w:after="0" w:line="360" w:lineRule="auto"/>
        <w:jc w:val="both"/>
        <w:rPr>
          <w:rFonts w:cstheme="minorHAnsi"/>
          <w:b/>
          <w:sz w:val="24"/>
          <w:szCs w:val="24"/>
        </w:rPr>
      </w:pPr>
      <w:r w:rsidRPr="00116150">
        <w:rPr>
          <w:rFonts w:cstheme="minorHAnsi"/>
          <w:b/>
          <w:sz w:val="24"/>
          <w:szCs w:val="24"/>
        </w:rPr>
        <w:t>Formas de acesso</w:t>
      </w:r>
    </w:p>
    <w:p w:rsidR="008916E8" w:rsidRPr="00D856CC" w:rsidRDefault="00B47BD6" w:rsidP="00D856CC">
      <w:pPr>
        <w:pStyle w:val="Corpodetexto"/>
        <w:spacing w:after="0" w:line="360" w:lineRule="auto"/>
        <w:jc w:val="both"/>
        <w:rPr>
          <w:rFonts w:cstheme="minorHAnsi"/>
          <w:sz w:val="24"/>
          <w:szCs w:val="24"/>
        </w:rPr>
      </w:pPr>
      <w:r w:rsidRPr="00116150">
        <w:rPr>
          <w:rFonts w:cstheme="minorHAnsi"/>
          <w:sz w:val="24"/>
          <w:szCs w:val="24"/>
        </w:rPr>
        <w:t>Famílias territorialmente referenciadas pelo DAS</w:t>
      </w:r>
      <w:r w:rsidR="005E1D9B">
        <w:rPr>
          <w:rFonts w:cstheme="minorHAnsi"/>
          <w:sz w:val="24"/>
          <w:szCs w:val="24"/>
        </w:rPr>
        <w:t>,</w:t>
      </w:r>
      <w:r w:rsidRPr="00116150">
        <w:rPr>
          <w:rFonts w:cstheme="minorHAnsi"/>
          <w:sz w:val="24"/>
          <w:szCs w:val="24"/>
        </w:rPr>
        <w:t xml:space="preserve"> em especial família</w:t>
      </w:r>
      <w:r w:rsidR="00D856CC">
        <w:rPr>
          <w:rFonts w:cstheme="minorHAnsi"/>
          <w:sz w:val="24"/>
          <w:szCs w:val="24"/>
        </w:rPr>
        <w:t>s</w:t>
      </w:r>
      <w:r w:rsidRPr="00116150">
        <w:rPr>
          <w:rFonts w:cstheme="minorHAnsi"/>
          <w:sz w:val="24"/>
          <w:szCs w:val="24"/>
        </w:rPr>
        <w:t xml:space="preserve"> em processos de reconstrução de autonomia: </w:t>
      </w:r>
      <w:r w:rsidR="005E1D9B">
        <w:rPr>
          <w:rFonts w:cstheme="minorHAnsi"/>
          <w:sz w:val="24"/>
          <w:szCs w:val="24"/>
        </w:rPr>
        <w:t>f</w:t>
      </w:r>
      <w:r w:rsidRPr="00116150">
        <w:rPr>
          <w:rFonts w:cstheme="minorHAnsi"/>
          <w:sz w:val="24"/>
          <w:szCs w:val="24"/>
        </w:rPr>
        <w:t>amílias com crianças, adolescentes, jovens e idosos inseridos em serviços socioassistenciais, fa</w:t>
      </w:r>
      <w:r w:rsidR="00D856CC">
        <w:rPr>
          <w:rFonts w:cstheme="minorHAnsi"/>
          <w:sz w:val="24"/>
          <w:szCs w:val="24"/>
        </w:rPr>
        <w:t>mílias com beneficiários de BPC</w:t>
      </w:r>
      <w:r w:rsidRPr="00116150">
        <w:rPr>
          <w:rFonts w:cstheme="minorHAnsi"/>
          <w:sz w:val="24"/>
          <w:szCs w:val="24"/>
        </w:rPr>
        <w:t xml:space="preserve"> e inseridas em programas de transferência de renda, Bolsa Família, PETI. Famílias encaminhadas pela rede de Sousas e JoaquimEgídio. Por procura espontânea, por busca ativa, por encaminhamento das demais políticas públicas.</w:t>
      </w:r>
    </w:p>
    <w:p w:rsidR="00EF5C6A" w:rsidRPr="00116150" w:rsidRDefault="00EF5C6A" w:rsidP="00B74A1B">
      <w:pPr>
        <w:autoSpaceDE w:val="0"/>
        <w:autoSpaceDN w:val="0"/>
        <w:adjustRightInd w:val="0"/>
        <w:spacing w:after="0" w:line="360" w:lineRule="auto"/>
        <w:ind w:left="360"/>
        <w:jc w:val="both"/>
        <w:rPr>
          <w:rFonts w:cstheme="minorHAnsi"/>
          <w:i/>
          <w:sz w:val="24"/>
          <w:szCs w:val="24"/>
        </w:rPr>
      </w:pPr>
    </w:p>
    <w:p w:rsidR="005B534F" w:rsidRPr="00D856CC" w:rsidRDefault="00895243" w:rsidP="00D856CC">
      <w:pPr>
        <w:pStyle w:val="PargrafodaLista"/>
        <w:numPr>
          <w:ilvl w:val="1"/>
          <w:numId w:val="1"/>
        </w:numPr>
        <w:autoSpaceDE w:val="0"/>
        <w:autoSpaceDN w:val="0"/>
        <w:adjustRightInd w:val="0"/>
        <w:spacing w:after="0" w:line="360" w:lineRule="auto"/>
        <w:jc w:val="both"/>
        <w:rPr>
          <w:rFonts w:cstheme="minorHAnsi"/>
          <w:b/>
          <w:sz w:val="24"/>
          <w:szCs w:val="24"/>
        </w:rPr>
      </w:pPr>
      <w:r w:rsidRPr="00116150">
        <w:rPr>
          <w:rFonts w:cstheme="minorHAnsi"/>
          <w:b/>
          <w:sz w:val="24"/>
          <w:szCs w:val="24"/>
        </w:rPr>
        <w:t>Dia/horário/periodicidade</w:t>
      </w:r>
      <w:r w:rsidR="00D856CC">
        <w:rPr>
          <w:rFonts w:cstheme="minorHAnsi"/>
          <w:b/>
          <w:sz w:val="24"/>
          <w:szCs w:val="24"/>
        </w:rPr>
        <w:t>:</w:t>
      </w:r>
    </w:p>
    <w:tbl>
      <w:tblPr>
        <w:tblStyle w:val="Tabelacomgrade"/>
        <w:tblW w:w="9923" w:type="dxa"/>
        <w:tblInd w:w="-601" w:type="dxa"/>
        <w:tblLayout w:type="fixed"/>
        <w:tblLook w:val="04A0"/>
      </w:tblPr>
      <w:tblGrid>
        <w:gridCol w:w="1560"/>
        <w:gridCol w:w="1843"/>
        <w:gridCol w:w="1842"/>
        <w:gridCol w:w="2410"/>
        <w:gridCol w:w="2268"/>
      </w:tblGrid>
      <w:tr w:rsidR="00F61CE0" w:rsidRPr="005E1D9B" w:rsidTr="00585EFA">
        <w:trPr>
          <w:trHeight w:val="1295"/>
        </w:trPr>
        <w:tc>
          <w:tcPr>
            <w:tcW w:w="1560" w:type="dxa"/>
          </w:tcPr>
          <w:p w:rsidR="00F61CE0" w:rsidRPr="005E1D9B" w:rsidRDefault="00F61CE0" w:rsidP="009A1727">
            <w:pPr>
              <w:autoSpaceDE w:val="0"/>
              <w:autoSpaceDN w:val="0"/>
              <w:adjustRightInd w:val="0"/>
              <w:spacing w:line="360" w:lineRule="auto"/>
              <w:jc w:val="both"/>
              <w:rPr>
                <w:rFonts w:cstheme="minorHAnsi"/>
                <w:sz w:val="24"/>
                <w:szCs w:val="24"/>
              </w:rPr>
            </w:pPr>
            <w:r w:rsidRPr="005E1D9B">
              <w:rPr>
                <w:rFonts w:cstheme="minorHAnsi"/>
                <w:sz w:val="24"/>
                <w:szCs w:val="24"/>
              </w:rPr>
              <w:t xml:space="preserve">Programa </w:t>
            </w:r>
          </w:p>
        </w:tc>
        <w:tc>
          <w:tcPr>
            <w:tcW w:w="1843" w:type="dxa"/>
          </w:tcPr>
          <w:p w:rsidR="00F61CE0" w:rsidRPr="005E1D9B" w:rsidRDefault="00BA7174" w:rsidP="00D856CC">
            <w:pPr>
              <w:autoSpaceDE w:val="0"/>
              <w:autoSpaceDN w:val="0"/>
              <w:adjustRightInd w:val="0"/>
              <w:jc w:val="both"/>
              <w:rPr>
                <w:rFonts w:cstheme="minorHAnsi"/>
                <w:sz w:val="24"/>
                <w:szCs w:val="24"/>
              </w:rPr>
            </w:pPr>
            <w:r>
              <w:rPr>
                <w:rFonts w:cstheme="minorHAnsi"/>
                <w:sz w:val="24"/>
                <w:szCs w:val="24"/>
              </w:rPr>
              <w:t>Dias de f</w:t>
            </w:r>
            <w:r w:rsidR="00F61CE0" w:rsidRPr="005E1D9B">
              <w:rPr>
                <w:rFonts w:cstheme="minorHAnsi"/>
                <w:sz w:val="24"/>
                <w:szCs w:val="24"/>
              </w:rPr>
              <w:t xml:space="preserve">uncionamento da entidade </w:t>
            </w:r>
          </w:p>
        </w:tc>
        <w:tc>
          <w:tcPr>
            <w:tcW w:w="1842" w:type="dxa"/>
          </w:tcPr>
          <w:p w:rsidR="00F61CE0" w:rsidRPr="005E1D9B" w:rsidRDefault="00F61CE0" w:rsidP="00D856CC">
            <w:pPr>
              <w:autoSpaceDE w:val="0"/>
              <w:autoSpaceDN w:val="0"/>
              <w:adjustRightInd w:val="0"/>
              <w:jc w:val="both"/>
              <w:rPr>
                <w:rFonts w:cstheme="minorHAnsi"/>
                <w:sz w:val="24"/>
                <w:szCs w:val="24"/>
              </w:rPr>
            </w:pPr>
            <w:r w:rsidRPr="005E1D9B">
              <w:rPr>
                <w:rFonts w:cstheme="minorHAnsi"/>
                <w:sz w:val="24"/>
                <w:szCs w:val="24"/>
              </w:rPr>
              <w:t xml:space="preserve">Horário de funcionamento da entidade </w:t>
            </w:r>
          </w:p>
        </w:tc>
        <w:tc>
          <w:tcPr>
            <w:tcW w:w="2410" w:type="dxa"/>
          </w:tcPr>
          <w:p w:rsidR="00F61CE0" w:rsidRPr="005E1D9B" w:rsidRDefault="00F61CE0" w:rsidP="00D856CC">
            <w:pPr>
              <w:autoSpaceDE w:val="0"/>
              <w:autoSpaceDN w:val="0"/>
              <w:adjustRightInd w:val="0"/>
              <w:jc w:val="both"/>
              <w:rPr>
                <w:rFonts w:cstheme="minorHAnsi"/>
                <w:sz w:val="24"/>
                <w:szCs w:val="24"/>
              </w:rPr>
            </w:pPr>
            <w:r w:rsidRPr="005E1D9B">
              <w:rPr>
                <w:rFonts w:cstheme="minorHAnsi"/>
                <w:sz w:val="24"/>
                <w:szCs w:val="24"/>
              </w:rPr>
              <w:t>Horário de atendimento dos atendidos no período da manh</w:t>
            </w:r>
            <w:r>
              <w:rPr>
                <w:rFonts w:cstheme="minorHAnsi"/>
                <w:sz w:val="24"/>
                <w:szCs w:val="24"/>
              </w:rPr>
              <w:t>ã</w:t>
            </w:r>
          </w:p>
        </w:tc>
        <w:tc>
          <w:tcPr>
            <w:tcW w:w="2268" w:type="dxa"/>
          </w:tcPr>
          <w:p w:rsidR="00F61CE0" w:rsidRPr="005E1D9B" w:rsidRDefault="00F61CE0" w:rsidP="00D856CC">
            <w:pPr>
              <w:autoSpaceDE w:val="0"/>
              <w:autoSpaceDN w:val="0"/>
              <w:adjustRightInd w:val="0"/>
              <w:jc w:val="both"/>
              <w:rPr>
                <w:rFonts w:cstheme="minorHAnsi"/>
                <w:sz w:val="24"/>
                <w:szCs w:val="24"/>
              </w:rPr>
            </w:pPr>
            <w:r w:rsidRPr="005E1D9B">
              <w:rPr>
                <w:rFonts w:cstheme="minorHAnsi"/>
                <w:sz w:val="24"/>
                <w:szCs w:val="24"/>
              </w:rPr>
              <w:t>Horário de</w:t>
            </w:r>
            <w:r>
              <w:rPr>
                <w:rFonts w:cstheme="minorHAnsi"/>
                <w:sz w:val="24"/>
                <w:szCs w:val="24"/>
              </w:rPr>
              <w:t>a</w:t>
            </w:r>
            <w:r w:rsidR="00D856CC">
              <w:rPr>
                <w:rFonts w:cstheme="minorHAnsi"/>
                <w:sz w:val="24"/>
                <w:szCs w:val="24"/>
              </w:rPr>
              <w:t xml:space="preserve">tendimento dos </w:t>
            </w:r>
            <w:r>
              <w:rPr>
                <w:rFonts w:cstheme="minorHAnsi"/>
                <w:sz w:val="24"/>
                <w:szCs w:val="24"/>
              </w:rPr>
              <w:t>a</w:t>
            </w:r>
            <w:r w:rsidRPr="005E1D9B">
              <w:rPr>
                <w:rFonts w:cstheme="minorHAnsi"/>
                <w:sz w:val="24"/>
                <w:szCs w:val="24"/>
              </w:rPr>
              <w:t>tendidos no período</w:t>
            </w:r>
            <w:r>
              <w:rPr>
                <w:rFonts w:cstheme="minorHAnsi"/>
                <w:sz w:val="24"/>
                <w:szCs w:val="24"/>
              </w:rPr>
              <w:t xml:space="preserve"> d</w:t>
            </w:r>
            <w:r w:rsidRPr="005E1D9B">
              <w:rPr>
                <w:rFonts w:cstheme="minorHAnsi"/>
                <w:sz w:val="24"/>
                <w:szCs w:val="24"/>
              </w:rPr>
              <w:t>a tarde</w:t>
            </w:r>
          </w:p>
        </w:tc>
      </w:tr>
      <w:tr w:rsidR="00F61CE0" w:rsidRPr="005E1D9B" w:rsidTr="00BA7174">
        <w:tc>
          <w:tcPr>
            <w:tcW w:w="1560" w:type="dxa"/>
          </w:tcPr>
          <w:p w:rsidR="00F61CE0" w:rsidRPr="005E1D9B" w:rsidRDefault="00D856CC" w:rsidP="00D856CC">
            <w:pPr>
              <w:autoSpaceDE w:val="0"/>
              <w:autoSpaceDN w:val="0"/>
              <w:adjustRightInd w:val="0"/>
              <w:jc w:val="both"/>
              <w:rPr>
                <w:rFonts w:cstheme="minorHAnsi"/>
                <w:sz w:val="24"/>
                <w:szCs w:val="24"/>
              </w:rPr>
            </w:pPr>
            <w:r>
              <w:rPr>
                <w:rFonts w:cstheme="minorHAnsi"/>
                <w:sz w:val="24"/>
                <w:szCs w:val="24"/>
              </w:rPr>
              <w:t>SCFV - Crianças</w:t>
            </w:r>
            <w:r w:rsidR="00F61CE0" w:rsidRPr="005E1D9B">
              <w:rPr>
                <w:rFonts w:cstheme="minorHAnsi"/>
                <w:sz w:val="24"/>
                <w:szCs w:val="24"/>
              </w:rPr>
              <w:t xml:space="preserve"> e adolescentes de 06 at</w:t>
            </w:r>
            <w:r w:rsidR="00F61CE0">
              <w:rPr>
                <w:rFonts w:cstheme="minorHAnsi"/>
                <w:sz w:val="24"/>
                <w:szCs w:val="24"/>
              </w:rPr>
              <w:t>é</w:t>
            </w:r>
            <w:r w:rsidR="00F61CE0" w:rsidRPr="005E1D9B">
              <w:rPr>
                <w:rFonts w:cstheme="minorHAnsi"/>
                <w:sz w:val="24"/>
                <w:szCs w:val="24"/>
              </w:rPr>
              <w:t xml:space="preserve"> 14 anos e 11 meses </w:t>
            </w:r>
          </w:p>
        </w:tc>
        <w:tc>
          <w:tcPr>
            <w:tcW w:w="1843" w:type="dxa"/>
          </w:tcPr>
          <w:p w:rsidR="00F61CE0" w:rsidRPr="005E1D9B" w:rsidRDefault="00F61CE0" w:rsidP="00D856CC">
            <w:pPr>
              <w:autoSpaceDE w:val="0"/>
              <w:autoSpaceDN w:val="0"/>
              <w:adjustRightInd w:val="0"/>
              <w:jc w:val="both"/>
              <w:rPr>
                <w:rFonts w:cstheme="minorHAnsi"/>
                <w:sz w:val="24"/>
                <w:szCs w:val="24"/>
              </w:rPr>
            </w:pPr>
            <w:r>
              <w:rPr>
                <w:rFonts w:cstheme="minorHAnsi"/>
                <w:sz w:val="24"/>
                <w:szCs w:val="24"/>
              </w:rPr>
              <w:t xml:space="preserve">De segunda à </w:t>
            </w:r>
            <w:r w:rsidR="0093213E">
              <w:rPr>
                <w:rFonts w:cstheme="minorHAnsi"/>
                <w:sz w:val="24"/>
                <w:szCs w:val="24"/>
              </w:rPr>
              <w:t>sexta-feira</w:t>
            </w:r>
          </w:p>
        </w:tc>
        <w:tc>
          <w:tcPr>
            <w:tcW w:w="1842" w:type="dxa"/>
          </w:tcPr>
          <w:p w:rsidR="00F61CE0" w:rsidRPr="005E1D9B" w:rsidRDefault="00F61CE0" w:rsidP="00D856CC">
            <w:pPr>
              <w:autoSpaceDE w:val="0"/>
              <w:autoSpaceDN w:val="0"/>
              <w:adjustRightInd w:val="0"/>
              <w:jc w:val="both"/>
              <w:rPr>
                <w:rFonts w:cstheme="minorHAnsi"/>
                <w:sz w:val="24"/>
                <w:szCs w:val="24"/>
              </w:rPr>
            </w:pPr>
            <w:r>
              <w:rPr>
                <w:rFonts w:cstheme="minorHAnsi"/>
                <w:sz w:val="24"/>
                <w:szCs w:val="24"/>
              </w:rPr>
              <w:t>Das 7h à</w:t>
            </w:r>
            <w:r w:rsidRPr="005E1D9B">
              <w:rPr>
                <w:rFonts w:cstheme="minorHAnsi"/>
                <w:sz w:val="24"/>
                <w:szCs w:val="24"/>
              </w:rPr>
              <w:t xml:space="preserve">s 17h </w:t>
            </w:r>
          </w:p>
        </w:tc>
        <w:tc>
          <w:tcPr>
            <w:tcW w:w="2410" w:type="dxa"/>
          </w:tcPr>
          <w:p w:rsidR="00F61CE0" w:rsidRPr="005E1D9B" w:rsidRDefault="00F61CE0" w:rsidP="00D856CC">
            <w:pPr>
              <w:autoSpaceDE w:val="0"/>
              <w:autoSpaceDN w:val="0"/>
              <w:adjustRightInd w:val="0"/>
              <w:jc w:val="both"/>
              <w:rPr>
                <w:rFonts w:cstheme="minorHAnsi"/>
                <w:sz w:val="24"/>
                <w:szCs w:val="24"/>
              </w:rPr>
            </w:pPr>
            <w:r>
              <w:rPr>
                <w:rFonts w:cstheme="minorHAnsi"/>
                <w:sz w:val="24"/>
                <w:szCs w:val="24"/>
              </w:rPr>
              <w:t>O atendimento ocorre das 7h15 à</w:t>
            </w:r>
            <w:r w:rsidR="00D856CC">
              <w:rPr>
                <w:rFonts w:cstheme="minorHAnsi"/>
                <w:sz w:val="24"/>
                <w:szCs w:val="24"/>
              </w:rPr>
              <w:t>s 11h</w:t>
            </w:r>
            <w:r w:rsidRPr="005E1D9B">
              <w:rPr>
                <w:rFonts w:cstheme="minorHAnsi"/>
                <w:sz w:val="24"/>
                <w:szCs w:val="24"/>
              </w:rPr>
              <w:t xml:space="preserve">50 </w:t>
            </w:r>
          </w:p>
        </w:tc>
        <w:tc>
          <w:tcPr>
            <w:tcW w:w="2268" w:type="dxa"/>
          </w:tcPr>
          <w:p w:rsidR="00F61CE0" w:rsidRPr="005E1D9B" w:rsidRDefault="00F61CE0" w:rsidP="00D856CC">
            <w:pPr>
              <w:autoSpaceDE w:val="0"/>
              <w:autoSpaceDN w:val="0"/>
              <w:adjustRightInd w:val="0"/>
              <w:jc w:val="both"/>
              <w:rPr>
                <w:rFonts w:cstheme="minorHAnsi"/>
                <w:sz w:val="24"/>
                <w:szCs w:val="24"/>
              </w:rPr>
            </w:pPr>
            <w:r w:rsidRPr="005E1D9B">
              <w:rPr>
                <w:rFonts w:cstheme="minorHAnsi"/>
                <w:sz w:val="24"/>
                <w:szCs w:val="24"/>
              </w:rPr>
              <w:t>O atendimento</w:t>
            </w:r>
          </w:p>
          <w:p w:rsidR="00F61CE0" w:rsidRPr="005E1D9B" w:rsidRDefault="00F61CE0" w:rsidP="00D856CC">
            <w:pPr>
              <w:autoSpaceDE w:val="0"/>
              <w:autoSpaceDN w:val="0"/>
              <w:adjustRightInd w:val="0"/>
              <w:jc w:val="both"/>
              <w:rPr>
                <w:rFonts w:cstheme="minorHAnsi"/>
                <w:sz w:val="24"/>
                <w:szCs w:val="24"/>
              </w:rPr>
            </w:pPr>
            <w:r w:rsidRPr="005E1D9B">
              <w:rPr>
                <w:rFonts w:cstheme="minorHAnsi"/>
                <w:sz w:val="24"/>
                <w:szCs w:val="24"/>
              </w:rPr>
              <w:t>ocorre das 11h50 at</w:t>
            </w:r>
            <w:r>
              <w:rPr>
                <w:rFonts w:cstheme="minorHAnsi"/>
                <w:sz w:val="24"/>
                <w:szCs w:val="24"/>
              </w:rPr>
              <w:t xml:space="preserve">é </w:t>
            </w:r>
            <w:r w:rsidRPr="005E1D9B">
              <w:rPr>
                <w:rFonts w:cstheme="minorHAnsi"/>
                <w:sz w:val="24"/>
                <w:szCs w:val="24"/>
              </w:rPr>
              <w:t>16h50</w:t>
            </w:r>
          </w:p>
        </w:tc>
      </w:tr>
    </w:tbl>
    <w:p w:rsidR="00D856CC" w:rsidRDefault="00D856CC" w:rsidP="00D856CC">
      <w:pPr>
        <w:pStyle w:val="PargrafodaLista"/>
        <w:autoSpaceDE w:val="0"/>
        <w:autoSpaceDN w:val="0"/>
        <w:adjustRightInd w:val="0"/>
        <w:spacing w:after="0" w:line="360" w:lineRule="auto"/>
        <w:jc w:val="both"/>
        <w:rPr>
          <w:rFonts w:cstheme="minorHAnsi"/>
          <w:b/>
          <w:sz w:val="24"/>
          <w:szCs w:val="24"/>
        </w:rPr>
      </w:pPr>
    </w:p>
    <w:p w:rsidR="00B66BE6" w:rsidRDefault="00B66BE6" w:rsidP="00D856CC">
      <w:pPr>
        <w:pStyle w:val="PargrafodaLista"/>
        <w:autoSpaceDE w:val="0"/>
        <w:autoSpaceDN w:val="0"/>
        <w:adjustRightInd w:val="0"/>
        <w:spacing w:after="0" w:line="360" w:lineRule="auto"/>
        <w:jc w:val="both"/>
        <w:rPr>
          <w:rFonts w:cstheme="minorHAnsi"/>
          <w:b/>
          <w:sz w:val="24"/>
          <w:szCs w:val="24"/>
        </w:rPr>
      </w:pPr>
    </w:p>
    <w:p w:rsidR="00B66BE6" w:rsidRDefault="00B66BE6" w:rsidP="00D856CC">
      <w:pPr>
        <w:pStyle w:val="PargrafodaLista"/>
        <w:autoSpaceDE w:val="0"/>
        <w:autoSpaceDN w:val="0"/>
        <w:adjustRightInd w:val="0"/>
        <w:spacing w:after="0" w:line="360" w:lineRule="auto"/>
        <w:jc w:val="both"/>
        <w:rPr>
          <w:rFonts w:cstheme="minorHAnsi"/>
          <w:b/>
          <w:sz w:val="24"/>
          <w:szCs w:val="24"/>
        </w:rPr>
      </w:pPr>
    </w:p>
    <w:p w:rsidR="00B66BE6" w:rsidRDefault="00B66BE6" w:rsidP="00D856CC">
      <w:pPr>
        <w:pStyle w:val="PargrafodaLista"/>
        <w:autoSpaceDE w:val="0"/>
        <w:autoSpaceDN w:val="0"/>
        <w:adjustRightInd w:val="0"/>
        <w:spacing w:after="0" w:line="360" w:lineRule="auto"/>
        <w:jc w:val="both"/>
        <w:rPr>
          <w:rFonts w:cstheme="minorHAnsi"/>
          <w:b/>
          <w:sz w:val="24"/>
          <w:szCs w:val="24"/>
        </w:rPr>
      </w:pPr>
    </w:p>
    <w:p w:rsidR="00AD04A9" w:rsidRPr="00116150" w:rsidRDefault="00895243" w:rsidP="00886766">
      <w:pPr>
        <w:pStyle w:val="PargrafodaLista"/>
        <w:numPr>
          <w:ilvl w:val="1"/>
          <w:numId w:val="1"/>
        </w:numPr>
        <w:autoSpaceDE w:val="0"/>
        <w:autoSpaceDN w:val="0"/>
        <w:adjustRightInd w:val="0"/>
        <w:spacing w:after="0" w:line="360" w:lineRule="auto"/>
        <w:jc w:val="both"/>
        <w:rPr>
          <w:rFonts w:cstheme="minorHAnsi"/>
          <w:b/>
          <w:sz w:val="24"/>
          <w:szCs w:val="24"/>
        </w:rPr>
      </w:pPr>
      <w:r w:rsidRPr="00116150">
        <w:rPr>
          <w:rFonts w:cstheme="minorHAnsi"/>
          <w:b/>
          <w:sz w:val="24"/>
          <w:szCs w:val="24"/>
        </w:rPr>
        <w:lastRenderedPageBreak/>
        <w:t>Recursos humanos</w:t>
      </w:r>
    </w:p>
    <w:tbl>
      <w:tblPr>
        <w:tblW w:w="9923" w:type="dxa"/>
        <w:tblInd w:w="-639" w:type="dxa"/>
        <w:tblCellMar>
          <w:left w:w="70" w:type="dxa"/>
          <w:right w:w="70" w:type="dxa"/>
        </w:tblCellMar>
        <w:tblLook w:val="04A0"/>
      </w:tblPr>
      <w:tblGrid>
        <w:gridCol w:w="3119"/>
        <w:gridCol w:w="1418"/>
        <w:gridCol w:w="2835"/>
        <w:gridCol w:w="2551"/>
      </w:tblGrid>
      <w:tr w:rsidR="00C82968" w:rsidRPr="00116150" w:rsidTr="00515561">
        <w:trPr>
          <w:trHeight w:val="608"/>
        </w:trPr>
        <w:tc>
          <w:tcPr>
            <w:tcW w:w="311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C82968" w:rsidRPr="00DA7205" w:rsidRDefault="00C82968" w:rsidP="00D856CC">
            <w:pPr>
              <w:jc w:val="center"/>
              <w:rPr>
                <w:rFonts w:cstheme="minorHAnsi"/>
                <w:b/>
                <w:bCs/>
                <w:sz w:val="24"/>
                <w:szCs w:val="24"/>
              </w:rPr>
            </w:pPr>
            <w:r w:rsidRPr="00DA7205">
              <w:rPr>
                <w:rFonts w:cstheme="minorHAnsi"/>
                <w:b/>
                <w:bCs/>
                <w:sz w:val="24"/>
                <w:szCs w:val="24"/>
              </w:rPr>
              <w:t>Profissão</w:t>
            </w:r>
          </w:p>
        </w:tc>
        <w:tc>
          <w:tcPr>
            <w:tcW w:w="1418" w:type="dxa"/>
            <w:tcBorders>
              <w:top w:val="single" w:sz="4" w:space="0" w:color="auto"/>
              <w:left w:val="nil"/>
              <w:bottom w:val="single" w:sz="4" w:space="0" w:color="auto"/>
              <w:right w:val="single" w:sz="4" w:space="0" w:color="auto"/>
            </w:tcBorders>
            <w:shd w:val="clear" w:color="auto" w:fill="EEECE1" w:themeFill="background2"/>
            <w:vAlign w:val="center"/>
            <w:hideMark/>
          </w:tcPr>
          <w:p w:rsidR="00C82968" w:rsidRPr="00DA7205" w:rsidRDefault="00DA7205" w:rsidP="00D856CC">
            <w:pPr>
              <w:jc w:val="center"/>
              <w:rPr>
                <w:rFonts w:cstheme="minorHAnsi"/>
                <w:b/>
                <w:bCs/>
                <w:sz w:val="24"/>
                <w:szCs w:val="24"/>
              </w:rPr>
            </w:pPr>
            <w:r w:rsidRPr="00DA7205">
              <w:rPr>
                <w:rFonts w:cstheme="minorHAnsi"/>
                <w:b/>
                <w:bCs/>
                <w:sz w:val="24"/>
                <w:szCs w:val="24"/>
              </w:rPr>
              <w:t>Quantidade</w:t>
            </w:r>
          </w:p>
        </w:tc>
        <w:tc>
          <w:tcPr>
            <w:tcW w:w="2835" w:type="dxa"/>
            <w:tcBorders>
              <w:top w:val="single" w:sz="4" w:space="0" w:color="auto"/>
              <w:left w:val="nil"/>
              <w:bottom w:val="single" w:sz="4" w:space="0" w:color="auto"/>
              <w:right w:val="single" w:sz="4" w:space="0" w:color="auto"/>
            </w:tcBorders>
            <w:shd w:val="clear" w:color="auto" w:fill="EEECE1" w:themeFill="background2"/>
            <w:vAlign w:val="center"/>
            <w:hideMark/>
          </w:tcPr>
          <w:p w:rsidR="00C82968" w:rsidRPr="00DA7205" w:rsidRDefault="00DA7205" w:rsidP="00D856CC">
            <w:pPr>
              <w:jc w:val="center"/>
              <w:rPr>
                <w:rFonts w:cstheme="minorHAnsi"/>
                <w:b/>
                <w:bCs/>
                <w:sz w:val="24"/>
                <w:szCs w:val="24"/>
              </w:rPr>
            </w:pPr>
            <w:r w:rsidRPr="00DA7205">
              <w:rPr>
                <w:rFonts w:cstheme="minorHAnsi"/>
                <w:b/>
                <w:bCs/>
                <w:sz w:val="24"/>
                <w:szCs w:val="24"/>
              </w:rPr>
              <w:t xml:space="preserve">Carga </w:t>
            </w:r>
            <w:r w:rsidR="00C82968" w:rsidRPr="00DA7205">
              <w:rPr>
                <w:rFonts w:cstheme="minorHAnsi"/>
                <w:b/>
                <w:bCs/>
                <w:sz w:val="24"/>
                <w:szCs w:val="24"/>
              </w:rPr>
              <w:t>Horária Semanal</w:t>
            </w:r>
          </w:p>
        </w:tc>
        <w:tc>
          <w:tcPr>
            <w:tcW w:w="2551" w:type="dxa"/>
            <w:tcBorders>
              <w:top w:val="single" w:sz="4" w:space="0" w:color="auto"/>
              <w:left w:val="nil"/>
              <w:bottom w:val="single" w:sz="4" w:space="0" w:color="auto"/>
              <w:right w:val="single" w:sz="4" w:space="0" w:color="auto"/>
            </w:tcBorders>
            <w:shd w:val="clear" w:color="auto" w:fill="EEECE1" w:themeFill="background2"/>
            <w:vAlign w:val="center"/>
          </w:tcPr>
          <w:p w:rsidR="00C82968" w:rsidRPr="00DA7205" w:rsidRDefault="00DA7205" w:rsidP="00D856CC">
            <w:pPr>
              <w:jc w:val="center"/>
              <w:rPr>
                <w:rFonts w:cstheme="minorHAnsi"/>
                <w:b/>
                <w:bCs/>
                <w:sz w:val="24"/>
                <w:szCs w:val="24"/>
              </w:rPr>
            </w:pPr>
            <w:r w:rsidRPr="00DA7205">
              <w:rPr>
                <w:rFonts w:cstheme="minorHAnsi"/>
                <w:b/>
                <w:bCs/>
                <w:sz w:val="24"/>
                <w:szCs w:val="24"/>
              </w:rPr>
              <w:t>Ví</w:t>
            </w:r>
            <w:r w:rsidR="00C82968" w:rsidRPr="00DA7205">
              <w:rPr>
                <w:rFonts w:cstheme="minorHAnsi"/>
                <w:b/>
                <w:bCs/>
                <w:sz w:val="24"/>
                <w:szCs w:val="24"/>
              </w:rPr>
              <w:t>nculo com a Entidade</w:t>
            </w:r>
          </w:p>
        </w:tc>
      </w:tr>
      <w:tr w:rsidR="00C82968" w:rsidRPr="00116150" w:rsidTr="00DA7205">
        <w:trPr>
          <w:trHeight w:val="537"/>
        </w:trPr>
        <w:tc>
          <w:tcPr>
            <w:tcW w:w="3119" w:type="dxa"/>
            <w:tcBorders>
              <w:top w:val="nil"/>
              <w:left w:val="single" w:sz="4" w:space="0" w:color="auto"/>
              <w:bottom w:val="single" w:sz="4" w:space="0" w:color="auto"/>
              <w:right w:val="single" w:sz="4" w:space="0" w:color="auto"/>
            </w:tcBorders>
            <w:vAlign w:val="center"/>
            <w:hideMark/>
          </w:tcPr>
          <w:p w:rsidR="00C82968" w:rsidRPr="00116150" w:rsidRDefault="00C82968" w:rsidP="00D856CC">
            <w:pPr>
              <w:spacing w:after="0" w:line="240" w:lineRule="auto"/>
              <w:rPr>
                <w:rFonts w:cstheme="minorHAnsi"/>
                <w:sz w:val="24"/>
                <w:szCs w:val="24"/>
              </w:rPr>
            </w:pPr>
            <w:r w:rsidRPr="00116150">
              <w:rPr>
                <w:rFonts w:cstheme="minorHAnsi"/>
                <w:sz w:val="24"/>
                <w:szCs w:val="24"/>
              </w:rPr>
              <w:t>Manutenção Geral</w:t>
            </w:r>
          </w:p>
        </w:tc>
        <w:tc>
          <w:tcPr>
            <w:tcW w:w="1418" w:type="dxa"/>
            <w:tcBorders>
              <w:top w:val="nil"/>
              <w:left w:val="nil"/>
              <w:bottom w:val="single" w:sz="4" w:space="0" w:color="auto"/>
              <w:right w:val="single" w:sz="4" w:space="0" w:color="auto"/>
            </w:tcBorders>
            <w:vAlign w:val="center"/>
            <w:hideMark/>
          </w:tcPr>
          <w:p w:rsidR="00C82968" w:rsidRPr="00116150" w:rsidRDefault="00A157A8" w:rsidP="00D856CC">
            <w:pPr>
              <w:spacing w:after="0" w:line="240" w:lineRule="auto"/>
              <w:jc w:val="center"/>
              <w:rPr>
                <w:rFonts w:cstheme="minorHAnsi"/>
                <w:sz w:val="24"/>
                <w:szCs w:val="24"/>
              </w:rPr>
            </w:pPr>
            <w:r w:rsidRPr="00116150">
              <w:rPr>
                <w:rFonts w:cstheme="minorHAnsi"/>
                <w:sz w:val="24"/>
                <w:szCs w:val="24"/>
              </w:rPr>
              <w:t>01</w:t>
            </w:r>
          </w:p>
        </w:tc>
        <w:tc>
          <w:tcPr>
            <w:tcW w:w="2835" w:type="dxa"/>
            <w:tcBorders>
              <w:top w:val="nil"/>
              <w:left w:val="nil"/>
              <w:bottom w:val="single" w:sz="4" w:space="0" w:color="auto"/>
              <w:right w:val="single" w:sz="4" w:space="0" w:color="auto"/>
            </w:tcBorders>
            <w:vAlign w:val="center"/>
            <w:hideMark/>
          </w:tcPr>
          <w:p w:rsidR="00C82968" w:rsidRPr="00116150" w:rsidRDefault="00C82968" w:rsidP="00427CF3">
            <w:pPr>
              <w:spacing w:after="0" w:line="240" w:lineRule="auto"/>
              <w:jc w:val="center"/>
              <w:rPr>
                <w:rFonts w:cstheme="minorHAnsi"/>
                <w:sz w:val="24"/>
                <w:szCs w:val="24"/>
              </w:rPr>
            </w:pPr>
            <w:r w:rsidRPr="00116150">
              <w:rPr>
                <w:rFonts w:cstheme="minorHAnsi"/>
                <w:sz w:val="24"/>
                <w:szCs w:val="24"/>
              </w:rPr>
              <w:t>40</w:t>
            </w:r>
          </w:p>
        </w:tc>
        <w:tc>
          <w:tcPr>
            <w:tcW w:w="2551" w:type="dxa"/>
            <w:tcBorders>
              <w:top w:val="nil"/>
              <w:left w:val="nil"/>
              <w:bottom w:val="single" w:sz="4" w:space="0" w:color="auto"/>
              <w:right w:val="single" w:sz="4" w:space="0" w:color="auto"/>
            </w:tcBorders>
          </w:tcPr>
          <w:p w:rsidR="00C82968" w:rsidRPr="00116150" w:rsidRDefault="00A157A8" w:rsidP="00427CF3">
            <w:pPr>
              <w:spacing w:after="0" w:line="240" w:lineRule="auto"/>
              <w:jc w:val="center"/>
              <w:rPr>
                <w:rFonts w:cstheme="minorHAnsi"/>
                <w:sz w:val="24"/>
                <w:szCs w:val="24"/>
              </w:rPr>
            </w:pPr>
            <w:r w:rsidRPr="00116150">
              <w:rPr>
                <w:rFonts w:cstheme="minorHAnsi"/>
                <w:sz w:val="24"/>
                <w:szCs w:val="24"/>
              </w:rPr>
              <w:t>CLT</w:t>
            </w:r>
          </w:p>
        </w:tc>
      </w:tr>
      <w:tr w:rsidR="00476DF7" w:rsidRPr="00116150" w:rsidTr="00DA7205">
        <w:trPr>
          <w:trHeight w:val="537"/>
        </w:trPr>
        <w:tc>
          <w:tcPr>
            <w:tcW w:w="3119" w:type="dxa"/>
            <w:tcBorders>
              <w:top w:val="nil"/>
              <w:left w:val="single" w:sz="4" w:space="0" w:color="auto"/>
              <w:bottom w:val="single" w:sz="4" w:space="0" w:color="auto"/>
              <w:right w:val="single" w:sz="4" w:space="0" w:color="auto"/>
            </w:tcBorders>
            <w:vAlign w:val="center"/>
            <w:hideMark/>
          </w:tcPr>
          <w:p w:rsidR="00476DF7" w:rsidRPr="00116150" w:rsidRDefault="00476DF7" w:rsidP="00D856CC">
            <w:pPr>
              <w:spacing w:after="0" w:line="240" w:lineRule="auto"/>
              <w:rPr>
                <w:rFonts w:cstheme="minorHAnsi"/>
                <w:sz w:val="24"/>
                <w:szCs w:val="24"/>
              </w:rPr>
            </w:pPr>
            <w:r>
              <w:rPr>
                <w:rFonts w:cstheme="minorHAnsi"/>
                <w:sz w:val="24"/>
                <w:szCs w:val="24"/>
              </w:rPr>
              <w:t>Serviços Gerais</w:t>
            </w:r>
          </w:p>
        </w:tc>
        <w:tc>
          <w:tcPr>
            <w:tcW w:w="1418" w:type="dxa"/>
            <w:tcBorders>
              <w:top w:val="nil"/>
              <w:left w:val="nil"/>
              <w:bottom w:val="single" w:sz="4" w:space="0" w:color="auto"/>
              <w:right w:val="single" w:sz="4" w:space="0" w:color="auto"/>
            </w:tcBorders>
            <w:vAlign w:val="center"/>
            <w:hideMark/>
          </w:tcPr>
          <w:p w:rsidR="00476DF7" w:rsidRPr="00116150" w:rsidRDefault="00476DF7" w:rsidP="00A25BF9">
            <w:pPr>
              <w:spacing w:after="0" w:line="240" w:lineRule="auto"/>
              <w:jc w:val="center"/>
              <w:rPr>
                <w:rFonts w:cstheme="minorHAnsi"/>
                <w:sz w:val="24"/>
                <w:szCs w:val="24"/>
              </w:rPr>
            </w:pPr>
            <w:r>
              <w:rPr>
                <w:rFonts w:cstheme="minorHAnsi"/>
                <w:sz w:val="24"/>
                <w:szCs w:val="24"/>
              </w:rPr>
              <w:t>0</w:t>
            </w:r>
            <w:r w:rsidR="00A25BF9">
              <w:rPr>
                <w:rFonts w:cstheme="minorHAnsi"/>
                <w:sz w:val="24"/>
                <w:szCs w:val="24"/>
              </w:rPr>
              <w:t>1</w:t>
            </w:r>
          </w:p>
        </w:tc>
        <w:tc>
          <w:tcPr>
            <w:tcW w:w="2835" w:type="dxa"/>
            <w:tcBorders>
              <w:top w:val="nil"/>
              <w:left w:val="nil"/>
              <w:bottom w:val="single" w:sz="4" w:space="0" w:color="auto"/>
              <w:right w:val="single" w:sz="4" w:space="0" w:color="auto"/>
            </w:tcBorders>
            <w:vAlign w:val="center"/>
            <w:hideMark/>
          </w:tcPr>
          <w:p w:rsidR="00476DF7" w:rsidRPr="00116150" w:rsidRDefault="00476DF7" w:rsidP="00427CF3">
            <w:pPr>
              <w:spacing w:after="0" w:line="240" w:lineRule="auto"/>
              <w:jc w:val="center"/>
              <w:rPr>
                <w:rFonts w:cstheme="minorHAnsi"/>
                <w:sz w:val="24"/>
                <w:szCs w:val="24"/>
              </w:rPr>
            </w:pPr>
            <w:r>
              <w:rPr>
                <w:rFonts w:cstheme="minorHAnsi"/>
                <w:sz w:val="24"/>
                <w:szCs w:val="24"/>
              </w:rPr>
              <w:t>40</w:t>
            </w:r>
          </w:p>
        </w:tc>
        <w:tc>
          <w:tcPr>
            <w:tcW w:w="2551" w:type="dxa"/>
            <w:tcBorders>
              <w:top w:val="nil"/>
              <w:left w:val="nil"/>
              <w:bottom w:val="single" w:sz="4" w:space="0" w:color="auto"/>
              <w:right w:val="single" w:sz="4" w:space="0" w:color="auto"/>
            </w:tcBorders>
          </w:tcPr>
          <w:p w:rsidR="00476DF7" w:rsidRPr="00116150" w:rsidRDefault="00476DF7" w:rsidP="00427CF3">
            <w:pPr>
              <w:spacing w:after="0" w:line="240" w:lineRule="auto"/>
              <w:jc w:val="center"/>
              <w:rPr>
                <w:rFonts w:cstheme="minorHAnsi"/>
                <w:sz w:val="24"/>
                <w:szCs w:val="24"/>
              </w:rPr>
            </w:pPr>
            <w:r>
              <w:rPr>
                <w:rFonts w:cstheme="minorHAnsi"/>
                <w:sz w:val="24"/>
                <w:szCs w:val="24"/>
              </w:rPr>
              <w:t>CLT</w:t>
            </w:r>
          </w:p>
        </w:tc>
      </w:tr>
      <w:tr w:rsidR="00A25BF9" w:rsidRPr="00116150" w:rsidTr="00DA7205">
        <w:trPr>
          <w:trHeight w:val="537"/>
        </w:trPr>
        <w:tc>
          <w:tcPr>
            <w:tcW w:w="3119" w:type="dxa"/>
            <w:tcBorders>
              <w:top w:val="nil"/>
              <w:left w:val="single" w:sz="4" w:space="0" w:color="auto"/>
              <w:bottom w:val="single" w:sz="4" w:space="0" w:color="auto"/>
              <w:right w:val="single" w:sz="4" w:space="0" w:color="auto"/>
            </w:tcBorders>
            <w:vAlign w:val="center"/>
            <w:hideMark/>
          </w:tcPr>
          <w:p w:rsidR="00A25BF9" w:rsidRPr="00116150" w:rsidRDefault="00A25BF9" w:rsidP="00A25BF9">
            <w:pPr>
              <w:spacing w:after="0" w:line="240" w:lineRule="auto"/>
              <w:rPr>
                <w:rFonts w:cstheme="minorHAnsi"/>
                <w:sz w:val="24"/>
                <w:szCs w:val="24"/>
              </w:rPr>
            </w:pPr>
            <w:r>
              <w:rPr>
                <w:rFonts w:cstheme="minorHAnsi"/>
                <w:sz w:val="24"/>
                <w:szCs w:val="24"/>
              </w:rPr>
              <w:t>Serviços Gerais</w:t>
            </w:r>
          </w:p>
        </w:tc>
        <w:tc>
          <w:tcPr>
            <w:tcW w:w="1418" w:type="dxa"/>
            <w:tcBorders>
              <w:top w:val="nil"/>
              <w:left w:val="nil"/>
              <w:bottom w:val="single" w:sz="4" w:space="0" w:color="auto"/>
              <w:right w:val="single" w:sz="4" w:space="0" w:color="auto"/>
            </w:tcBorders>
            <w:vAlign w:val="center"/>
            <w:hideMark/>
          </w:tcPr>
          <w:p w:rsidR="00A25BF9" w:rsidRPr="00116150" w:rsidRDefault="00A25BF9" w:rsidP="00A25BF9">
            <w:pPr>
              <w:spacing w:after="0" w:line="240" w:lineRule="auto"/>
              <w:jc w:val="center"/>
              <w:rPr>
                <w:rFonts w:cstheme="minorHAnsi"/>
                <w:sz w:val="24"/>
                <w:szCs w:val="24"/>
              </w:rPr>
            </w:pPr>
            <w:r>
              <w:rPr>
                <w:rFonts w:cstheme="minorHAnsi"/>
                <w:sz w:val="24"/>
                <w:szCs w:val="24"/>
              </w:rPr>
              <w:t>01</w:t>
            </w:r>
          </w:p>
        </w:tc>
        <w:tc>
          <w:tcPr>
            <w:tcW w:w="2835" w:type="dxa"/>
            <w:tcBorders>
              <w:top w:val="nil"/>
              <w:left w:val="nil"/>
              <w:bottom w:val="single" w:sz="4" w:space="0" w:color="auto"/>
              <w:right w:val="single" w:sz="4" w:space="0" w:color="auto"/>
            </w:tcBorders>
            <w:vAlign w:val="center"/>
            <w:hideMark/>
          </w:tcPr>
          <w:p w:rsidR="00A25BF9" w:rsidRPr="00116150" w:rsidRDefault="00A25BF9" w:rsidP="00A25BF9">
            <w:pPr>
              <w:spacing w:after="0" w:line="240" w:lineRule="auto"/>
              <w:jc w:val="center"/>
              <w:rPr>
                <w:rFonts w:cstheme="minorHAnsi"/>
                <w:sz w:val="24"/>
                <w:szCs w:val="24"/>
              </w:rPr>
            </w:pPr>
            <w:r>
              <w:rPr>
                <w:rFonts w:cstheme="minorHAnsi"/>
                <w:sz w:val="24"/>
                <w:szCs w:val="24"/>
              </w:rPr>
              <w:t>44</w:t>
            </w:r>
          </w:p>
        </w:tc>
        <w:tc>
          <w:tcPr>
            <w:tcW w:w="2551" w:type="dxa"/>
            <w:tcBorders>
              <w:top w:val="nil"/>
              <w:left w:val="nil"/>
              <w:bottom w:val="single" w:sz="4" w:space="0" w:color="auto"/>
              <w:right w:val="single" w:sz="4" w:space="0" w:color="auto"/>
            </w:tcBorders>
          </w:tcPr>
          <w:p w:rsidR="00A25BF9" w:rsidRPr="00116150" w:rsidRDefault="00A25BF9" w:rsidP="00A25BF9">
            <w:pPr>
              <w:spacing w:after="0" w:line="240" w:lineRule="auto"/>
              <w:jc w:val="center"/>
              <w:rPr>
                <w:rFonts w:cstheme="minorHAnsi"/>
                <w:sz w:val="24"/>
                <w:szCs w:val="24"/>
              </w:rPr>
            </w:pPr>
            <w:r>
              <w:rPr>
                <w:rFonts w:cstheme="minorHAnsi"/>
                <w:sz w:val="24"/>
                <w:szCs w:val="24"/>
              </w:rPr>
              <w:t>CLT</w:t>
            </w:r>
          </w:p>
        </w:tc>
      </w:tr>
      <w:tr w:rsidR="00C82968" w:rsidRPr="00116150" w:rsidTr="00DA7205">
        <w:trPr>
          <w:trHeight w:val="537"/>
        </w:trPr>
        <w:tc>
          <w:tcPr>
            <w:tcW w:w="3119" w:type="dxa"/>
            <w:tcBorders>
              <w:top w:val="nil"/>
              <w:left w:val="single" w:sz="4" w:space="0" w:color="auto"/>
              <w:bottom w:val="single" w:sz="4" w:space="0" w:color="auto"/>
              <w:right w:val="single" w:sz="4" w:space="0" w:color="auto"/>
            </w:tcBorders>
            <w:vAlign w:val="center"/>
            <w:hideMark/>
          </w:tcPr>
          <w:p w:rsidR="00C82968" w:rsidRPr="00116150" w:rsidRDefault="00C82968" w:rsidP="00D856CC">
            <w:pPr>
              <w:spacing w:after="0" w:line="240" w:lineRule="auto"/>
              <w:rPr>
                <w:rFonts w:cstheme="minorHAnsi"/>
                <w:sz w:val="24"/>
                <w:szCs w:val="24"/>
              </w:rPr>
            </w:pPr>
            <w:r w:rsidRPr="00116150">
              <w:rPr>
                <w:rFonts w:cstheme="minorHAnsi"/>
                <w:sz w:val="24"/>
                <w:szCs w:val="24"/>
              </w:rPr>
              <w:t>Auxiliar Administrativo</w:t>
            </w:r>
          </w:p>
        </w:tc>
        <w:tc>
          <w:tcPr>
            <w:tcW w:w="1418" w:type="dxa"/>
            <w:tcBorders>
              <w:top w:val="nil"/>
              <w:left w:val="nil"/>
              <w:bottom w:val="single" w:sz="4" w:space="0" w:color="auto"/>
              <w:right w:val="single" w:sz="4" w:space="0" w:color="auto"/>
            </w:tcBorders>
            <w:vAlign w:val="center"/>
            <w:hideMark/>
          </w:tcPr>
          <w:p w:rsidR="00C82968" w:rsidRPr="00116150" w:rsidRDefault="00A157A8" w:rsidP="00D856CC">
            <w:pPr>
              <w:spacing w:after="0" w:line="240" w:lineRule="auto"/>
              <w:jc w:val="center"/>
              <w:rPr>
                <w:rFonts w:cstheme="minorHAnsi"/>
                <w:sz w:val="24"/>
                <w:szCs w:val="24"/>
              </w:rPr>
            </w:pPr>
            <w:r w:rsidRPr="00116150">
              <w:rPr>
                <w:rFonts w:cstheme="minorHAnsi"/>
                <w:sz w:val="24"/>
                <w:szCs w:val="24"/>
              </w:rPr>
              <w:t>01</w:t>
            </w:r>
          </w:p>
        </w:tc>
        <w:tc>
          <w:tcPr>
            <w:tcW w:w="2835" w:type="dxa"/>
            <w:tcBorders>
              <w:top w:val="nil"/>
              <w:left w:val="nil"/>
              <w:bottom w:val="single" w:sz="4" w:space="0" w:color="auto"/>
              <w:right w:val="single" w:sz="4" w:space="0" w:color="auto"/>
            </w:tcBorders>
            <w:vAlign w:val="center"/>
            <w:hideMark/>
          </w:tcPr>
          <w:p w:rsidR="00C82968" w:rsidRPr="00116150" w:rsidRDefault="00C82968" w:rsidP="00427CF3">
            <w:pPr>
              <w:spacing w:after="0" w:line="240" w:lineRule="auto"/>
              <w:jc w:val="center"/>
              <w:rPr>
                <w:rFonts w:cstheme="minorHAnsi"/>
                <w:sz w:val="24"/>
                <w:szCs w:val="24"/>
              </w:rPr>
            </w:pPr>
            <w:r w:rsidRPr="00116150">
              <w:rPr>
                <w:rFonts w:cstheme="minorHAnsi"/>
                <w:sz w:val="24"/>
                <w:szCs w:val="24"/>
              </w:rPr>
              <w:t>40</w:t>
            </w:r>
          </w:p>
        </w:tc>
        <w:tc>
          <w:tcPr>
            <w:tcW w:w="2551" w:type="dxa"/>
            <w:tcBorders>
              <w:top w:val="nil"/>
              <w:left w:val="nil"/>
              <w:bottom w:val="single" w:sz="4" w:space="0" w:color="auto"/>
              <w:right w:val="single" w:sz="4" w:space="0" w:color="auto"/>
            </w:tcBorders>
          </w:tcPr>
          <w:p w:rsidR="00C82968" w:rsidRPr="00116150" w:rsidRDefault="00A157A8" w:rsidP="00427CF3">
            <w:pPr>
              <w:spacing w:after="0" w:line="240" w:lineRule="auto"/>
              <w:jc w:val="center"/>
              <w:rPr>
                <w:rFonts w:cstheme="minorHAnsi"/>
                <w:sz w:val="24"/>
                <w:szCs w:val="24"/>
              </w:rPr>
            </w:pPr>
            <w:r w:rsidRPr="00116150">
              <w:rPr>
                <w:rFonts w:cstheme="minorHAnsi"/>
                <w:sz w:val="24"/>
                <w:szCs w:val="24"/>
              </w:rPr>
              <w:t>CLT</w:t>
            </w:r>
          </w:p>
        </w:tc>
      </w:tr>
      <w:tr w:rsidR="00C82968" w:rsidRPr="00116150" w:rsidTr="00DA7205">
        <w:trPr>
          <w:trHeight w:val="537"/>
        </w:trPr>
        <w:tc>
          <w:tcPr>
            <w:tcW w:w="3119" w:type="dxa"/>
            <w:tcBorders>
              <w:top w:val="nil"/>
              <w:left w:val="single" w:sz="4" w:space="0" w:color="auto"/>
              <w:bottom w:val="single" w:sz="4" w:space="0" w:color="auto"/>
              <w:right w:val="single" w:sz="4" w:space="0" w:color="auto"/>
            </w:tcBorders>
            <w:vAlign w:val="center"/>
            <w:hideMark/>
          </w:tcPr>
          <w:p w:rsidR="00C82968" w:rsidRPr="00116150" w:rsidRDefault="00C82968" w:rsidP="00D856CC">
            <w:pPr>
              <w:spacing w:after="0" w:line="240" w:lineRule="auto"/>
              <w:rPr>
                <w:rFonts w:cstheme="minorHAnsi"/>
                <w:sz w:val="24"/>
                <w:szCs w:val="24"/>
              </w:rPr>
            </w:pPr>
            <w:r w:rsidRPr="00116150">
              <w:rPr>
                <w:rFonts w:cstheme="minorHAnsi"/>
                <w:sz w:val="24"/>
                <w:szCs w:val="24"/>
              </w:rPr>
              <w:t xml:space="preserve">Agente Educadora </w:t>
            </w:r>
          </w:p>
        </w:tc>
        <w:tc>
          <w:tcPr>
            <w:tcW w:w="1418" w:type="dxa"/>
            <w:tcBorders>
              <w:top w:val="nil"/>
              <w:left w:val="nil"/>
              <w:bottom w:val="single" w:sz="4" w:space="0" w:color="auto"/>
              <w:right w:val="single" w:sz="4" w:space="0" w:color="auto"/>
            </w:tcBorders>
            <w:vAlign w:val="center"/>
            <w:hideMark/>
          </w:tcPr>
          <w:p w:rsidR="00C82968" w:rsidRPr="00116150" w:rsidRDefault="00A157A8" w:rsidP="00D856CC">
            <w:pPr>
              <w:spacing w:after="0" w:line="240" w:lineRule="auto"/>
              <w:jc w:val="center"/>
              <w:rPr>
                <w:rFonts w:cstheme="minorHAnsi"/>
                <w:sz w:val="24"/>
                <w:szCs w:val="24"/>
              </w:rPr>
            </w:pPr>
            <w:r w:rsidRPr="00116150">
              <w:rPr>
                <w:rFonts w:cstheme="minorHAnsi"/>
                <w:sz w:val="24"/>
                <w:szCs w:val="24"/>
              </w:rPr>
              <w:t>0</w:t>
            </w:r>
            <w:r w:rsidR="00A25BF9">
              <w:rPr>
                <w:rFonts w:cstheme="minorHAnsi"/>
                <w:sz w:val="24"/>
                <w:szCs w:val="24"/>
              </w:rPr>
              <w:t>1</w:t>
            </w:r>
          </w:p>
        </w:tc>
        <w:tc>
          <w:tcPr>
            <w:tcW w:w="2835" w:type="dxa"/>
            <w:tcBorders>
              <w:top w:val="nil"/>
              <w:left w:val="nil"/>
              <w:bottom w:val="single" w:sz="4" w:space="0" w:color="auto"/>
              <w:right w:val="single" w:sz="4" w:space="0" w:color="auto"/>
            </w:tcBorders>
            <w:vAlign w:val="center"/>
            <w:hideMark/>
          </w:tcPr>
          <w:p w:rsidR="00C82968" w:rsidRPr="00116150" w:rsidRDefault="00C82968" w:rsidP="00427CF3">
            <w:pPr>
              <w:spacing w:after="0" w:line="240" w:lineRule="auto"/>
              <w:jc w:val="center"/>
              <w:rPr>
                <w:rFonts w:cstheme="minorHAnsi"/>
                <w:sz w:val="24"/>
                <w:szCs w:val="24"/>
              </w:rPr>
            </w:pPr>
            <w:r w:rsidRPr="00116150">
              <w:rPr>
                <w:rFonts w:cstheme="minorHAnsi"/>
                <w:sz w:val="24"/>
                <w:szCs w:val="24"/>
              </w:rPr>
              <w:t>40</w:t>
            </w:r>
          </w:p>
        </w:tc>
        <w:tc>
          <w:tcPr>
            <w:tcW w:w="2551" w:type="dxa"/>
            <w:tcBorders>
              <w:top w:val="nil"/>
              <w:left w:val="nil"/>
              <w:bottom w:val="single" w:sz="4" w:space="0" w:color="auto"/>
              <w:right w:val="single" w:sz="4" w:space="0" w:color="auto"/>
            </w:tcBorders>
          </w:tcPr>
          <w:p w:rsidR="00C82968" w:rsidRPr="00116150" w:rsidRDefault="00A157A8" w:rsidP="00427CF3">
            <w:pPr>
              <w:spacing w:after="0" w:line="240" w:lineRule="auto"/>
              <w:jc w:val="center"/>
              <w:rPr>
                <w:rFonts w:cstheme="minorHAnsi"/>
                <w:sz w:val="24"/>
                <w:szCs w:val="24"/>
              </w:rPr>
            </w:pPr>
            <w:r w:rsidRPr="00116150">
              <w:rPr>
                <w:rFonts w:cstheme="minorHAnsi"/>
                <w:sz w:val="24"/>
                <w:szCs w:val="24"/>
              </w:rPr>
              <w:t>CLT</w:t>
            </w:r>
          </w:p>
        </w:tc>
      </w:tr>
      <w:tr w:rsidR="00C82968" w:rsidRPr="00116150" w:rsidTr="00DA7205">
        <w:trPr>
          <w:trHeight w:val="537"/>
        </w:trPr>
        <w:tc>
          <w:tcPr>
            <w:tcW w:w="3119" w:type="dxa"/>
            <w:tcBorders>
              <w:top w:val="single" w:sz="4" w:space="0" w:color="auto"/>
              <w:left w:val="single" w:sz="4" w:space="0" w:color="auto"/>
              <w:bottom w:val="single" w:sz="4" w:space="0" w:color="auto"/>
              <w:right w:val="single" w:sz="4" w:space="0" w:color="auto"/>
            </w:tcBorders>
            <w:vAlign w:val="center"/>
            <w:hideMark/>
          </w:tcPr>
          <w:p w:rsidR="00C82968" w:rsidRPr="00116150" w:rsidRDefault="00C82968" w:rsidP="00D856CC">
            <w:pPr>
              <w:spacing w:after="0" w:line="240" w:lineRule="auto"/>
              <w:rPr>
                <w:rFonts w:cstheme="minorHAnsi"/>
                <w:sz w:val="24"/>
                <w:szCs w:val="24"/>
              </w:rPr>
            </w:pPr>
            <w:r w:rsidRPr="00116150">
              <w:rPr>
                <w:rFonts w:cstheme="minorHAnsi"/>
                <w:sz w:val="24"/>
                <w:szCs w:val="24"/>
              </w:rPr>
              <w:t>Educadora</w:t>
            </w:r>
            <w:r w:rsidR="00D856CC">
              <w:rPr>
                <w:rFonts w:cstheme="minorHAnsi"/>
                <w:sz w:val="24"/>
                <w:szCs w:val="24"/>
              </w:rPr>
              <w:t xml:space="preserve"> Social</w:t>
            </w:r>
          </w:p>
        </w:tc>
        <w:tc>
          <w:tcPr>
            <w:tcW w:w="1418" w:type="dxa"/>
            <w:tcBorders>
              <w:top w:val="single" w:sz="4" w:space="0" w:color="auto"/>
              <w:left w:val="nil"/>
              <w:bottom w:val="single" w:sz="4" w:space="0" w:color="auto"/>
              <w:right w:val="single" w:sz="4" w:space="0" w:color="auto"/>
            </w:tcBorders>
            <w:vAlign w:val="center"/>
            <w:hideMark/>
          </w:tcPr>
          <w:p w:rsidR="00C82968" w:rsidRPr="00116150" w:rsidRDefault="00476DF7" w:rsidP="00D856CC">
            <w:pPr>
              <w:spacing w:after="0" w:line="240" w:lineRule="auto"/>
              <w:jc w:val="center"/>
              <w:rPr>
                <w:rFonts w:cstheme="minorHAnsi"/>
                <w:sz w:val="24"/>
                <w:szCs w:val="24"/>
              </w:rPr>
            </w:pPr>
            <w:r>
              <w:rPr>
                <w:rFonts w:cstheme="minorHAnsi"/>
                <w:sz w:val="24"/>
                <w:szCs w:val="24"/>
              </w:rPr>
              <w:t>0</w:t>
            </w:r>
            <w:r w:rsidR="00A25BF9">
              <w:rPr>
                <w:rFonts w:cstheme="minorHAnsi"/>
                <w:sz w:val="24"/>
                <w:szCs w:val="24"/>
              </w:rPr>
              <w:t>8</w:t>
            </w:r>
          </w:p>
        </w:tc>
        <w:tc>
          <w:tcPr>
            <w:tcW w:w="2835" w:type="dxa"/>
            <w:tcBorders>
              <w:top w:val="single" w:sz="4" w:space="0" w:color="auto"/>
              <w:left w:val="nil"/>
              <w:bottom w:val="single" w:sz="4" w:space="0" w:color="auto"/>
              <w:right w:val="single" w:sz="4" w:space="0" w:color="auto"/>
            </w:tcBorders>
            <w:vAlign w:val="center"/>
            <w:hideMark/>
          </w:tcPr>
          <w:p w:rsidR="00C82968" w:rsidRPr="00116150" w:rsidRDefault="00C82968" w:rsidP="00427CF3">
            <w:pPr>
              <w:spacing w:after="0" w:line="240" w:lineRule="auto"/>
              <w:jc w:val="center"/>
              <w:rPr>
                <w:rFonts w:cstheme="minorHAnsi"/>
                <w:sz w:val="24"/>
                <w:szCs w:val="24"/>
              </w:rPr>
            </w:pPr>
            <w:r w:rsidRPr="00116150">
              <w:rPr>
                <w:rFonts w:cstheme="minorHAnsi"/>
                <w:sz w:val="24"/>
                <w:szCs w:val="24"/>
              </w:rPr>
              <w:t>40</w:t>
            </w:r>
          </w:p>
        </w:tc>
        <w:tc>
          <w:tcPr>
            <w:tcW w:w="2551" w:type="dxa"/>
            <w:tcBorders>
              <w:top w:val="single" w:sz="4" w:space="0" w:color="auto"/>
              <w:left w:val="nil"/>
              <w:bottom w:val="single" w:sz="4" w:space="0" w:color="auto"/>
              <w:right w:val="single" w:sz="4" w:space="0" w:color="auto"/>
            </w:tcBorders>
          </w:tcPr>
          <w:p w:rsidR="00C82968" w:rsidRPr="00116150" w:rsidRDefault="00A157A8" w:rsidP="00427CF3">
            <w:pPr>
              <w:spacing w:after="0" w:line="240" w:lineRule="auto"/>
              <w:jc w:val="center"/>
              <w:rPr>
                <w:rFonts w:cstheme="minorHAnsi"/>
                <w:sz w:val="24"/>
                <w:szCs w:val="24"/>
              </w:rPr>
            </w:pPr>
            <w:r w:rsidRPr="00116150">
              <w:rPr>
                <w:rFonts w:cstheme="minorHAnsi"/>
                <w:sz w:val="24"/>
                <w:szCs w:val="24"/>
              </w:rPr>
              <w:t>CLT</w:t>
            </w:r>
          </w:p>
        </w:tc>
      </w:tr>
      <w:tr w:rsidR="00C82968" w:rsidRPr="00116150" w:rsidTr="00DA7205">
        <w:trPr>
          <w:trHeight w:val="537"/>
        </w:trPr>
        <w:tc>
          <w:tcPr>
            <w:tcW w:w="3119" w:type="dxa"/>
            <w:tcBorders>
              <w:top w:val="nil"/>
              <w:left w:val="single" w:sz="4" w:space="0" w:color="auto"/>
              <w:bottom w:val="single" w:sz="4" w:space="0" w:color="auto"/>
              <w:right w:val="single" w:sz="4" w:space="0" w:color="auto"/>
            </w:tcBorders>
            <w:vAlign w:val="center"/>
            <w:hideMark/>
          </w:tcPr>
          <w:p w:rsidR="00C82968" w:rsidRPr="00116150" w:rsidRDefault="00C82968" w:rsidP="00D856CC">
            <w:pPr>
              <w:spacing w:after="0" w:line="240" w:lineRule="auto"/>
              <w:rPr>
                <w:rFonts w:cstheme="minorHAnsi"/>
                <w:sz w:val="24"/>
                <w:szCs w:val="24"/>
              </w:rPr>
            </w:pPr>
            <w:r w:rsidRPr="00116150">
              <w:rPr>
                <w:rFonts w:cstheme="minorHAnsi"/>
                <w:sz w:val="24"/>
                <w:szCs w:val="24"/>
              </w:rPr>
              <w:t>Coordenador</w:t>
            </w:r>
            <w:r w:rsidR="00A157A8" w:rsidRPr="00116150">
              <w:rPr>
                <w:rFonts w:cstheme="minorHAnsi"/>
                <w:sz w:val="24"/>
                <w:szCs w:val="24"/>
              </w:rPr>
              <w:t xml:space="preserve"> Administrativ</w:t>
            </w:r>
            <w:r w:rsidR="00476DF7">
              <w:rPr>
                <w:rFonts w:cstheme="minorHAnsi"/>
                <w:sz w:val="24"/>
                <w:szCs w:val="24"/>
              </w:rPr>
              <w:t>o</w:t>
            </w:r>
          </w:p>
        </w:tc>
        <w:tc>
          <w:tcPr>
            <w:tcW w:w="1418" w:type="dxa"/>
            <w:tcBorders>
              <w:top w:val="nil"/>
              <w:left w:val="nil"/>
              <w:bottom w:val="single" w:sz="4" w:space="0" w:color="auto"/>
              <w:right w:val="single" w:sz="4" w:space="0" w:color="auto"/>
            </w:tcBorders>
            <w:vAlign w:val="center"/>
            <w:hideMark/>
          </w:tcPr>
          <w:p w:rsidR="00C82968" w:rsidRPr="00116150" w:rsidRDefault="00A157A8" w:rsidP="00D856CC">
            <w:pPr>
              <w:spacing w:after="0" w:line="240" w:lineRule="auto"/>
              <w:jc w:val="center"/>
              <w:rPr>
                <w:rFonts w:cstheme="minorHAnsi"/>
                <w:sz w:val="24"/>
                <w:szCs w:val="24"/>
              </w:rPr>
            </w:pPr>
            <w:r w:rsidRPr="00116150">
              <w:rPr>
                <w:rFonts w:cstheme="minorHAnsi"/>
                <w:sz w:val="24"/>
                <w:szCs w:val="24"/>
              </w:rPr>
              <w:t>01</w:t>
            </w:r>
          </w:p>
        </w:tc>
        <w:tc>
          <w:tcPr>
            <w:tcW w:w="2835" w:type="dxa"/>
            <w:tcBorders>
              <w:top w:val="nil"/>
              <w:left w:val="nil"/>
              <w:bottom w:val="single" w:sz="4" w:space="0" w:color="auto"/>
              <w:right w:val="single" w:sz="4" w:space="0" w:color="auto"/>
            </w:tcBorders>
            <w:vAlign w:val="center"/>
            <w:hideMark/>
          </w:tcPr>
          <w:p w:rsidR="00C82968" w:rsidRPr="00116150" w:rsidRDefault="00C82968" w:rsidP="00427CF3">
            <w:pPr>
              <w:spacing w:after="0" w:line="240" w:lineRule="auto"/>
              <w:jc w:val="center"/>
              <w:rPr>
                <w:rFonts w:cstheme="minorHAnsi"/>
                <w:sz w:val="24"/>
                <w:szCs w:val="24"/>
              </w:rPr>
            </w:pPr>
            <w:r w:rsidRPr="00116150">
              <w:rPr>
                <w:rFonts w:cstheme="minorHAnsi"/>
                <w:sz w:val="24"/>
                <w:szCs w:val="24"/>
              </w:rPr>
              <w:t>40</w:t>
            </w:r>
          </w:p>
        </w:tc>
        <w:tc>
          <w:tcPr>
            <w:tcW w:w="2551" w:type="dxa"/>
            <w:tcBorders>
              <w:top w:val="nil"/>
              <w:left w:val="nil"/>
              <w:bottom w:val="single" w:sz="4" w:space="0" w:color="auto"/>
              <w:right w:val="single" w:sz="4" w:space="0" w:color="auto"/>
            </w:tcBorders>
          </w:tcPr>
          <w:p w:rsidR="00C82968" w:rsidRPr="00116150" w:rsidRDefault="00A157A8" w:rsidP="00427CF3">
            <w:pPr>
              <w:spacing w:after="0" w:line="240" w:lineRule="auto"/>
              <w:jc w:val="center"/>
              <w:rPr>
                <w:rFonts w:cstheme="minorHAnsi"/>
                <w:sz w:val="24"/>
                <w:szCs w:val="24"/>
              </w:rPr>
            </w:pPr>
            <w:r w:rsidRPr="00116150">
              <w:rPr>
                <w:rFonts w:cstheme="minorHAnsi"/>
                <w:sz w:val="24"/>
                <w:szCs w:val="24"/>
              </w:rPr>
              <w:t>CLT</w:t>
            </w:r>
          </w:p>
        </w:tc>
      </w:tr>
      <w:tr w:rsidR="00C82968" w:rsidRPr="00116150" w:rsidTr="00DA7205">
        <w:trPr>
          <w:trHeight w:val="537"/>
        </w:trPr>
        <w:tc>
          <w:tcPr>
            <w:tcW w:w="3119" w:type="dxa"/>
            <w:tcBorders>
              <w:top w:val="nil"/>
              <w:left w:val="single" w:sz="4" w:space="0" w:color="auto"/>
              <w:bottom w:val="single" w:sz="4" w:space="0" w:color="auto"/>
              <w:right w:val="single" w:sz="4" w:space="0" w:color="auto"/>
            </w:tcBorders>
            <w:vAlign w:val="center"/>
            <w:hideMark/>
          </w:tcPr>
          <w:p w:rsidR="00C82968" w:rsidRPr="00116150" w:rsidRDefault="00C82968" w:rsidP="00D856CC">
            <w:pPr>
              <w:spacing w:after="0" w:line="240" w:lineRule="auto"/>
              <w:rPr>
                <w:rFonts w:cstheme="minorHAnsi"/>
                <w:sz w:val="24"/>
                <w:szCs w:val="24"/>
              </w:rPr>
            </w:pPr>
            <w:r w:rsidRPr="00116150">
              <w:rPr>
                <w:rFonts w:cstheme="minorHAnsi"/>
                <w:sz w:val="24"/>
                <w:szCs w:val="24"/>
              </w:rPr>
              <w:t>Cozinheira</w:t>
            </w:r>
          </w:p>
        </w:tc>
        <w:tc>
          <w:tcPr>
            <w:tcW w:w="1418" w:type="dxa"/>
            <w:tcBorders>
              <w:top w:val="nil"/>
              <w:left w:val="nil"/>
              <w:bottom w:val="single" w:sz="4" w:space="0" w:color="auto"/>
              <w:right w:val="single" w:sz="4" w:space="0" w:color="auto"/>
            </w:tcBorders>
            <w:vAlign w:val="center"/>
            <w:hideMark/>
          </w:tcPr>
          <w:p w:rsidR="00C82968" w:rsidRPr="00116150" w:rsidRDefault="00A157A8" w:rsidP="00D856CC">
            <w:pPr>
              <w:spacing w:after="0" w:line="240" w:lineRule="auto"/>
              <w:jc w:val="center"/>
              <w:rPr>
                <w:rFonts w:cstheme="minorHAnsi"/>
                <w:sz w:val="24"/>
                <w:szCs w:val="24"/>
              </w:rPr>
            </w:pPr>
            <w:r w:rsidRPr="00116150">
              <w:rPr>
                <w:rFonts w:cstheme="minorHAnsi"/>
                <w:sz w:val="24"/>
                <w:szCs w:val="24"/>
              </w:rPr>
              <w:t>03</w:t>
            </w:r>
          </w:p>
        </w:tc>
        <w:tc>
          <w:tcPr>
            <w:tcW w:w="2835" w:type="dxa"/>
            <w:tcBorders>
              <w:top w:val="nil"/>
              <w:left w:val="nil"/>
              <w:bottom w:val="single" w:sz="4" w:space="0" w:color="auto"/>
              <w:right w:val="single" w:sz="4" w:space="0" w:color="auto"/>
            </w:tcBorders>
            <w:vAlign w:val="center"/>
            <w:hideMark/>
          </w:tcPr>
          <w:p w:rsidR="00C82968" w:rsidRPr="00116150" w:rsidRDefault="00C82968" w:rsidP="00427CF3">
            <w:pPr>
              <w:spacing w:after="0" w:line="240" w:lineRule="auto"/>
              <w:jc w:val="center"/>
              <w:rPr>
                <w:rFonts w:cstheme="minorHAnsi"/>
                <w:sz w:val="24"/>
                <w:szCs w:val="24"/>
              </w:rPr>
            </w:pPr>
            <w:r w:rsidRPr="00116150">
              <w:rPr>
                <w:rFonts w:cstheme="minorHAnsi"/>
                <w:sz w:val="24"/>
                <w:szCs w:val="24"/>
              </w:rPr>
              <w:t>40</w:t>
            </w:r>
          </w:p>
        </w:tc>
        <w:tc>
          <w:tcPr>
            <w:tcW w:w="2551" w:type="dxa"/>
            <w:tcBorders>
              <w:top w:val="nil"/>
              <w:left w:val="nil"/>
              <w:bottom w:val="single" w:sz="4" w:space="0" w:color="auto"/>
              <w:right w:val="single" w:sz="4" w:space="0" w:color="auto"/>
            </w:tcBorders>
          </w:tcPr>
          <w:p w:rsidR="00C82968" w:rsidRPr="00116150" w:rsidRDefault="00A157A8" w:rsidP="00427CF3">
            <w:pPr>
              <w:spacing w:after="0" w:line="240" w:lineRule="auto"/>
              <w:jc w:val="center"/>
              <w:rPr>
                <w:rFonts w:cstheme="minorHAnsi"/>
                <w:sz w:val="24"/>
                <w:szCs w:val="24"/>
              </w:rPr>
            </w:pPr>
            <w:r w:rsidRPr="00116150">
              <w:rPr>
                <w:rFonts w:cstheme="minorHAnsi"/>
                <w:sz w:val="24"/>
                <w:szCs w:val="24"/>
              </w:rPr>
              <w:t>CLT</w:t>
            </w:r>
          </w:p>
        </w:tc>
      </w:tr>
      <w:tr w:rsidR="00C82968" w:rsidRPr="00116150" w:rsidTr="00DA7205">
        <w:trPr>
          <w:trHeight w:val="537"/>
        </w:trPr>
        <w:tc>
          <w:tcPr>
            <w:tcW w:w="3119" w:type="dxa"/>
            <w:tcBorders>
              <w:top w:val="nil"/>
              <w:left w:val="single" w:sz="4" w:space="0" w:color="auto"/>
              <w:bottom w:val="single" w:sz="4" w:space="0" w:color="auto"/>
              <w:right w:val="single" w:sz="4" w:space="0" w:color="auto"/>
            </w:tcBorders>
            <w:vAlign w:val="center"/>
            <w:hideMark/>
          </w:tcPr>
          <w:p w:rsidR="00C82968" w:rsidRPr="00116150" w:rsidRDefault="00C82968" w:rsidP="00D856CC">
            <w:pPr>
              <w:spacing w:after="0"/>
              <w:rPr>
                <w:rFonts w:cstheme="minorHAnsi"/>
                <w:sz w:val="24"/>
                <w:szCs w:val="24"/>
              </w:rPr>
            </w:pPr>
            <w:r w:rsidRPr="00116150">
              <w:rPr>
                <w:rFonts w:cstheme="minorHAnsi"/>
                <w:sz w:val="24"/>
                <w:szCs w:val="24"/>
              </w:rPr>
              <w:t>Assistente Social</w:t>
            </w:r>
          </w:p>
        </w:tc>
        <w:tc>
          <w:tcPr>
            <w:tcW w:w="1418" w:type="dxa"/>
            <w:tcBorders>
              <w:top w:val="nil"/>
              <w:left w:val="nil"/>
              <w:bottom w:val="single" w:sz="4" w:space="0" w:color="auto"/>
              <w:right w:val="single" w:sz="4" w:space="0" w:color="auto"/>
            </w:tcBorders>
            <w:vAlign w:val="center"/>
            <w:hideMark/>
          </w:tcPr>
          <w:p w:rsidR="00C82968" w:rsidRPr="00116150" w:rsidRDefault="00A157A8" w:rsidP="00D856CC">
            <w:pPr>
              <w:jc w:val="center"/>
              <w:rPr>
                <w:rFonts w:cstheme="minorHAnsi"/>
                <w:sz w:val="24"/>
                <w:szCs w:val="24"/>
              </w:rPr>
            </w:pPr>
            <w:r w:rsidRPr="00116150">
              <w:rPr>
                <w:rFonts w:cstheme="minorHAnsi"/>
                <w:sz w:val="24"/>
                <w:szCs w:val="24"/>
              </w:rPr>
              <w:t>01</w:t>
            </w:r>
          </w:p>
        </w:tc>
        <w:tc>
          <w:tcPr>
            <w:tcW w:w="2835" w:type="dxa"/>
            <w:tcBorders>
              <w:top w:val="nil"/>
              <w:left w:val="nil"/>
              <w:bottom w:val="single" w:sz="4" w:space="0" w:color="auto"/>
              <w:right w:val="single" w:sz="4" w:space="0" w:color="auto"/>
            </w:tcBorders>
            <w:vAlign w:val="center"/>
            <w:hideMark/>
          </w:tcPr>
          <w:p w:rsidR="00C82968" w:rsidRPr="00116150" w:rsidRDefault="00C82968" w:rsidP="00C85F22">
            <w:pPr>
              <w:jc w:val="center"/>
              <w:rPr>
                <w:rFonts w:cstheme="minorHAnsi"/>
                <w:sz w:val="24"/>
                <w:szCs w:val="24"/>
              </w:rPr>
            </w:pPr>
            <w:r w:rsidRPr="00116150">
              <w:rPr>
                <w:rFonts w:cstheme="minorHAnsi"/>
                <w:sz w:val="24"/>
                <w:szCs w:val="24"/>
              </w:rPr>
              <w:t>30</w:t>
            </w:r>
          </w:p>
        </w:tc>
        <w:tc>
          <w:tcPr>
            <w:tcW w:w="2551" w:type="dxa"/>
            <w:tcBorders>
              <w:top w:val="nil"/>
              <w:left w:val="nil"/>
              <w:bottom w:val="single" w:sz="4" w:space="0" w:color="auto"/>
              <w:right w:val="single" w:sz="4" w:space="0" w:color="auto"/>
            </w:tcBorders>
          </w:tcPr>
          <w:p w:rsidR="00C82968" w:rsidRPr="00116150" w:rsidRDefault="00A157A8" w:rsidP="00C85F22">
            <w:pPr>
              <w:jc w:val="center"/>
              <w:rPr>
                <w:rFonts w:cstheme="minorHAnsi"/>
                <w:sz w:val="24"/>
                <w:szCs w:val="24"/>
              </w:rPr>
            </w:pPr>
            <w:r w:rsidRPr="00116150">
              <w:rPr>
                <w:rFonts w:cstheme="minorHAnsi"/>
                <w:sz w:val="24"/>
                <w:szCs w:val="24"/>
              </w:rPr>
              <w:t>CLT</w:t>
            </w:r>
          </w:p>
        </w:tc>
      </w:tr>
      <w:tr w:rsidR="00C82968" w:rsidRPr="00116150" w:rsidTr="00DA7205">
        <w:trPr>
          <w:trHeight w:val="537"/>
        </w:trPr>
        <w:tc>
          <w:tcPr>
            <w:tcW w:w="3119" w:type="dxa"/>
            <w:tcBorders>
              <w:top w:val="nil"/>
              <w:left w:val="single" w:sz="4" w:space="0" w:color="auto"/>
              <w:bottom w:val="single" w:sz="4" w:space="0" w:color="auto"/>
              <w:right w:val="single" w:sz="4" w:space="0" w:color="auto"/>
            </w:tcBorders>
            <w:vAlign w:val="center"/>
            <w:hideMark/>
          </w:tcPr>
          <w:p w:rsidR="00C82968" w:rsidRPr="00116150" w:rsidRDefault="00A157A8" w:rsidP="00D856CC">
            <w:pPr>
              <w:rPr>
                <w:rFonts w:cstheme="minorHAnsi"/>
                <w:sz w:val="24"/>
                <w:szCs w:val="24"/>
              </w:rPr>
            </w:pPr>
            <w:r w:rsidRPr="00116150">
              <w:rPr>
                <w:rFonts w:cstheme="minorHAnsi"/>
                <w:sz w:val="24"/>
                <w:szCs w:val="24"/>
              </w:rPr>
              <w:t xml:space="preserve">Psicóloga </w:t>
            </w:r>
          </w:p>
        </w:tc>
        <w:tc>
          <w:tcPr>
            <w:tcW w:w="1418" w:type="dxa"/>
            <w:tcBorders>
              <w:top w:val="nil"/>
              <w:left w:val="nil"/>
              <w:bottom w:val="single" w:sz="4" w:space="0" w:color="auto"/>
              <w:right w:val="single" w:sz="4" w:space="0" w:color="auto"/>
            </w:tcBorders>
            <w:vAlign w:val="center"/>
            <w:hideMark/>
          </w:tcPr>
          <w:p w:rsidR="00C82968" w:rsidRPr="00116150" w:rsidRDefault="00A157A8" w:rsidP="00D856CC">
            <w:pPr>
              <w:jc w:val="center"/>
              <w:rPr>
                <w:rFonts w:cstheme="minorHAnsi"/>
                <w:sz w:val="24"/>
                <w:szCs w:val="24"/>
              </w:rPr>
            </w:pPr>
            <w:r w:rsidRPr="00116150">
              <w:rPr>
                <w:rFonts w:cstheme="minorHAnsi"/>
                <w:sz w:val="24"/>
                <w:szCs w:val="24"/>
              </w:rPr>
              <w:t>01</w:t>
            </w:r>
          </w:p>
        </w:tc>
        <w:tc>
          <w:tcPr>
            <w:tcW w:w="2835" w:type="dxa"/>
            <w:tcBorders>
              <w:top w:val="nil"/>
              <w:left w:val="nil"/>
              <w:bottom w:val="single" w:sz="4" w:space="0" w:color="auto"/>
              <w:right w:val="single" w:sz="4" w:space="0" w:color="auto"/>
            </w:tcBorders>
            <w:vAlign w:val="center"/>
            <w:hideMark/>
          </w:tcPr>
          <w:p w:rsidR="00C82968" w:rsidRPr="00116150" w:rsidRDefault="00A157A8" w:rsidP="00C85F22">
            <w:pPr>
              <w:jc w:val="center"/>
              <w:rPr>
                <w:rFonts w:cstheme="minorHAnsi"/>
                <w:sz w:val="24"/>
                <w:szCs w:val="24"/>
              </w:rPr>
            </w:pPr>
            <w:r w:rsidRPr="00116150">
              <w:rPr>
                <w:rFonts w:cstheme="minorHAnsi"/>
                <w:sz w:val="24"/>
                <w:szCs w:val="24"/>
              </w:rPr>
              <w:t>30</w:t>
            </w:r>
          </w:p>
        </w:tc>
        <w:tc>
          <w:tcPr>
            <w:tcW w:w="2551" w:type="dxa"/>
            <w:tcBorders>
              <w:top w:val="nil"/>
              <w:left w:val="nil"/>
              <w:bottom w:val="single" w:sz="4" w:space="0" w:color="auto"/>
              <w:right w:val="single" w:sz="4" w:space="0" w:color="auto"/>
            </w:tcBorders>
          </w:tcPr>
          <w:p w:rsidR="00C82968" w:rsidRPr="00116150" w:rsidRDefault="00A157A8" w:rsidP="00C85F22">
            <w:pPr>
              <w:jc w:val="center"/>
              <w:rPr>
                <w:rFonts w:cstheme="minorHAnsi"/>
                <w:sz w:val="24"/>
                <w:szCs w:val="24"/>
              </w:rPr>
            </w:pPr>
            <w:r w:rsidRPr="00116150">
              <w:rPr>
                <w:rFonts w:cstheme="minorHAnsi"/>
                <w:sz w:val="24"/>
                <w:szCs w:val="24"/>
              </w:rPr>
              <w:t>CLT</w:t>
            </w:r>
          </w:p>
        </w:tc>
      </w:tr>
      <w:tr w:rsidR="00C82968" w:rsidRPr="00116150" w:rsidTr="00DA7205">
        <w:trPr>
          <w:trHeight w:val="537"/>
        </w:trPr>
        <w:tc>
          <w:tcPr>
            <w:tcW w:w="3119" w:type="dxa"/>
            <w:tcBorders>
              <w:top w:val="nil"/>
              <w:left w:val="single" w:sz="4" w:space="0" w:color="auto"/>
              <w:bottom w:val="single" w:sz="4" w:space="0" w:color="auto"/>
              <w:right w:val="single" w:sz="4" w:space="0" w:color="auto"/>
            </w:tcBorders>
            <w:vAlign w:val="center"/>
            <w:hideMark/>
          </w:tcPr>
          <w:p w:rsidR="00C82968" w:rsidRPr="00116150" w:rsidRDefault="00C522AC" w:rsidP="00D856CC">
            <w:pPr>
              <w:rPr>
                <w:rFonts w:cstheme="minorHAnsi"/>
                <w:sz w:val="24"/>
                <w:szCs w:val="24"/>
              </w:rPr>
            </w:pPr>
            <w:r>
              <w:rPr>
                <w:rFonts w:cstheme="minorHAnsi"/>
                <w:sz w:val="24"/>
                <w:szCs w:val="24"/>
              </w:rPr>
              <w:t xml:space="preserve">Assistente de </w:t>
            </w:r>
            <w:r w:rsidR="00D856CC">
              <w:rPr>
                <w:rFonts w:cstheme="minorHAnsi"/>
                <w:sz w:val="24"/>
                <w:szCs w:val="24"/>
              </w:rPr>
              <w:t>Coordenação</w:t>
            </w:r>
          </w:p>
        </w:tc>
        <w:tc>
          <w:tcPr>
            <w:tcW w:w="1418" w:type="dxa"/>
            <w:tcBorders>
              <w:top w:val="nil"/>
              <w:left w:val="nil"/>
              <w:bottom w:val="single" w:sz="4" w:space="0" w:color="auto"/>
              <w:right w:val="single" w:sz="4" w:space="0" w:color="auto"/>
            </w:tcBorders>
            <w:vAlign w:val="center"/>
            <w:hideMark/>
          </w:tcPr>
          <w:p w:rsidR="00C82968" w:rsidRPr="00116150" w:rsidRDefault="00C522AC" w:rsidP="00D856CC">
            <w:pPr>
              <w:jc w:val="center"/>
              <w:rPr>
                <w:rFonts w:cstheme="minorHAnsi"/>
                <w:sz w:val="24"/>
                <w:szCs w:val="24"/>
              </w:rPr>
            </w:pPr>
            <w:r>
              <w:rPr>
                <w:rFonts w:cstheme="minorHAnsi"/>
                <w:sz w:val="24"/>
                <w:szCs w:val="24"/>
              </w:rPr>
              <w:t>01</w:t>
            </w:r>
          </w:p>
        </w:tc>
        <w:tc>
          <w:tcPr>
            <w:tcW w:w="2835" w:type="dxa"/>
            <w:tcBorders>
              <w:top w:val="nil"/>
              <w:left w:val="nil"/>
              <w:bottom w:val="single" w:sz="4" w:space="0" w:color="auto"/>
              <w:right w:val="single" w:sz="4" w:space="0" w:color="auto"/>
            </w:tcBorders>
            <w:vAlign w:val="center"/>
            <w:hideMark/>
          </w:tcPr>
          <w:p w:rsidR="00C82968" w:rsidRPr="00116150" w:rsidRDefault="00C522AC" w:rsidP="00C85F22">
            <w:pPr>
              <w:jc w:val="center"/>
              <w:rPr>
                <w:rFonts w:cstheme="minorHAnsi"/>
                <w:sz w:val="24"/>
                <w:szCs w:val="24"/>
              </w:rPr>
            </w:pPr>
            <w:r>
              <w:rPr>
                <w:rFonts w:cstheme="minorHAnsi"/>
                <w:sz w:val="24"/>
                <w:szCs w:val="24"/>
              </w:rPr>
              <w:t>40</w:t>
            </w:r>
          </w:p>
        </w:tc>
        <w:tc>
          <w:tcPr>
            <w:tcW w:w="2551" w:type="dxa"/>
            <w:tcBorders>
              <w:top w:val="nil"/>
              <w:left w:val="nil"/>
              <w:bottom w:val="single" w:sz="4" w:space="0" w:color="auto"/>
              <w:right w:val="single" w:sz="4" w:space="0" w:color="auto"/>
            </w:tcBorders>
          </w:tcPr>
          <w:p w:rsidR="00C82968" w:rsidRPr="00116150" w:rsidRDefault="00476DF7" w:rsidP="00C85F22">
            <w:pPr>
              <w:jc w:val="center"/>
              <w:rPr>
                <w:rFonts w:cstheme="minorHAnsi"/>
                <w:sz w:val="24"/>
                <w:szCs w:val="24"/>
              </w:rPr>
            </w:pPr>
            <w:r>
              <w:rPr>
                <w:rFonts w:cstheme="minorHAnsi"/>
                <w:sz w:val="24"/>
                <w:szCs w:val="24"/>
              </w:rPr>
              <w:t>CLT</w:t>
            </w:r>
          </w:p>
        </w:tc>
      </w:tr>
      <w:tr w:rsidR="00C82968" w:rsidRPr="00116150" w:rsidTr="00DA7205">
        <w:trPr>
          <w:trHeight w:val="537"/>
        </w:trPr>
        <w:tc>
          <w:tcPr>
            <w:tcW w:w="3119" w:type="dxa"/>
            <w:tcBorders>
              <w:top w:val="nil"/>
              <w:left w:val="single" w:sz="4" w:space="0" w:color="auto"/>
              <w:bottom w:val="single" w:sz="4" w:space="0" w:color="auto"/>
              <w:right w:val="single" w:sz="4" w:space="0" w:color="auto"/>
            </w:tcBorders>
            <w:vAlign w:val="center"/>
          </w:tcPr>
          <w:p w:rsidR="00C82968" w:rsidRPr="00116150" w:rsidRDefault="00C82968" w:rsidP="00D856CC">
            <w:pPr>
              <w:rPr>
                <w:rFonts w:cstheme="minorHAnsi"/>
                <w:sz w:val="24"/>
                <w:szCs w:val="24"/>
              </w:rPr>
            </w:pPr>
            <w:r w:rsidRPr="00116150">
              <w:rPr>
                <w:rFonts w:cstheme="minorHAnsi"/>
                <w:sz w:val="24"/>
                <w:szCs w:val="24"/>
              </w:rPr>
              <w:t>Gestora</w:t>
            </w:r>
            <w:r w:rsidR="00D856CC">
              <w:rPr>
                <w:rFonts w:cstheme="minorHAnsi"/>
                <w:sz w:val="24"/>
                <w:szCs w:val="24"/>
              </w:rPr>
              <w:t xml:space="preserve"> Geral</w:t>
            </w:r>
          </w:p>
        </w:tc>
        <w:tc>
          <w:tcPr>
            <w:tcW w:w="1418" w:type="dxa"/>
            <w:tcBorders>
              <w:top w:val="nil"/>
              <w:left w:val="nil"/>
              <w:bottom w:val="single" w:sz="4" w:space="0" w:color="auto"/>
              <w:right w:val="single" w:sz="4" w:space="0" w:color="auto"/>
            </w:tcBorders>
            <w:vAlign w:val="center"/>
            <w:hideMark/>
          </w:tcPr>
          <w:p w:rsidR="00C82968" w:rsidRPr="00116150" w:rsidRDefault="00A157A8" w:rsidP="00D856CC">
            <w:pPr>
              <w:jc w:val="center"/>
              <w:rPr>
                <w:rFonts w:cstheme="minorHAnsi"/>
                <w:sz w:val="24"/>
                <w:szCs w:val="24"/>
              </w:rPr>
            </w:pPr>
            <w:r w:rsidRPr="00116150">
              <w:rPr>
                <w:rFonts w:cstheme="minorHAnsi"/>
                <w:sz w:val="24"/>
                <w:szCs w:val="24"/>
              </w:rPr>
              <w:t>01</w:t>
            </w:r>
          </w:p>
        </w:tc>
        <w:tc>
          <w:tcPr>
            <w:tcW w:w="2835" w:type="dxa"/>
            <w:tcBorders>
              <w:top w:val="nil"/>
              <w:left w:val="nil"/>
              <w:bottom w:val="single" w:sz="4" w:space="0" w:color="auto"/>
              <w:right w:val="single" w:sz="4" w:space="0" w:color="auto"/>
            </w:tcBorders>
            <w:vAlign w:val="center"/>
            <w:hideMark/>
          </w:tcPr>
          <w:p w:rsidR="00C82968" w:rsidRPr="00116150" w:rsidRDefault="00C82968" w:rsidP="00C85F22">
            <w:pPr>
              <w:jc w:val="center"/>
              <w:rPr>
                <w:rFonts w:cstheme="minorHAnsi"/>
                <w:sz w:val="24"/>
                <w:szCs w:val="24"/>
              </w:rPr>
            </w:pPr>
            <w:r w:rsidRPr="00116150">
              <w:rPr>
                <w:rFonts w:cstheme="minorHAnsi"/>
                <w:sz w:val="24"/>
                <w:szCs w:val="24"/>
              </w:rPr>
              <w:t>40</w:t>
            </w:r>
          </w:p>
        </w:tc>
        <w:tc>
          <w:tcPr>
            <w:tcW w:w="2551" w:type="dxa"/>
            <w:tcBorders>
              <w:top w:val="nil"/>
              <w:left w:val="nil"/>
              <w:bottom w:val="single" w:sz="4" w:space="0" w:color="auto"/>
              <w:right w:val="single" w:sz="4" w:space="0" w:color="auto"/>
            </w:tcBorders>
          </w:tcPr>
          <w:p w:rsidR="00C82968" w:rsidRPr="00116150" w:rsidRDefault="00A157A8" w:rsidP="00C85F22">
            <w:pPr>
              <w:jc w:val="center"/>
              <w:rPr>
                <w:rFonts w:cstheme="minorHAnsi"/>
                <w:sz w:val="24"/>
                <w:szCs w:val="24"/>
              </w:rPr>
            </w:pPr>
            <w:r w:rsidRPr="00116150">
              <w:rPr>
                <w:rFonts w:cstheme="minorHAnsi"/>
                <w:sz w:val="24"/>
                <w:szCs w:val="24"/>
              </w:rPr>
              <w:t>CLT</w:t>
            </w:r>
          </w:p>
        </w:tc>
      </w:tr>
      <w:tr w:rsidR="00476DF7" w:rsidRPr="00116150" w:rsidTr="00DA7205">
        <w:trPr>
          <w:trHeight w:val="537"/>
        </w:trPr>
        <w:tc>
          <w:tcPr>
            <w:tcW w:w="3119" w:type="dxa"/>
            <w:tcBorders>
              <w:top w:val="nil"/>
              <w:left w:val="single" w:sz="4" w:space="0" w:color="auto"/>
              <w:bottom w:val="single" w:sz="4" w:space="0" w:color="auto"/>
              <w:right w:val="single" w:sz="4" w:space="0" w:color="auto"/>
            </w:tcBorders>
            <w:vAlign w:val="center"/>
          </w:tcPr>
          <w:p w:rsidR="00476DF7" w:rsidRPr="00116150" w:rsidRDefault="00476DF7" w:rsidP="00D856CC">
            <w:pPr>
              <w:rPr>
                <w:rFonts w:cstheme="minorHAnsi"/>
                <w:sz w:val="24"/>
                <w:szCs w:val="24"/>
              </w:rPr>
            </w:pPr>
            <w:r>
              <w:rPr>
                <w:rFonts w:cstheme="minorHAnsi"/>
                <w:sz w:val="24"/>
                <w:szCs w:val="24"/>
              </w:rPr>
              <w:t>Instrutor de Curso</w:t>
            </w:r>
          </w:p>
        </w:tc>
        <w:tc>
          <w:tcPr>
            <w:tcW w:w="1418" w:type="dxa"/>
            <w:tcBorders>
              <w:top w:val="nil"/>
              <w:left w:val="nil"/>
              <w:bottom w:val="single" w:sz="4" w:space="0" w:color="auto"/>
              <w:right w:val="single" w:sz="4" w:space="0" w:color="auto"/>
            </w:tcBorders>
            <w:vAlign w:val="center"/>
            <w:hideMark/>
          </w:tcPr>
          <w:p w:rsidR="00476DF7" w:rsidRPr="00116150" w:rsidRDefault="00476DF7" w:rsidP="00D856CC">
            <w:pPr>
              <w:jc w:val="center"/>
              <w:rPr>
                <w:rFonts w:cstheme="minorHAnsi"/>
                <w:sz w:val="24"/>
                <w:szCs w:val="24"/>
              </w:rPr>
            </w:pPr>
            <w:r>
              <w:rPr>
                <w:rFonts w:cstheme="minorHAnsi"/>
                <w:sz w:val="24"/>
                <w:szCs w:val="24"/>
              </w:rPr>
              <w:t>01</w:t>
            </w:r>
          </w:p>
        </w:tc>
        <w:tc>
          <w:tcPr>
            <w:tcW w:w="2835" w:type="dxa"/>
            <w:tcBorders>
              <w:top w:val="nil"/>
              <w:left w:val="nil"/>
              <w:bottom w:val="single" w:sz="4" w:space="0" w:color="auto"/>
              <w:right w:val="single" w:sz="4" w:space="0" w:color="auto"/>
            </w:tcBorders>
            <w:vAlign w:val="center"/>
            <w:hideMark/>
          </w:tcPr>
          <w:p w:rsidR="00476DF7" w:rsidRPr="00116150" w:rsidRDefault="00476DF7" w:rsidP="00C85F22">
            <w:pPr>
              <w:jc w:val="center"/>
              <w:rPr>
                <w:rFonts w:cstheme="minorHAnsi"/>
                <w:sz w:val="24"/>
                <w:szCs w:val="24"/>
              </w:rPr>
            </w:pPr>
            <w:r>
              <w:rPr>
                <w:rFonts w:cstheme="minorHAnsi"/>
                <w:sz w:val="24"/>
                <w:szCs w:val="24"/>
              </w:rPr>
              <w:t>32</w:t>
            </w:r>
          </w:p>
        </w:tc>
        <w:tc>
          <w:tcPr>
            <w:tcW w:w="2551" w:type="dxa"/>
            <w:tcBorders>
              <w:top w:val="nil"/>
              <w:left w:val="nil"/>
              <w:bottom w:val="single" w:sz="4" w:space="0" w:color="auto"/>
              <w:right w:val="single" w:sz="4" w:space="0" w:color="auto"/>
            </w:tcBorders>
          </w:tcPr>
          <w:p w:rsidR="00476DF7" w:rsidRPr="00116150" w:rsidRDefault="00476DF7" w:rsidP="00C85F22">
            <w:pPr>
              <w:jc w:val="center"/>
              <w:rPr>
                <w:rFonts w:cstheme="minorHAnsi"/>
                <w:sz w:val="24"/>
                <w:szCs w:val="24"/>
              </w:rPr>
            </w:pPr>
            <w:r>
              <w:rPr>
                <w:rFonts w:cstheme="minorHAnsi"/>
                <w:sz w:val="24"/>
                <w:szCs w:val="24"/>
              </w:rPr>
              <w:t>CLT</w:t>
            </w:r>
          </w:p>
        </w:tc>
      </w:tr>
      <w:tr w:rsidR="00C82968" w:rsidRPr="00116150" w:rsidTr="00DA7205">
        <w:trPr>
          <w:trHeight w:val="538"/>
        </w:trPr>
        <w:tc>
          <w:tcPr>
            <w:tcW w:w="3119" w:type="dxa"/>
            <w:tcBorders>
              <w:top w:val="nil"/>
              <w:left w:val="single" w:sz="4" w:space="0" w:color="auto"/>
              <w:bottom w:val="single" w:sz="4" w:space="0" w:color="auto"/>
              <w:right w:val="single" w:sz="4" w:space="0" w:color="auto"/>
            </w:tcBorders>
            <w:vAlign w:val="center"/>
            <w:hideMark/>
          </w:tcPr>
          <w:p w:rsidR="00C82968" w:rsidRPr="00116150" w:rsidRDefault="00476DF7" w:rsidP="00D856CC">
            <w:pPr>
              <w:rPr>
                <w:rFonts w:cstheme="minorHAnsi"/>
                <w:sz w:val="24"/>
                <w:szCs w:val="24"/>
              </w:rPr>
            </w:pPr>
            <w:r>
              <w:rPr>
                <w:rFonts w:cstheme="minorHAnsi"/>
                <w:sz w:val="24"/>
                <w:szCs w:val="24"/>
              </w:rPr>
              <w:t>Instrutor de Curso</w:t>
            </w:r>
          </w:p>
        </w:tc>
        <w:tc>
          <w:tcPr>
            <w:tcW w:w="1418" w:type="dxa"/>
            <w:tcBorders>
              <w:top w:val="nil"/>
              <w:left w:val="nil"/>
              <w:bottom w:val="single" w:sz="4" w:space="0" w:color="auto"/>
              <w:right w:val="single" w:sz="4" w:space="0" w:color="auto"/>
            </w:tcBorders>
            <w:vAlign w:val="center"/>
            <w:hideMark/>
          </w:tcPr>
          <w:p w:rsidR="00C82968" w:rsidRPr="00116150" w:rsidRDefault="00476DF7" w:rsidP="00D856CC">
            <w:pPr>
              <w:jc w:val="center"/>
              <w:rPr>
                <w:rFonts w:cstheme="minorHAnsi"/>
                <w:sz w:val="24"/>
                <w:szCs w:val="24"/>
              </w:rPr>
            </w:pPr>
            <w:r>
              <w:rPr>
                <w:rFonts w:cstheme="minorHAnsi"/>
                <w:sz w:val="24"/>
                <w:szCs w:val="24"/>
              </w:rPr>
              <w:t>0</w:t>
            </w:r>
            <w:r w:rsidR="00A25BF9">
              <w:rPr>
                <w:rFonts w:cstheme="minorHAnsi"/>
                <w:sz w:val="24"/>
                <w:szCs w:val="24"/>
              </w:rPr>
              <w:t>2</w:t>
            </w:r>
          </w:p>
        </w:tc>
        <w:tc>
          <w:tcPr>
            <w:tcW w:w="2835" w:type="dxa"/>
            <w:tcBorders>
              <w:top w:val="nil"/>
              <w:left w:val="nil"/>
              <w:bottom w:val="single" w:sz="4" w:space="0" w:color="auto"/>
              <w:right w:val="single" w:sz="4" w:space="0" w:color="auto"/>
            </w:tcBorders>
            <w:vAlign w:val="center"/>
            <w:hideMark/>
          </w:tcPr>
          <w:p w:rsidR="00C82968" w:rsidRPr="00116150" w:rsidRDefault="00476DF7" w:rsidP="00C85F22">
            <w:pPr>
              <w:jc w:val="center"/>
              <w:rPr>
                <w:rFonts w:cstheme="minorHAnsi"/>
                <w:sz w:val="24"/>
                <w:szCs w:val="24"/>
              </w:rPr>
            </w:pPr>
            <w:r>
              <w:rPr>
                <w:rFonts w:cstheme="minorHAnsi"/>
                <w:sz w:val="24"/>
                <w:szCs w:val="24"/>
              </w:rPr>
              <w:t>12</w:t>
            </w:r>
          </w:p>
        </w:tc>
        <w:tc>
          <w:tcPr>
            <w:tcW w:w="2551" w:type="dxa"/>
            <w:tcBorders>
              <w:top w:val="nil"/>
              <w:left w:val="nil"/>
              <w:bottom w:val="single" w:sz="4" w:space="0" w:color="auto"/>
              <w:right w:val="single" w:sz="4" w:space="0" w:color="auto"/>
            </w:tcBorders>
          </w:tcPr>
          <w:p w:rsidR="00C82968" w:rsidRPr="00116150" w:rsidRDefault="00476DF7" w:rsidP="00C85F22">
            <w:pPr>
              <w:jc w:val="center"/>
              <w:rPr>
                <w:rFonts w:cstheme="minorHAnsi"/>
                <w:sz w:val="24"/>
                <w:szCs w:val="24"/>
              </w:rPr>
            </w:pPr>
            <w:r>
              <w:rPr>
                <w:rFonts w:cstheme="minorHAnsi"/>
                <w:sz w:val="24"/>
                <w:szCs w:val="24"/>
              </w:rPr>
              <w:t>CLT</w:t>
            </w:r>
          </w:p>
        </w:tc>
      </w:tr>
    </w:tbl>
    <w:p w:rsidR="00D856CC" w:rsidRDefault="00D856CC" w:rsidP="005B534F">
      <w:pPr>
        <w:autoSpaceDE w:val="0"/>
        <w:autoSpaceDN w:val="0"/>
        <w:adjustRightInd w:val="0"/>
        <w:spacing w:after="0" w:line="360" w:lineRule="auto"/>
        <w:jc w:val="both"/>
        <w:rPr>
          <w:rFonts w:eastAsia="Times New Roman" w:cstheme="minorHAnsi"/>
          <w:color w:val="000000"/>
          <w:sz w:val="24"/>
          <w:szCs w:val="24"/>
        </w:rPr>
      </w:pPr>
    </w:p>
    <w:p w:rsidR="00AA26DC" w:rsidRPr="00116150" w:rsidRDefault="00AA26DC" w:rsidP="005B534F">
      <w:pPr>
        <w:autoSpaceDE w:val="0"/>
        <w:autoSpaceDN w:val="0"/>
        <w:adjustRightInd w:val="0"/>
        <w:spacing w:after="0" w:line="360" w:lineRule="auto"/>
        <w:jc w:val="both"/>
        <w:rPr>
          <w:rFonts w:cstheme="minorHAnsi"/>
          <w:color w:val="FF0000"/>
          <w:sz w:val="24"/>
          <w:szCs w:val="24"/>
        </w:rPr>
      </w:pPr>
      <w:r w:rsidRPr="00116150">
        <w:rPr>
          <w:rFonts w:eastAsia="Times New Roman" w:cstheme="minorHAnsi"/>
          <w:color w:val="000000"/>
          <w:sz w:val="24"/>
          <w:szCs w:val="24"/>
        </w:rPr>
        <w:t>Profissionais mantidos por meio de conv</w:t>
      </w:r>
      <w:r w:rsidR="008916E8" w:rsidRPr="00116150">
        <w:rPr>
          <w:rFonts w:eastAsia="Times New Roman" w:cstheme="minorHAnsi"/>
          <w:color w:val="000000"/>
          <w:sz w:val="24"/>
          <w:szCs w:val="24"/>
        </w:rPr>
        <w:t>êni</w:t>
      </w:r>
      <w:r w:rsidR="00476DF7">
        <w:rPr>
          <w:rFonts w:eastAsia="Times New Roman" w:cstheme="minorHAnsi"/>
          <w:color w:val="000000"/>
          <w:sz w:val="24"/>
          <w:szCs w:val="24"/>
        </w:rPr>
        <w:t>o com a Prefeitura Municipal de Campinas</w:t>
      </w:r>
      <w:r w:rsidR="00D856CC">
        <w:rPr>
          <w:rFonts w:eastAsia="Times New Roman" w:cstheme="minorHAnsi"/>
          <w:color w:val="000000"/>
          <w:sz w:val="24"/>
          <w:szCs w:val="24"/>
        </w:rPr>
        <w:t>:</w:t>
      </w:r>
    </w:p>
    <w:tbl>
      <w:tblPr>
        <w:tblStyle w:val="Tabelacomgrade"/>
        <w:tblW w:w="9923" w:type="dxa"/>
        <w:tblInd w:w="-601" w:type="dxa"/>
        <w:tblLook w:val="04A0"/>
      </w:tblPr>
      <w:tblGrid>
        <w:gridCol w:w="3204"/>
        <w:gridCol w:w="1396"/>
        <w:gridCol w:w="2643"/>
        <w:gridCol w:w="2680"/>
      </w:tblGrid>
      <w:tr w:rsidR="00AA26DC" w:rsidRPr="00116150" w:rsidTr="00515561">
        <w:tc>
          <w:tcPr>
            <w:tcW w:w="3213" w:type="dxa"/>
            <w:shd w:val="clear" w:color="auto" w:fill="EEECE1" w:themeFill="background2"/>
            <w:vAlign w:val="center"/>
          </w:tcPr>
          <w:p w:rsidR="00AA26DC" w:rsidRPr="00DA7205" w:rsidRDefault="00AA26DC" w:rsidP="00D856CC">
            <w:pPr>
              <w:pStyle w:val="PargrafodaLista"/>
              <w:autoSpaceDE w:val="0"/>
              <w:autoSpaceDN w:val="0"/>
              <w:adjustRightInd w:val="0"/>
              <w:spacing w:line="360" w:lineRule="auto"/>
              <w:ind w:left="0"/>
              <w:jc w:val="center"/>
              <w:rPr>
                <w:rFonts w:cstheme="minorHAnsi"/>
                <w:b/>
                <w:color w:val="FF0000"/>
                <w:sz w:val="24"/>
                <w:szCs w:val="24"/>
              </w:rPr>
            </w:pPr>
            <w:r w:rsidRPr="00DA7205">
              <w:rPr>
                <w:rFonts w:eastAsia="Times New Roman" w:cstheme="minorHAnsi"/>
                <w:b/>
                <w:color w:val="000000"/>
                <w:sz w:val="24"/>
                <w:szCs w:val="24"/>
              </w:rPr>
              <w:t>Profissão</w:t>
            </w:r>
          </w:p>
        </w:tc>
        <w:tc>
          <w:tcPr>
            <w:tcW w:w="1367" w:type="dxa"/>
            <w:shd w:val="clear" w:color="auto" w:fill="EEECE1" w:themeFill="background2"/>
            <w:vAlign w:val="center"/>
          </w:tcPr>
          <w:p w:rsidR="00AA26DC" w:rsidRPr="00DA7205" w:rsidRDefault="00AA26DC" w:rsidP="00D856CC">
            <w:pPr>
              <w:pStyle w:val="PargrafodaLista"/>
              <w:autoSpaceDE w:val="0"/>
              <w:autoSpaceDN w:val="0"/>
              <w:adjustRightInd w:val="0"/>
              <w:spacing w:line="360" w:lineRule="auto"/>
              <w:ind w:left="0"/>
              <w:jc w:val="center"/>
              <w:rPr>
                <w:rFonts w:cstheme="minorHAnsi"/>
                <w:b/>
                <w:color w:val="FF0000"/>
                <w:sz w:val="24"/>
                <w:szCs w:val="24"/>
              </w:rPr>
            </w:pPr>
            <w:r w:rsidRPr="00DA7205">
              <w:rPr>
                <w:rFonts w:eastAsia="Times New Roman" w:cstheme="minorHAnsi"/>
                <w:b/>
                <w:color w:val="000000"/>
                <w:sz w:val="24"/>
                <w:szCs w:val="24"/>
              </w:rPr>
              <w:t>Quantidade</w:t>
            </w:r>
          </w:p>
        </w:tc>
        <w:tc>
          <w:tcPr>
            <w:tcW w:w="2653" w:type="dxa"/>
            <w:shd w:val="clear" w:color="auto" w:fill="EEECE1" w:themeFill="background2"/>
            <w:vAlign w:val="center"/>
          </w:tcPr>
          <w:p w:rsidR="00AA26DC" w:rsidRPr="00DA7205" w:rsidRDefault="00AA26DC" w:rsidP="00D856CC">
            <w:pPr>
              <w:pStyle w:val="PargrafodaLista"/>
              <w:autoSpaceDE w:val="0"/>
              <w:autoSpaceDN w:val="0"/>
              <w:adjustRightInd w:val="0"/>
              <w:spacing w:line="360" w:lineRule="auto"/>
              <w:ind w:left="0"/>
              <w:jc w:val="center"/>
              <w:rPr>
                <w:rFonts w:cstheme="minorHAnsi"/>
                <w:b/>
                <w:color w:val="FF0000"/>
                <w:sz w:val="24"/>
                <w:szCs w:val="24"/>
              </w:rPr>
            </w:pPr>
            <w:r w:rsidRPr="00DA7205">
              <w:rPr>
                <w:rFonts w:eastAsia="Times New Roman" w:cstheme="minorHAnsi"/>
                <w:b/>
                <w:color w:val="000000"/>
                <w:sz w:val="24"/>
                <w:szCs w:val="24"/>
              </w:rPr>
              <w:t>Carga Horária Semanal</w:t>
            </w:r>
          </w:p>
        </w:tc>
        <w:tc>
          <w:tcPr>
            <w:tcW w:w="2690" w:type="dxa"/>
            <w:shd w:val="clear" w:color="auto" w:fill="EEECE1" w:themeFill="background2"/>
            <w:vAlign w:val="center"/>
          </w:tcPr>
          <w:p w:rsidR="00AA26DC" w:rsidRPr="00DA7205" w:rsidRDefault="00AA26DC" w:rsidP="00D856CC">
            <w:pPr>
              <w:pStyle w:val="PargrafodaLista"/>
              <w:autoSpaceDE w:val="0"/>
              <w:autoSpaceDN w:val="0"/>
              <w:adjustRightInd w:val="0"/>
              <w:spacing w:line="360" w:lineRule="auto"/>
              <w:ind w:left="0"/>
              <w:jc w:val="center"/>
              <w:rPr>
                <w:rFonts w:cstheme="minorHAnsi"/>
                <w:b/>
                <w:color w:val="FF0000"/>
                <w:sz w:val="24"/>
                <w:szCs w:val="24"/>
              </w:rPr>
            </w:pPr>
            <w:r w:rsidRPr="00DA7205">
              <w:rPr>
                <w:rFonts w:eastAsia="Times New Roman" w:cstheme="minorHAnsi"/>
                <w:b/>
                <w:color w:val="000000"/>
                <w:sz w:val="24"/>
                <w:szCs w:val="24"/>
              </w:rPr>
              <w:t>Vínculo com Entidade</w:t>
            </w:r>
          </w:p>
        </w:tc>
      </w:tr>
      <w:tr w:rsidR="00AA26DC" w:rsidRPr="00116150" w:rsidTr="00585EFA">
        <w:tc>
          <w:tcPr>
            <w:tcW w:w="3213" w:type="dxa"/>
            <w:vAlign w:val="bottom"/>
          </w:tcPr>
          <w:p w:rsidR="00AA26DC" w:rsidRPr="00116150" w:rsidRDefault="00573A2A" w:rsidP="005B534F">
            <w:pPr>
              <w:pStyle w:val="PargrafodaLista"/>
              <w:autoSpaceDE w:val="0"/>
              <w:autoSpaceDN w:val="0"/>
              <w:adjustRightInd w:val="0"/>
              <w:spacing w:line="360" w:lineRule="auto"/>
              <w:ind w:left="0"/>
              <w:jc w:val="both"/>
              <w:rPr>
                <w:rFonts w:cstheme="minorHAnsi"/>
                <w:color w:val="FF0000"/>
                <w:sz w:val="24"/>
                <w:szCs w:val="24"/>
              </w:rPr>
            </w:pPr>
            <w:r w:rsidRPr="00116150">
              <w:rPr>
                <w:rFonts w:cstheme="minorHAnsi"/>
                <w:sz w:val="24"/>
                <w:szCs w:val="24"/>
              </w:rPr>
              <w:t>Auxiliar Administrativo</w:t>
            </w:r>
          </w:p>
        </w:tc>
        <w:tc>
          <w:tcPr>
            <w:tcW w:w="1367" w:type="dxa"/>
            <w:vAlign w:val="center"/>
          </w:tcPr>
          <w:p w:rsidR="00AA26DC" w:rsidRPr="00116150" w:rsidRDefault="00573A2A" w:rsidP="00D856CC">
            <w:pPr>
              <w:pStyle w:val="PargrafodaLista"/>
              <w:autoSpaceDE w:val="0"/>
              <w:autoSpaceDN w:val="0"/>
              <w:adjustRightInd w:val="0"/>
              <w:spacing w:line="360" w:lineRule="auto"/>
              <w:ind w:left="0"/>
              <w:jc w:val="center"/>
              <w:rPr>
                <w:rFonts w:cstheme="minorHAnsi"/>
                <w:color w:val="FF0000"/>
                <w:sz w:val="24"/>
                <w:szCs w:val="24"/>
              </w:rPr>
            </w:pPr>
            <w:r>
              <w:rPr>
                <w:rFonts w:eastAsia="Times New Roman" w:cstheme="minorHAnsi"/>
                <w:color w:val="000000"/>
                <w:sz w:val="24"/>
                <w:szCs w:val="24"/>
              </w:rPr>
              <w:t>0</w:t>
            </w:r>
            <w:r w:rsidR="00AA26DC" w:rsidRPr="00116150">
              <w:rPr>
                <w:rFonts w:eastAsia="Times New Roman" w:cstheme="minorHAnsi"/>
                <w:color w:val="000000"/>
                <w:sz w:val="24"/>
                <w:szCs w:val="24"/>
              </w:rPr>
              <w:t>1</w:t>
            </w:r>
          </w:p>
        </w:tc>
        <w:tc>
          <w:tcPr>
            <w:tcW w:w="2653" w:type="dxa"/>
            <w:vAlign w:val="center"/>
          </w:tcPr>
          <w:p w:rsidR="00AA26DC" w:rsidRPr="00116150" w:rsidRDefault="00476DF7" w:rsidP="00D856CC">
            <w:pPr>
              <w:pStyle w:val="PargrafodaLista"/>
              <w:autoSpaceDE w:val="0"/>
              <w:autoSpaceDN w:val="0"/>
              <w:adjustRightInd w:val="0"/>
              <w:spacing w:line="360" w:lineRule="auto"/>
              <w:ind w:left="0"/>
              <w:jc w:val="center"/>
              <w:rPr>
                <w:rFonts w:cstheme="minorHAnsi"/>
                <w:color w:val="FF0000"/>
                <w:sz w:val="24"/>
                <w:szCs w:val="24"/>
              </w:rPr>
            </w:pPr>
            <w:r>
              <w:rPr>
                <w:rFonts w:eastAsia="Times New Roman" w:cstheme="minorHAnsi"/>
                <w:color w:val="000000"/>
                <w:sz w:val="24"/>
                <w:szCs w:val="24"/>
              </w:rPr>
              <w:t>0</w:t>
            </w:r>
            <w:r w:rsidR="00AA26DC" w:rsidRPr="00116150">
              <w:rPr>
                <w:rFonts w:eastAsia="Times New Roman" w:cstheme="minorHAnsi"/>
                <w:color w:val="000000"/>
                <w:sz w:val="24"/>
                <w:szCs w:val="24"/>
              </w:rPr>
              <w:t>8</w:t>
            </w:r>
          </w:p>
        </w:tc>
        <w:tc>
          <w:tcPr>
            <w:tcW w:w="2690" w:type="dxa"/>
            <w:vAlign w:val="center"/>
          </w:tcPr>
          <w:p w:rsidR="00AA26DC" w:rsidRPr="00116150" w:rsidRDefault="00AA26DC" w:rsidP="00D856CC">
            <w:pPr>
              <w:pStyle w:val="PargrafodaLista"/>
              <w:autoSpaceDE w:val="0"/>
              <w:autoSpaceDN w:val="0"/>
              <w:adjustRightInd w:val="0"/>
              <w:spacing w:line="360" w:lineRule="auto"/>
              <w:ind w:left="0"/>
              <w:jc w:val="center"/>
              <w:rPr>
                <w:rFonts w:cstheme="minorHAnsi"/>
                <w:color w:val="FF0000"/>
                <w:sz w:val="24"/>
                <w:szCs w:val="24"/>
              </w:rPr>
            </w:pPr>
            <w:r w:rsidRPr="00116150">
              <w:rPr>
                <w:rFonts w:eastAsia="Times New Roman" w:cstheme="minorHAnsi"/>
                <w:color w:val="000000"/>
                <w:sz w:val="24"/>
                <w:szCs w:val="24"/>
              </w:rPr>
              <w:t>CLT</w:t>
            </w:r>
          </w:p>
        </w:tc>
      </w:tr>
      <w:tr w:rsidR="00AA26DC" w:rsidRPr="00116150" w:rsidTr="00585EFA">
        <w:tc>
          <w:tcPr>
            <w:tcW w:w="3213" w:type="dxa"/>
            <w:vAlign w:val="bottom"/>
          </w:tcPr>
          <w:p w:rsidR="00AA26DC" w:rsidRPr="00573A2A" w:rsidRDefault="00573A2A" w:rsidP="005B534F">
            <w:pPr>
              <w:pStyle w:val="PargrafodaLista"/>
              <w:autoSpaceDE w:val="0"/>
              <w:autoSpaceDN w:val="0"/>
              <w:adjustRightInd w:val="0"/>
              <w:spacing w:line="360" w:lineRule="auto"/>
              <w:ind w:left="0"/>
              <w:jc w:val="both"/>
              <w:rPr>
                <w:rFonts w:cstheme="minorHAnsi"/>
                <w:sz w:val="24"/>
                <w:szCs w:val="24"/>
              </w:rPr>
            </w:pPr>
            <w:r w:rsidRPr="00573A2A">
              <w:rPr>
                <w:rFonts w:cstheme="minorHAnsi"/>
                <w:sz w:val="24"/>
                <w:szCs w:val="24"/>
              </w:rPr>
              <w:t>Educadora</w:t>
            </w:r>
            <w:r w:rsidR="00D856CC">
              <w:rPr>
                <w:rFonts w:cstheme="minorHAnsi"/>
                <w:sz w:val="24"/>
                <w:szCs w:val="24"/>
              </w:rPr>
              <w:t xml:space="preserve"> Social</w:t>
            </w:r>
          </w:p>
        </w:tc>
        <w:tc>
          <w:tcPr>
            <w:tcW w:w="1367" w:type="dxa"/>
            <w:vAlign w:val="center"/>
          </w:tcPr>
          <w:p w:rsidR="00AA26DC" w:rsidRPr="00116150" w:rsidRDefault="00573A2A" w:rsidP="00D856CC">
            <w:pPr>
              <w:pStyle w:val="PargrafodaLista"/>
              <w:autoSpaceDE w:val="0"/>
              <w:autoSpaceDN w:val="0"/>
              <w:adjustRightInd w:val="0"/>
              <w:spacing w:line="360" w:lineRule="auto"/>
              <w:ind w:left="0"/>
              <w:jc w:val="center"/>
              <w:rPr>
                <w:rFonts w:cstheme="minorHAnsi"/>
                <w:color w:val="FF0000"/>
                <w:sz w:val="24"/>
                <w:szCs w:val="24"/>
              </w:rPr>
            </w:pPr>
            <w:r>
              <w:rPr>
                <w:rFonts w:eastAsia="Times New Roman" w:cstheme="minorHAnsi"/>
                <w:color w:val="000000"/>
                <w:sz w:val="24"/>
                <w:szCs w:val="24"/>
              </w:rPr>
              <w:t>0</w:t>
            </w:r>
            <w:r w:rsidR="00AA26DC" w:rsidRPr="00116150">
              <w:rPr>
                <w:rFonts w:eastAsia="Times New Roman" w:cstheme="minorHAnsi"/>
                <w:color w:val="000000"/>
                <w:sz w:val="24"/>
                <w:szCs w:val="24"/>
              </w:rPr>
              <w:t>2</w:t>
            </w:r>
          </w:p>
        </w:tc>
        <w:tc>
          <w:tcPr>
            <w:tcW w:w="2653" w:type="dxa"/>
            <w:vAlign w:val="center"/>
          </w:tcPr>
          <w:p w:rsidR="00AA26DC" w:rsidRPr="00116150" w:rsidRDefault="00476DF7" w:rsidP="00D856CC">
            <w:pPr>
              <w:pStyle w:val="PargrafodaLista"/>
              <w:autoSpaceDE w:val="0"/>
              <w:autoSpaceDN w:val="0"/>
              <w:adjustRightInd w:val="0"/>
              <w:spacing w:line="360" w:lineRule="auto"/>
              <w:ind w:left="0"/>
              <w:jc w:val="center"/>
              <w:rPr>
                <w:rFonts w:cstheme="minorHAnsi"/>
                <w:color w:val="FF0000"/>
                <w:sz w:val="24"/>
                <w:szCs w:val="24"/>
              </w:rPr>
            </w:pPr>
            <w:r>
              <w:rPr>
                <w:rFonts w:eastAsia="Times New Roman" w:cstheme="minorHAnsi"/>
                <w:color w:val="000000"/>
                <w:sz w:val="24"/>
                <w:szCs w:val="24"/>
              </w:rPr>
              <w:t>0</w:t>
            </w:r>
            <w:r w:rsidR="00AA26DC" w:rsidRPr="00116150">
              <w:rPr>
                <w:rFonts w:eastAsia="Times New Roman" w:cstheme="minorHAnsi"/>
                <w:color w:val="000000"/>
                <w:sz w:val="24"/>
                <w:szCs w:val="24"/>
              </w:rPr>
              <w:t>8</w:t>
            </w:r>
          </w:p>
        </w:tc>
        <w:tc>
          <w:tcPr>
            <w:tcW w:w="2690" w:type="dxa"/>
            <w:vAlign w:val="center"/>
          </w:tcPr>
          <w:p w:rsidR="00AA26DC" w:rsidRPr="00116150" w:rsidRDefault="00AA26DC" w:rsidP="00D856CC">
            <w:pPr>
              <w:pStyle w:val="PargrafodaLista"/>
              <w:autoSpaceDE w:val="0"/>
              <w:autoSpaceDN w:val="0"/>
              <w:adjustRightInd w:val="0"/>
              <w:spacing w:line="360" w:lineRule="auto"/>
              <w:ind w:left="0"/>
              <w:jc w:val="center"/>
              <w:rPr>
                <w:rFonts w:cstheme="minorHAnsi"/>
                <w:color w:val="FF0000"/>
                <w:sz w:val="24"/>
                <w:szCs w:val="24"/>
              </w:rPr>
            </w:pPr>
            <w:r w:rsidRPr="00116150">
              <w:rPr>
                <w:rFonts w:eastAsia="Times New Roman" w:cstheme="minorHAnsi"/>
                <w:color w:val="000000"/>
                <w:sz w:val="24"/>
                <w:szCs w:val="24"/>
              </w:rPr>
              <w:t>CLT</w:t>
            </w:r>
          </w:p>
        </w:tc>
      </w:tr>
      <w:tr w:rsidR="00AA26DC" w:rsidRPr="00116150" w:rsidTr="00585EFA">
        <w:tc>
          <w:tcPr>
            <w:tcW w:w="3213" w:type="dxa"/>
            <w:vAlign w:val="bottom"/>
          </w:tcPr>
          <w:p w:rsidR="00AA26DC" w:rsidRPr="00116150" w:rsidRDefault="00573A2A" w:rsidP="005B534F">
            <w:pPr>
              <w:pStyle w:val="PargrafodaLista"/>
              <w:autoSpaceDE w:val="0"/>
              <w:autoSpaceDN w:val="0"/>
              <w:adjustRightInd w:val="0"/>
              <w:spacing w:line="360" w:lineRule="auto"/>
              <w:ind w:left="0"/>
              <w:jc w:val="both"/>
              <w:rPr>
                <w:rFonts w:cstheme="minorHAnsi"/>
                <w:color w:val="FF0000"/>
                <w:sz w:val="24"/>
                <w:szCs w:val="24"/>
              </w:rPr>
            </w:pPr>
            <w:r w:rsidRPr="00116150">
              <w:rPr>
                <w:rFonts w:cstheme="minorHAnsi"/>
                <w:sz w:val="24"/>
                <w:szCs w:val="24"/>
              </w:rPr>
              <w:t>Cozinheira</w:t>
            </w:r>
          </w:p>
        </w:tc>
        <w:tc>
          <w:tcPr>
            <w:tcW w:w="1367" w:type="dxa"/>
            <w:vAlign w:val="center"/>
          </w:tcPr>
          <w:p w:rsidR="00AA26DC" w:rsidRPr="00116150" w:rsidRDefault="00573A2A" w:rsidP="00D856CC">
            <w:pPr>
              <w:pStyle w:val="PargrafodaLista"/>
              <w:autoSpaceDE w:val="0"/>
              <w:autoSpaceDN w:val="0"/>
              <w:adjustRightInd w:val="0"/>
              <w:spacing w:line="360" w:lineRule="auto"/>
              <w:ind w:left="0"/>
              <w:jc w:val="center"/>
              <w:rPr>
                <w:rFonts w:cstheme="minorHAnsi"/>
                <w:color w:val="FF0000"/>
                <w:sz w:val="24"/>
                <w:szCs w:val="24"/>
              </w:rPr>
            </w:pPr>
            <w:r>
              <w:rPr>
                <w:rFonts w:eastAsia="Times New Roman" w:cstheme="minorHAnsi"/>
                <w:color w:val="000000"/>
                <w:sz w:val="24"/>
                <w:szCs w:val="24"/>
              </w:rPr>
              <w:t>0</w:t>
            </w:r>
            <w:r w:rsidR="00AA26DC" w:rsidRPr="00116150">
              <w:rPr>
                <w:rFonts w:eastAsia="Times New Roman" w:cstheme="minorHAnsi"/>
                <w:color w:val="000000"/>
                <w:sz w:val="24"/>
                <w:szCs w:val="24"/>
              </w:rPr>
              <w:t>1</w:t>
            </w:r>
          </w:p>
        </w:tc>
        <w:tc>
          <w:tcPr>
            <w:tcW w:w="2653" w:type="dxa"/>
            <w:vAlign w:val="center"/>
          </w:tcPr>
          <w:p w:rsidR="00AA26DC" w:rsidRPr="00116150" w:rsidRDefault="00476DF7" w:rsidP="00D856CC">
            <w:pPr>
              <w:pStyle w:val="PargrafodaLista"/>
              <w:autoSpaceDE w:val="0"/>
              <w:autoSpaceDN w:val="0"/>
              <w:adjustRightInd w:val="0"/>
              <w:spacing w:line="360" w:lineRule="auto"/>
              <w:ind w:left="0"/>
              <w:jc w:val="center"/>
              <w:rPr>
                <w:rFonts w:cstheme="minorHAnsi"/>
                <w:color w:val="FF0000"/>
                <w:sz w:val="24"/>
                <w:szCs w:val="24"/>
              </w:rPr>
            </w:pPr>
            <w:r>
              <w:rPr>
                <w:rFonts w:eastAsia="Times New Roman" w:cstheme="minorHAnsi"/>
                <w:color w:val="000000"/>
                <w:sz w:val="24"/>
                <w:szCs w:val="24"/>
              </w:rPr>
              <w:t>08</w:t>
            </w:r>
          </w:p>
        </w:tc>
        <w:tc>
          <w:tcPr>
            <w:tcW w:w="2690" w:type="dxa"/>
            <w:vAlign w:val="center"/>
          </w:tcPr>
          <w:p w:rsidR="00AA26DC" w:rsidRPr="00116150" w:rsidRDefault="00AA26DC" w:rsidP="00D856CC">
            <w:pPr>
              <w:pStyle w:val="PargrafodaLista"/>
              <w:autoSpaceDE w:val="0"/>
              <w:autoSpaceDN w:val="0"/>
              <w:adjustRightInd w:val="0"/>
              <w:spacing w:line="360" w:lineRule="auto"/>
              <w:ind w:left="0"/>
              <w:jc w:val="center"/>
              <w:rPr>
                <w:rFonts w:cstheme="minorHAnsi"/>
                <w:color w:val="FF0000"/>
                <w:sz w:val="24"/>
                <w:szCs w:val="24"/>
              </w:rPr>
            </w:pPr>
            <w:r w:rsidRPr="00116150">
              <w:rPr>
                <w:rFonts w:eastAsia="Times New Roman" w:cstheme="minorHAnsi"/>
                <w:color w:val="000000"/>
                <w:sz w:val="24"/>
                <w:szCs w:val="24"/>
              </w:rPr>
              <w:t>CLT</w:t>
            </w:r>
          </w:p>
        </w:tc>
      </w:tr>
      <w:tr w:rsidR="00476DF7" w:rsidRPr="00116150" w:rsidTr="00585EFA">
        <w:tc>
          <w:tcPr>
            <w:tcW w:w="3213" w:type="dxa"/>
            <w:vAlign w:val="bottom"/>
          </w:tcPr>
          <w:p w:rsidR="00476DF7" w:rsidRPr="00116150" w:rsidRDefault="00573A2A" w:rsidP="005B534F">
            <w:pPr>
              <w:pStyle w:val="PargrafodaLista"/>
              <w:autoSpaceDE w:val="0"/>
              <w:autoSpaceDN w:val="0"/>
              <w:adjustRightInd w:val="0"/>
              <w:spacing w:line="360" w:lineRule="auto"/>
              <w:ind w:left="0"/>
              <w:jc w:val="both"/>
              <w:rPr>
                <w:rFonts w:eastAsia="Times New Roman" w:cstheme="minorHAnsi"/>
                <w:color w:val="000000"/>
                <w:sz w:val="24"/>
                <w:szCs w:val="24"/>
              </w:rPr>
            </w:pPr>
            <w:r w:rsidRPr="00116150">
              <w:rPr>
                <w:rFonts w:cstheme="minorHAnsi"/>
                <w:sz w:val="24"/>
                <w:szCs w:val="24"/>
              </w:rPr>
              <w:t>Assistente Social</w:t>
            </w:r>
          </w:p>
        </w:tc>
        <w:tc>
          <w:tcPr>
            <w:tcW w:w="1367" w:type="dxa"/>
            <w:vAlign w:val="center"/>
          </w:tcPr>
          <w:p w:rsidR="00476DF7" w:rsidRPr="00116150" w:rsidRDefault="00573A2A" w:rsidP="00D856CC">
            <w:pPr>
              <w:pStyle w:val="PargrafodaLista"/>
              <w:autoSpaceDE w:val="0"/>
              <w:autoSpaceDN w:val="0"/>
              <w:adjustRightInd w:val="0"/>
              <w:spacing w:line="360" w:lineRule="auto"/>
              <w:ind w:left="0"/>
              <w:jc w:val="center"/>
              <w:rPr>
                <w:rFonts w:eastAsia="Times New Roman" w:cstheme="minorHAnsi"/>
                <w:color w:val="000000"/>
                <w:sz w:val="24"/>
                <w:szCs w:val="24"/>
              </w:rPr>
            </w:pPr>
            <w:r>
              <w:rPr>
                <w:rFonts w:eastAsia="Times New Roman" w:cstheme="minorHAnsi"/>
                <w:color w:val="000000"/>
                <w:sz w:val="24"/>
                <w:szCs w:val="24"/>
              </w:rPr>
              <w:t>01</w:t>
            </w:r>
          </w:p>
        </w:tc>
        <w:tc>
          <w:tcPr>
            <w:tcW w:w="2653" w:type="dxa"/>
            <w:vAlign w:val="center"/>
          </w:tcPr>
          <w:p w:rsidR="00476DF7" w:rsidRPr="00116150" w:rsidRDefault="00573A2A" w:rsidP="00D856CC">
            <w:pPr>
              <w:pStyle w:val="PargrafodaLista"/>
              <w:autoSpaceDE w:val="0"/>
              <w:autoSpaceDN w:val="0"/>
              <w:adjustRightInd w:val="0"/>
              <w:spacing w:line="360" w:lineRule="auto"/>
              <w:ind w:left="0"/>
              <w:jc w:val="center"/>
              <w:rPr>
                <w:rFonts w:eastAsia="Times New Roman" w:cstheme="minorHAnsi"/>
                <w:color w:val="000000"/>
                <w:sz w:val="24"/>
                <w:szCs w:val="24"/>
              </w:rPr>
            </w:pPr>
            <w:r>
              <w:rPr>
                <w:rFonts w:eastAsia="Times New Roman" w:cstheme="minorHAnsi"/>
                <w:color w:val="000000"/>
                <w:sz w:val="24"/>
                <w:szCs w:val="24"/>
              </w:rPr>
              <w:t>06</w:t>
            </w:r>
          </w:p>
        </w:tc>
        <w:tc>
          <w:tcPr>
            <w:tcW w:w="2690" w:type="dxa"/>
            <w:vAlign w:val="center"/>
          </w:tcPr>
          <w:p w:rsidR="00476DF7" w:rsidRPr="00116150" w:rsidRDefault="00573A2A" w:rsidP="00D856CC">
            <w:pPr>
              <w:pStyle w:val="PargrafodaLista"/>
              <w:autoSpaceDE w:val="0"/>
              <w:autoSpaceDN w:val="0"/>
              <w:adjustRightInd w:val="0"/>
              <w:spacing w:line="360" w:lineRule="auto"/>
              <w:ind w:left="0"/>
              <w:jc w:val="center"/>
              <w:rPr>
                <w:rFonts w:eastAsia="Times New Roman" w:cstheme="minorHAnsi"/>
                <w:color w:val="000000"/>
                <w:sz w:val="24"/>
                <w:szCs w:val="24"/>
              </w:rPr>
            </w:pPr>
            <w:r>
              <w:rPr>
                <w:rFonts w:eastAsia="Times New Roman" w:cstheme="minorHAnsi"/>
                <w:color w:val="000000"/>
                <w:sz w:val="24"/>
                <w:szCs w:val="24"/>
              </w:rPr>
              <w:t>CLT</w:t>
            </w:r>
          </w:p>
        </w:tc>
      </w:tr>
    </w:tbl>
    <w:p w:rsidR="00AA26DC" w:rsidRPr="00116150" w:rsidRDefault="00AA26DC" w:rsidP="005B534F">
      <w:pPr>
        <w:pStyle w:val="PargrafodaLista"/>
        <w:autoSpaceDE w:val="0"/>
        <w:autoSpaceDN w:val="0"/>
        <w:adjustRightInd w:val="0"/>
        <w:spacing w:after="0" w:line="360" w:lineRule="auto"/>
        <w:jc w:val="both"/>
        <w:rPr>
          <w:rFonts w:cstheme="minorHAnsi"/>
          <w:sz w:val="24"/>
          <w:szCs w:val="24"/>
        </w:rPr>
      </w:pPr>
    </w:p>
    <w:p w:rsidR="00AA26DC" w:rsidRPr="00116150" w:rsidRDefault="00AA26DC" w:rsidP="008916E8">
      <w:pPr>
        <w:autoSpaceDE w:val="0"/>
        <w:autoSpaceDN w:val="0"/>
        <w:adjustRightInd w:val="0"/>
        <w:spacing w:after="0" w:line="360" w:lineRule="auto"/>
        <w:jc w:val="both"/>
        <w:rPr>
          <w:rFonts w:cstheme="minorHAnsi"/>
          <w:sz w:val="24"/>
          <w:szCs w:val="24"/>
        </w:rPr>
      </w:pPr>
      <w:r w:rsidRPr="00116150">
        <w:rPr>
          <w:rFonts w:eastAsia="Times New Roman" w:cstheme="minorHAnsi"/>
          <w:color w:val="000000"/>
          <w:sz w:val="24"/>
          <w:szCs w:val="24"/>
        </w:rPr>
        <w:lastRenderedPageBreak/>
        <w:t xml:space="preserve">Voluntários - </w:t>
      </w:r>
      <w:r w:rsidRPr="00116150">
        <w:rPr>
          <w:rFonts w:cstheme="minorHAnsi"/>
          <w:sz w:val="24"/>
          <w:szCs w:val="24"/>
        </w:rPr>
        <w:t>Anexar ao relatório, o contrato de trabalho voluntário, de cada um dos profissionais envolvidos nas atividades.</w:t>
      </w:r>
    </w:p>
    <w:tbl>
      <w:tblPr>
        <w:tblStyle w:val="Tabelacomgrade"/>
        <w:tblW w:w="9923" w:type="dxa"/>
        <w:tblInd w:w="-601" w:type="dxa"/>
        <w:tblLook w:val="04A0"/>
      </w:tblPr>
      <w:tblGrid>
        <w:gridCol w:w="3226"/>
        <w:gridCol w:w="1396"/>
        <w:gridCol w:w="2738"/>
        <w:gridCol w:w="2563"/>
      </w:tblGrid>
      <w:tr w:rsidR="009A1727" w:rsidRPr="00E220A5" w:rsidTr="00515561">
        <w:tc>
          <w:tcPr>
            <w:tcW w:w="3226" w:type="dxa"/>
            <w:shd w:val="clear" w:color="auto" w:fill="EEECE1" w:themeFill="background2"/>
            <w:vAlign w:val="center"/>
          </w:tcPr>
          <w:p w:rsidR="009A1727" w:rsidRPr="00DA7205" w:rsidRDefault="009A1727" w:rsidP="00D856CC">
            <w:pPr>
              <w:pStyle w:val="PargrafodaLista"/>
              <w:autoSpaceDE w:val="0"/>
              <w:autoSpaceDN w:val="0"/>
              <w:adjustRightInd w:val="0"/>
              <w:spacing w:line="360" w:lineRule="auto"/>
              <w:ind w:left="0"/>
              <w:jc w:val="center"/>
              <w:rPr>
                <w:rFonts w:cstheme="minorHAnsi"/>
                <w:b/>
                <w:sz w:val="24"/>
                <w:szCs w:val="24"/>
              </w:rPr>
            </w:pPr>
            <w:r w:rsidRPr="00DA7205">
              <w:rPr>
                <w:rFonts w:cstheme="minorHAnsi"/>
                <w:b/>
                <w:sz w:val="24"/>
                <w:szCs w:val="24"/>
              </w:rPr>
              <w:t>Atividade</w:t>
            </w:r>
          </w:p>
        </w:tc>
        <w:tc>
          <w:tcPr>
            <w:tcW w:w="1396" w:type="dxa"/>
            <w:shd w:val="clear" w:color="auto" w:fill="EEECE1" w:themeFill="background2"/>
            <w:vAlign w:val="center"/>
          </w:tcPr>
          <w:p w:rsidR="009A1727" w:rsidRPr="00DA7205" w:rsidRDefault="009A1727" w:rsidP="00D856CC">
            <w:pPr>
              <w:pStyle w:val="PargrafodaLista"/>
              <w:autoSpaceDE w:val="0"/>
              <w:autoSpaceDN w:val="0"/>
              <w:adjustRightInd w:val="0"/>
              <w:spacing w:line="360" w:lineRule="auto"/>
              <w:ind w:left="0"/>
              <w:jc w:val="center"/>
              <w:rPr>
                <w:rFonts w:cstheme="minorHAnsi"/>
                <w:b/>
                <w:sz w:val="24"/>
                <w:szCs w:val="24"/>
              </w:rPr>
            </w:pPr>
            <w:r w:rsidRPr="00DA7205">
              <w:rPr>
                <w:rFonts w:cstheme="minorHAnsi"/>
                <w:b/>
                <w:sz w:val="24"/>
                <w:szCs w:val="24"/>
              </w:rPr>
              <w:t>Quantidade</w:t>
            </w:r>
          </w:p>
        </w:tc>
        <w:tc>
          <w:tcPr>
            <w:tcW w:w="2738" w:type="dxa"/>
            <w:shd w:val="clear" w:color="auto" w:fill="EEECE1" w:themeFill="background2"/>
            <w:vAlign w:val="center"/>
          </w:tcPr>
          <w:p w:rsidR="009A1727" w:rsidRPr="00DA7205" w:rsidRDefault="00DA7205" w:rsidP="00D856CC">
            <w:pPr>
              <w:pStyle w:val="PargrafodaLista"/>
              <w:autoSpaceDE w:val="0"/>
              <w:autoSpaceDN w:val="0"/>
              <w:adjustRightInd w:val="0"/>
              <w:spacing w:line="360" w:lineRule="auto"/>
              <w:ind w:left="0"/>
              <w:jc w:val="center"/>
              <w:rPr>
                <w:rFonts w:cstheme="minorHAnsi"/>
                <w:b/>
                <w:sz w:val="24"/>
                <w:szCs w:val="24"/>
              </w:rPr>
            </w:pPr>
            <w:r>
              <w:rPr>
                <w:rFonts w:cstheme="minorHAnsi"/>
                <w:b/>
                <w:sz w:val="24"/>
                <w:szCs w:val="24"/>
              </w:rPr>
              <w:t>Carga Horária</w:t>
            </w:r>
            <w:r w:rsidR="009A1727" w:rsidRPr="00DA7205">
              <w:rPr>
                <w:rFonts w:cstheme="minorHAnsi"/>
                <w:b/>
                <w:sz w:val="24"/>
                <w:szCs w:val="24"/>
              </w:rPr>
              <w:t xml:space="preserve"> Semanal</w:t>
            </w:r>
          </w:p>
        </w:tc>
        <w:tc>
          <w:tcPr>
            <w:tcW w:w="2563" w:type="dxa"/>
            <w:shd w:val="clear" w:color="auto" w:fill="EEECE1" w:themeFill="background2"/>
            <w:vAlign w:val="center"/>
          </w:tcPr>
          <w:p w:rsidR="009A1727" w:rsidRPr="00DA7205" w:rsidRDefault="00DA7205" w:rsidP="00D856CC">
            <w:pPr>
              <w:pStyle w:val="PargrafodaLista"/>
              <w:autoSpaceDE w:val="0"/>
              <w:autoSpaceDN w:val="0"/>
              <w:adjustRightInd w:val="0"/>
              <w:spacing w:line="360" w:lineRule="auto"/>
              <w:ind w:left="0"/>
              <w:jc w:val="center"/>
              <w:rPr>
                <w:rFonts w:cstheme="minorHAnsi"/>
                <w:b/>
                <w:sz w:val="24"/>
                <w:szCs w:val="24"/>
              </w:rPr>
            </w:pPr>
            <w:r>
              <w:rPr>
                <w:rFonts w:cstheme="minorHAnsi"/>
                <w:b/>
                <w:sz w:val="24"/>
                <w:szCs w:val="24"/>
              </w:rPr>
              <w:t>Ví</w:t>
            </w:r>
            <w:r w:rsidR="009A1727" w:rsidRPr="00DA7205">
              <w:rPr>
                <w:rFonts w:cstheme="minorHAnsi"/>
                <w:b/>
                <w:sz w:val="24"/>
                <w:szCs w:val="24"/>
              </w:rPr>
              <w:t>nculo com Entidade</w:t>
            </w:r>
          </w:p>
        </w:tc>
      </w:tr>
      <w:tr w:rsidR="009A1727" w:rsidRPr="00E220A5" w:rsidTr="00DA7205">
        <w:tc>
          <w:tcPr>
            <w:tcW w:w="3226" w:type="dxa"/>
          </w:tcPr>
          <w:p w:rsidR="009A1727" w:rsidRPr="00E220A5" w:rsidRDefault="00573A2A" w:rsidP="005B534F">
            <w:pPr>
              <w:pStyle w:val="PargrafodaLista"/>
              <w:autoSpaceDE w:val="0"/>
              <w:autoSpaceDN w:val="0"/>
              <w:adjustRightInd w:val="0"/>
              <w:spacing w:line="360" w:lineRule="auto"/>
              <w:ind w:left="0"/>
              <w:jc w:val="both"/>
              <w:rPr>
                <w:rFonts w:cstheme="minorHAnsi"/>
                <w:sz w:val="24"/>
                <w:szCs w:val="24"/>
              </w:rPr>
            </w:pPr>
            <w:r w:rsidRPr="00E220A5">
              <w:rPr>
                <w:rFonts w:cstheme="minorHAnsi"/>
                <w:sz w:val="24"/>
                <w:szCs w:val="24"/>
              </w:rPr>
              <w:t>Auxiliar educacional</w:t>
            </w:r>
          </w:p>
        </w:tc>
        <w:tc>
          <w:tcPr>
            <w:tcW w:w="1396" w:type="dxa"/>
            <w:vAlign w:val="center"/>
          </w:tcPr>
          <w:p w:rsidR="009A1727" w:rsidRPr="00E220A5" w:rsidRDefault="00573A2A" w:rsidP="00D856CC">
            <w:pPr>
              <w:pStyle w:val="PargrafodaLista"/>
              <w:autoSpaceDE w:val="0"/>
              <w:autoSpaceDN w:val="0"/>
              <w:adjustRightInd w:val="0"/>
              <w:spacing w:line="360" w:lineRule="auto"/>
              <w:ind w:left="0"/>
              <w:jc w:val="center"/>
              <w:rPr>
                <w:rFonts w:cstheme="minorHAnsi"/>
                <w:sz w:val="24"/>
                <w:szCs w:val="24"/>
              </w:rPr>
            </w:pPr>
            <w:r w:rsidRPr="00E220A5">
              <w:rPr>
                <w:rFonts w:cstheme="minorHAnsi"/>
                <w:sz w:val="24"/>
                <w:szCs w:val="24"/>
              </w:rPr>
              <w:t>0</w:t>
            </w:r>
            <w:r w:rsidR="00A25BF9">
              <w:rPr>
                <w:rFonts w:cstheme="minorHAnsi"/>
                <w:sz w:val="24"/>
                <w:szCs w:val="24"/>
              </w:rPr>
              <w:t>1</w:t>
            </w:r>
          </w:p>
        </w:tc>
        <w:tc>
          <w:tcPr>
            <w:tcW w:w="2738" w:type="dxa"/>
            <w:vAlign w:val="center"/>
          </w:tcPr>
          <w:p w:rsidR="009A1727" w:rsidRPr="00E220A5" w:rsidRDefault="00573A2A" w:rsidP="00D856CC">
            <w:pPr>
              <w:pStyle w:val="PargrafodaLista"/>
              <w:autoSpaceDE w:val="0"/>
              <w:autoSpaceDN w:val="0"/>
              <w:adjustRightInd w:val="0"/>
              <w:spacing w:line="360" w:lineRule="auto"/>
              <w:ind w:left="0"/>
              <w:jc w:val="center"/>
              <w:rPr>
                <w:rFonts w:cstheme="minorHAnsi"/>
                <w:sz w:val="24"/>
                <w:szCs w:val="24"/>
              </w:rPr>
            </w:pPr>
            <w:r w:rsidRPr="00E220A5">
              <w:rPr>
                <w:rFonts w:cstheme="minorHAnsi"/>
                <w:sz w:val="24"/>
                <w:szCs w:val="24"/>
              </w:rPr>
              <w:t>04</w:t>
            </w:r>
          </w:p>
        </w:tc>
        <w:tc>
          <w:tcPr>
            <w:tcW w:w="2563" w:type="dxa"/>
            <w:vAlign w:val="center"/>
          </w:tcPr>
          <w:p w:rsidR="009A1727" w:rsidRPr="00E220A5" w:rsidRDefault="00573A2A" w:rsidP="00D856CC">
            <w:pPr>
              <w:pStyle w:val="PargrafodaLista"/>
              <w:autoSpaceDE w:val="0"/>
              <w:autoSpaceDN w:val="0"/>
              <w:adjustRightInd w:val="0"/>
              <w:spacing w:line="360" w:lineRule="auto"/>
              <w:ind w:left="0"/>
              <w:jc w:val="center"/>
              <w:rPr>
                <w:rFonts w:cstheme="minorHAnsi"/>
                <w:sz w:val="24"/>
                <w:szCs w:val="24"/>
              </w:rPr>
            </w:pPr>
            <w:r w:rsidRPr="00E220A5">
              <w:rPr>
                <w:rFonts w:cstheme="minorHAnsi"/>
                <w:sz w:val="24"/>
                <w:szCs w:val="24"/>
              </w:rPr>
              <w:t>Voluntário</w:t>
            </w:r>
          </w:p>
        </w:tc>
      </w:tr>
      <w:tr w:rsidR="009A1727" w:rsidRPr="00E220A5" w:rsidTr="00DA7205">
        <w:tc>
          <w:tcPr>
            <w:tcW w:w="3226" w:type="dxa"/>
          </w:tcPr>
          <w:p w:rsidR="009A1727" w:rsidRPr="00E220A5" w:rsidRDefault="00573A2A" w:rsidP="005B534F">
            <w:pPr>
              <w:pStyle w:val="PargrafodaLista"/>
              <w:autoSpaceDE w:val="0"/>
              <w:autoSpaceDN w:val="0"/>
              <w:adjustRightInd w:val="0"/>
              <w:spacing w:line="360" w:lineRule="auto"/>
              <w:ind w:left="0"/>
              <w:jc w:val="both"/>
              <w:rPr>
                <w:rFonts w:cstheme="minorHAnsi"/>
                <w:sz w:val="24"/>
                <w:szCs w:val="24"/>
              </w:rPr>
            </w:pPr>
            <w:r w:rsidRPr="00E220A5">
              <w:rPr>
                <w:rFonts w:cstheme="minorHAnsi"/>
                <w:sz w:val="24"/>
                <w:szCs w:val="24"/>
              </w:rPr>
              <w:t>Atividades pedagógicas</w:t>
            </w:r>
          </w:p>
        </w:tc>
        <w:tc>
          <w:tcPr>
            <w:tcW w:w="1396" w:type="dxa"/>
            <w:vAlign w:val="center"/>
          </w:tcPr>
          <w:p w:rsidR="009A1727" w:rsidRPr="00E220A5" w:rsidRDefault="00573A2A" w:rsidP="00D856CC">
            <w:pPr>
              <w:pStyle w:val="PargrafodaLista"/>
              <w:autoSpaceDE w:val="0"/>
              <w:autoSpaceDN w:val="0"/>
              <w:adjustRightInd w:val="0"/>
              <w:spacing w:line="360" w:lineRule="auto"/>
              <w:ind w:left="0"/>
              <w:jc w:val="center"/>
              <w:rPr>
                <w:rFonts w:cstheme="minorHAnsi"/>
                <w:sz w:val="24"/>
                <w:szCs w:val="24"/>
              </w:rPr>
            </w:pPr>
            <w:r w:rsidRPr="00E220A5">
              <w:rPr>
                <w:rFonts w:cstheme="minorHAnsi"/>
                <w:sz w:val="24"/>
                <w:szCs w:val="24"/>
              </w:rPr>
              <w:t>01</w:t>
            </w:r>
          </w:p>
        </w:tc>
        <w:tc>
          <w:tcPr>
            <w:tcW w:w="2738" w:type="dxa"/>
            <w:vAlign w:val="center"/>
          </w:tcPr>
          <w:p w:rsidR="009A1727" w:rsidRPr="00E220A5" w:rsidRDefault="00573A2A" w:rsidP="00D856CC">
            <w:pPr>
              <w:pStyle w:val="PargrafodaLista"/>
              <w:autoSpaceDE w:val="0"/>
              <w:autoSpaceDN w:val="0"/>
              <w:adjustRightInd w:val="0"/>
              <w:spacing w:line="360" w:lineRule="auto"/>
              <w:ind w:left="0"/>
              <w:jc w:val="center"/>
              <w:rPr>
                <w:rFonts w:cstheme="minorHAnsi"/>
                <w:sz w:val="24"/>
                <w:szCs w:val="24"/>
              </w:rPr>
            </w:pPr>
            <w:r w:rsidRPr="00E220A5">
              <w:rPr>
                <w:rFonts w:cstheme="minorHAnsi"/>
                <w:sz w:val="24"/>
                <w:szCs w:val="24"/>
              </w:rPr>
              <w:t>03</w:t>
            </w:r>
          </w:p>
        </w:tc>
        <w:tc>
          <w:tcPr>
            <w:tcW w:w="2563" w:type="dxa"/>
            <w:vAlign w:val="center"/>
          </w:tcPr>
          <w:p w:rsidR="009A1727" w:rsidRPr="00E220A5" w:rsidRDefault="00573A2A" w:rsidP="00D856CC">
            <w:pPr>
              <w:pStyle w:val="PargrafodaLista"/>
              <w:autoSpaceDE w:val="0"/>
              <w:autoSpaceDN w:val="0"/>
              <w:adjustRightInd w:val="0"/>
              <w:spacing w:line="360" w:lineRule="auto"/>
              <w:ind w:left="0"/>
              <w:jc w:val="center"/>
              <w:rPr>
                <w:rFonts w:cstheme="minorHAnsi"/>
                <w:sz w:val="24"/>
                <w:szCs w:val="24"/>
              </w:rPr>
            </w:pPr>
            <w:r w:rsidRPr="00E220A5">
              <w:rPr>
                <w:rFonts w:cstheme="minorHAnsi"/>
                <w:sz w:val="24"/>
                <w:szCs w:val="24"/>
              </w:rPr>
              <w:t>Voluntário</w:t>
            </w:r>
          </w:p>
        </w:tc>
      </w:tr>
      <w:tr w:rsidR="00573A2A" w:rsidRPr="00116150" w:rsidTr="00DA7205">
        <w:tc>
          <w:tcPr>
            <w:tcW w:w="3226" w:type="dxa"/>
          </w:tcPr>
          <w:p w:rsidR="00573A2A" w:rsidRPr="00E220A5" w:rsidRDefault="00573A2A" w:rsidP="005B534F">
            <w:pPr>
              <w:pStyle w:val="PargrafodaLista"/>
              <w:autoSpaceDE w:val="0"/>
              <w:autoSpaceDN w:val="0"/>
              <w:adjustRightInd w:val="0"/>
              <w:spacing w:line="360" w:lineRule="auto"/>
              <w:ind w:left="0"/>
              <w:jc w:val="both"/>
              <w:rPr>
                <w:rFonts w:cstheme="minorHAnsi"/>
                <w:sz w:val="24"/>
                <w:szCs w:val="24"/>
              </w:rPr>
            </w:pPr>
            <w:r w:rsidRPr="00E220A5">
              <w:rPr>
                <w:rFonts w:cstheme="minorHAnsi"/>
                <w:sz w:val="24"/>
                <w:szCs w:val="24"/>
              </w:rPr>
              <w:t>Auxiliar culinária</w:t>
            </w:r>
          </w:p>
        </w:tc>
        <w:tc>
          <w:tcPr>
            <w:tcW w:w="1396" w:type="dxa"/>
            <w:vAlign w:val="center"/>
          </w:tcPr>
          <w:p w:rsidR="00573A2A" w:rsidRPr="00E220A5" w:rsidRDefault="00573A2A" w:rsidP="00D856CC">
            <w:pPr>
              <w:pStyle w:val="PargrafodaLista"/>
              <w:autoSpaceDE w:val="0"/>
              <w:autoSpaceDN w:val="0"/>
              <w:adjustRightInd w:val="0"/>
              <w:spacing w:line="360" w:lineRule="auto"/>
              <w:ind w:left="0"/>
              <w:jc w:val="center"/>
              <w:rPr>
                <w:rFonts w:cstheme="minorHAnsi"/>
                <w:sz w:val="24"/>
                <w:szCs w:val="24"/>
              </w:rPr>
            </w:pPr>
            <w:r w:rsidRPr="00E220A5">
              <w:rPr>
                <w:rFonts w:cstheme="minorHAnsi"/>
                <w:sz w:val="24"/>
                <w:szCs w:val="24"/>
              </w:rPr>
              <w:t>01</w:t>
            </w:r>
          </w:p>
        </w:tc>
        <w:tc>
          <w:tcPr>
            <w:tcW w:w="2738" w:type="dxa"/>
            <w:vAlign w:val="center"/>
          </w:tcPr>
          <w:p w:rsidR="00573A2A" w:rsidRPr="00E220A5" w:rsidRDefault="00573A2A" w:rsidP="00D856CC">
            <w:pPr>
              <w:pStyle w:val="PargrafodaLista"/>
              <w:autoSpaceDE w:val="0"/>
              <w:autoSpaceDN w:val="0"/>
              <w:adjustRightInd w:val="0"/>
              <w:spacing w:line="360" w:lineRule="auto"/>
              <w:ind w:left="0"/>
              <w:jc w:val="center"/>
              <w:rPr>
                <w:rFonts w:cstheme="minorHAnsi"/>
                <w:sz w:val="24"/>
                <w:szCs w:val="24"/>
              </w:rPr>
            </w:pPr>
            <w:r w:rsidRPr="00E220A5">
              <w:rPr>
                <w:rFonts w:cstheme="minorHAnsi"/>
                <w:sz w:val="24"/>
                <w:szCs w:val="24"/>
              </w:rPr>
              <w:t>04</w:t>
            </w:r>
          </w:p>
        </w:tc>
        <w:tc>
          <w:tcPr>
            <w:tcW w:w="2563" w:type="dxa"/>
            <w:vAlign w:val="center"/>
          </w:tcPr>
          <w:p w:rsidR="00573A2A" w:rsidRPr="00116150" w:rsidRDefault="00573A2A" w:rsidP="00D856CC">
            <w:pPr>
              <w:pStyle w:val="PargrafodaLista"/>
              <w:autoSpaceDE w:val="0"/>
              <w:autoSpaceDN w:val="0"/>
              <w:adjustRightInd w:val="0"/>
              <w:spacing w:line="360" w:lineRule="auto"/>
              <w:ind w:left="0"/>
              <w:jc w:val="center"/>
              <w:rPr>
                <w:rFonts w:cstheme="minorHAnsi"/>
                <w:sz w:val="24"/>
                <w:szCs w:val="24"/>
              </w:rPr>
            </w:pPr>
            <w:r w:rsidRPr="00E220A5">
              <w:rPr>
                <w:rFonts w:cstheme="minorHAnsi"/>
                <w:sz w:val="24"/>
                <w:szCs w:val="24"/>
              </w:rPr>
              <w:t>Voluntário</w:t>
            </w:r>
          </w:p>
        </w:tc>
      </w:tr>
    </w:tbl>
    <w:p w:rsidR="00AA26DC" w:rsidRPr="00116150" w:rsidRDefault="00AA26DC" w:rsidP="005B534F">
      <w:pPr>
        <w:pStyle w:val="PargrafodaLista"/>
        <w:autoSpaceDE w:val="0"/>
        <w:autoSpaceDN w:val="0"/>
        <w:adjustRightInd w:val="0"/>
        <w:spacing w:after="0" w:line="360" w:lineRule="auto"/>
        <w:jc w:val="both"/>
        <w:rPr>
          <w:rFonts w:cstheme="minorHAnsi"/>
          <w:sz w:val="24"/>
          <w:szCs w:val="24"/>
        </w:rPr>
      </w:pPr>
    </w:p>
    <w:p w:rsidR="00895243" w:rsidRPr="00116150" w:rsidRDefault="00895243" w:rsidP="00886766">
      <w:pPr>
        <w:pStyle w:val="PargrafodaLista"/>
        <w:numPr>
          <w:ilvl w:val="1"/>
          <w:numId w:val="1"/>
        </w:numPr>
        <w:autoSpaceDE w:val="0"/>
        <w:autoSpaceDN w:val="0"/>
        <w:adjustRightInd w:val="0"/>
        <w:spacing w:after="0" w:line="360" w:lineRule="auto"/>
        <w:jc w:val="both"/>
        <w:rPr>
          <w:rFonts w:cstheme="minorHAnsi"/>
          <w:b/>
          <w:sz w:val="24"/>
          <w:szCs w:val="24"/>
        </w:rPr>
      </w:pPr>
      <w:r w:rsidRPr="00116150">
        <w:rPr>
          <w:rFonts w:cstheme="minorHAnsi"/>
          <w:b/>
          <w:sz w:val="24"/>
          <w:szCs w:val="24"/>
        </w:rPr>
        <w:t>Abrangência territorial</w:t>
      </w:r>
    </w:p>
    <w:p w:rsidR="0059686C" w:rsidRPr="00116150" w:rsidRDefault="0059686C" w:rsidP="00E46188">
      <w:pPr>
        <w:spacing w:after="120" w:line="240" w:lineRule="auto"/>
        <w:jc w:val="both"/>
        <w:rPr>
          <w:rFonts w:cstheme="minorHAnsi"/>
          <w:sz w:val="24"/>
          <w:szCs w:val="24"/>
        </w:rPr>
      </w:pPr>
      <w:r w:rsidRPr="00116150">
        <w:rPr>
          <w:rFonts w:cstheme="minorHAnsi"/>
          <w:sz w:val="24"/>
          <w:szCs w:val="24"/>
        </w:rPr>
        <w:t>O CECOIA</w:t>
      </w:r>
      <w:r w:rsidR="009A34E9">
        <w:rPr>
          <w:rFonts w:cstheme="minorHAnsi"/>
          <w:sz w:val="24"/>
          <w:szCs w:val="24"/>
        </w:rPr>
        <w:t xml:space="preserve"> </w:t>
      </w:r>
      <w:r w:rsidRPr="00116150">
        <w:rPr>
          <w:rFonts w:cstheme="minorHAnsi"/>
          <w:sz w:val="24"/>
          <w:szCs w:val="24"/>
        </w:rPr>
        <w:t>atende na cidade de Campinas</w:t>
      </w:r>
      <w:r w:rsidR="00E46188">
        <w:rPr>
          <w:rFonts w:cstheme="minorHAnsi"/>
          <w:sz w:val="24"/>
          <w:szCs w:val="24"/>
        </w:rPr>
        <w:t xml:space="preserve">, </w:t>
      </w:r>
      <w:r w:rsidRPr="00116150">
        <w:rPr>
          <w:rFonts w:cstheme="minorHAnsi"/>
          <w:sz w:val="24"/>
          <w:szCs w:val="24"/>
        </w:rPr>
        <w:t xml:space="preserve">apopulação dos Distritos de Sousas e Joaquim Egídio. O CECOIA não realiza atendimento </w:t>
      </w:r>
      <w:r w:rsidR="00DA7205">
        <w:rPr>
          <w:rFonts w:cstheme="minorHAnsi"/>
          <w:sz w:val="24"/>
          <w:szCs w:val="24"/>
        </w:rPr>
        <w:t>à</w:t>
      </w:r>
      <w:r w:rsidRPr="00116150">
        <w:rPr>
          <w:rFonts w:cstheme="minorHAnsi"/>
          <w:sz w:val="24"/>
          <w:szCs w:val="24"/>
        </w:rPr>
        <w:t xml:space="preserve"> outros </w:t>
      </w:r>
      <w:r w:rsidR="00E46188">
        <w:rPr>
          <w:rFonts w:cstheme="minorHAnsi"/>
          <w:sz w:val="24"/>
          <w:szCs w:val="24"/>
        </w:rPr>
        <w:t>municípios</w:t>
      </w:r>
      <w:r w:rsidRPr="00116150">
        <w:rPr>
          <w:rFonts w:cstheme="minorHAnsi"/>
          <w:sz w:val="24"/>
          <w:szCs w:val="24"/>
        </w:rPr>
        <w:t xml:space="preserve">. </w:t>
      </w:r>
    </w:p>
    <w:p w:rsidR="00340305" w:rsidRPr="00116150" w:rsidRDefault="00340305" w:rsidP="00E46188">
      <w:pPr>
        <w:spacing w:after="120" w:line="240" w:lineRule="auto"/>
        <w:jc w:val="both"/>
        <w:rPr>
          <w:rFonts w:cstheme="minorHAnsi"/>
          <w:sz w:val="24"/>
          <w:szCs w:val="24"/>
        </w:rPr>
      </w:pPr>
      <w:r w:rsidRPr="00116150">
        <w:rPr>
          <w:rFonts w:cstheme="minorHAnsi"/>
          <w:sz w:val="24"/>
          <w:szCs w:val="24"/>
        </w:rPr>
        <w:t>O CECOIA desenvolve suas atividades no Distrito de Sousas, região Leste de Campinas</w:t>
      </w:r>
      <w:r w:rsidR="00D856CC">
        <w:rPr>
          <w:rFonts w:cstheme="minorHAnsi"/>
          <w:sz w:val="24"/>
          <w:szCs w:val="24"/>
        </w:rPr>
        <w:t>,</w:t>
      </w:r>
      <w:r w:rsidRPr="00116150">
        <w:rPr>
          <w:rFonts w:cstheme="minorHAnsi"/>
          <w:sz w:val="24"/>
          <w:szCs w:val="24"/>
        </w:rPr>
        <w:t xml:space="preserve"> que apresenta características próprias, sendo composto por uma grande área rural e área urbana. </w:t>
      </w:r>
    </w:p>
    <w:p w:rsidR="00340305" w:rsidRPr="00116150" w:rsidRDefault="00340305" w:rsidP="00E46188">
      <w:pPr>
        <w:spacing w:after="120" w:line="240" w:lineRule="auto"/>
        <w:jc w:val="both"/>
        <w:rPr>
          <w:rFonts w:cstheme="minorHAnsi"/>
          <w:sz w:val="24"/>
          <w:szCs w:val="24"/>
        </w:rPr>
      </w:pPr>
      <w:r w:rsidRPr="00116150">
        <w:rPr>
          <w:rFonts w:cstheme="minorHAnsi"/>
          <w:sz w:val="24"/>
          <w:szCs w:val="24"/>
        </w:rPr>
        <w:t>A área rural é constituída de antigas fazendas e pequenas chácaras, sendo que algumas destas fazendas estão se transformando em condomínios fechados</w:t>
      </w:r>
      <w:r w:rsidR="00CF4E1B">
        <w:rPr>
          <w:rFonts w:cstheme="minorHAnsi"/>
          <w:sz w:val="24"/>
          <w:szCs w:val="24"/>
        </w:rPr>
        <w:t>,</w:t>
      </w:r>
      <w:r w:rsidRPr="00116150">
        <w:rPr>
          <w:rFonts w:cstheme="minorHAnsi"/>
          <w:sz w:val="24"/>
          <w:szCs w:val="24"/>
        </w:rPr>
        <w:t xml:space="preserve"> de alto padrão, enquanto outras</w:t>
      </w:r>
      <w:r w:rsidR="00D856CC">
        <w:rPr>
          <w:rFonts w:cstheme="minorHAnsi"/>
          <w:sz w:val="24"/>
          <w:szCs w:val="24"/>
        </w:rPr>
        <w:t>,</w:t>
      </w:r>
      <w:r w:rsidRPr="00116150">
        <w:rPr>
          <w:rFonts w:cstheme="minorHAnsi"/>
          <w:sz w:val="24"/>
          <w:szCs w:val="24"/>
        </w:rPr>
        <w:t xml:space="preserve"> mantém suas características originárias. </w:t>
      </w:r>
    </w:p>
    <w:p w:rsidR="00340305" w:rsidRPr="00116150" w:rsidRDefault="00340305" w:rsidP="00E46188">
      <w:pPr>
        <w:spacing w:after="120" w:line="240" w:lineRule="auto"/>
        <w:jc w:val="both"/>
        <w:rPr>
          <w:rFonts w:cstheme="minorHAnsi"/>
          <w:sz w:val="24"/>
          <w:szCs w:val="24"/>
        </w:rPr>
      </w:pPr>
      <w:r w:rsidRPr="00116150">
        <w:rPr>
          <w:rFonts w:cstheme="minorHAnsi"/>
          <w:sz w:val="24"/>
          <w:szCs w:val="24"/>
        </w:rPr>
        <w:t xml:space="preserve"> A área urbana se mostra bem diversificada, composta por condomínios, bairros novos mesclados com bairros antigos, moradias da COHAB e invasões. Apresenta também, alguns pontos onde ocorrem enchentes. </w:t>
      </w:r>
    </w:p>
    <w:p w:rsidR="00340305" w:rsidRDefault="0013653C" w:rsidP="00E46188">
      <w:pPr>
        <w:spacing w:after="120" w:line="240" w:lineRule="auto"/>
        <w:jc w:val="both"/>
        <w:rPr>
          <w:rFonts w:cstheme="minorHAnsi"/>
          <w:sz w:val="24"/>
          <w:szCs w:val="24"/>
        </w:rPr>
      </w:pPr>
      <w:r>
        <w:rPr>
          <w:rFonts w:cstheme="minorHAnsi"/>
          <w:sz w:val="24"/>
          <w:szCs w:val="24"/>
        </w:rPr>
        <w:t xml:space="preserve">O Distrito de Sousas </w:t>
      </w:r>
      <w:r w:rsidR="00340305" w:rsidRPr="00116150">
        <w:rPr>
          <w:rFonts w:cstheme="minorHAnsi"/>
          <w:sz w:val="24"/>
          <w:szCs w:val="24"/>
        </w:rPr>
        <w:t xml:space="preserve">tem se expandido desordenadamente e sem planejamento, provocando danos ao meio ambiente e </w:t>
      </w:r>
      <w:r w:rsidR="00DA7205">
        <w:rPr>
          <w:rFonts w:cstheme="minorHAnsi"/>
          <w:sz w:val="24"/>
          <w:szCs w:val="24"/>
        </w:rPr>
        <w:t>à</w:t>
      </w:r>
      <w:r w:rsidR="00340305" w:rsidRPr="00116150">
        <w:rPr>
          <w:rFonts w:cstheme="minorHAnsi"/>
          <w:sz w:val="24"/>
          <w:szCs w:val="24"/>
        </w:rPr>
        <w:t xml:space="preserve"> população em geral. As pessoas migram para o Distrito em busca de melhores condições de vida, residindo em pequenos cômodos alugados, por muitas vezes em terrenos invadidos ou ainda em área de preservação ambiental. Nestes espaços, são escassos os serviços básicos, onde o esgoto corre a céu aberto, a iluminação improvisada e irregular e as ruas não possuem asfalto. Além disso, a região conta com vários pontos de comercialização de drogas e o índice de prostituição infantil apresenta uma crescente. Faltam oportunidades culturais e esportivas para o público em geral, mas principalmente para crianças e adolescentes. Praças de e</w:t>
      </w:r>
      <w:r w:rsidR="00D856CC">
        <w:rPr>
          <w:rFonts w:cstheme="minorHAnsi"/>
          <w:sz w:val="24"/>
          <w:szCs w:val="24"/>
        </w:rPr>
        <w:t>sportes,</w:t>
      </w:r>
      <w:r w:rsidR="00340305" w:rsidRPr="00116150">
        <w:rPr>
          <w:rFonts w:cstheme="minorHAnsi"/>
          <w:sz w:val="24"/>
          <w:szCs w:val="24"/>
        </w:rPr>
        <w:t xml:space="preserve"> recentemente inauguradas</w:t>
      </w:r>
      <w:r w:rsidR="00D856CC">
        <w:rPr>
          <w:rFonts w:cstheme="minorHAnsi"/>
          <w:sz w:val="24"/>
          <w:szCs w:val="24"/>
        </w:rPr>
        <w:t>,</w:t>
      </w:r>
      <w:r w:rsidR="00340305" w:rsidRPr="00116150">
        <w:rPr>
          <w:rFonts w:cstheme="minorHAnsi"/>
          <w:sz w:val="24"/>
          <w:szCs w:val="24"/>
        </w:rPr>
        <w:t xml:space="preserve"> estão sendo freqüentadas por adolescentes e adultos que fazem uso de drogas, durante o dia, impossibilitando que crianças, adolescentes e fam</w:t>
      </w:r>
      <w:r w:rsidR="00CF4E1B">
        <w:rPr>
          <w:rFonts w:cstheme="minorHAnsi"/>
          <w:sz w:val="24"/>
          <w:szCs w:val="24"/>
        </w:rPr>
        <w:t>í</w:t>
      </w:r>
      <w:r w:rsidR="00340305" w:rsidRPr="00116150">
        <w:rPr>
          <w:rFonts w:cstheme="minorHAnsi"/>
          <w:sz w:val="24"/>
          <w:szCs w:val="24"/>
        </w:rPr>
        <w:t xml:space="preserve">lias aproveitem o novo espaço.  As famílias são em sua maioria compostas por mães e avós que assumem o papel de “chefes” de família e necessitam de um local seguro para deixar seus filhos e netos no contra turno escolar para que possam trabalhar </w:t>
      </w:r>
      <w:r w:rsidR="00554295" w:rsidRPr="00116150">
        <w:rPr>
          <w:rFonts w:cstheme="minorHAnsi"/>
          <w:sz w:val="24"/>
          <w:szCs w:val="24"/>
        </w:rPr>
        <w:t>tranqüilas</w:t>
      </w:r>
      <w:r w:rsidR="00340305" w:rsidRPr="00116150">
        <w:rPr>
          <w:rFonts w:cstheme="minorHAnsi"/>
          <w:sz w:val="24"/>
          <w:szCs w:val="24"/>
        </w:rPr>
        <w:t xml:space="preserve">. </w:t>
      </w:r>
    </w:p>
    <w:p w:rsidR="00CF4E1B" w:rsidRDefault="00CF4E1B" w:rsidP="00E46188">
      <w:pPr>
        <w:spacing w:after="120" w:line="240" w:lineRule="auto"/>
        <w:jc w:val="both"/>
        <w:rPr>
          <w:rFonts w:cstheme="minorHAnsi"/>
          <w:sz w:val="24"/>
          <w:szCs w:val="24"/>
        </w:rPr>
      </w:pPr>
    </w:p>
    <w:p w:rsidR="00B66BE6" w:rsidRPr="00116150" w:rsidRDefault="00B66BE6" w:rsidP="00E46188">
      <w:pPr>
        <w:spacing w:after="120" w:line="240" w:lineRule="auto"/>
        <w:jc w:val="both"/>
        <w:rPr>
          <w:rFonts w:cstheme="minorHAnsi"/>
          <w:sz w:val="24"/>
          <w:szCs w:val="24"/>
        </w:rPr>
      </w:pPr>
    </w:p>
    <w:p w:rsidR="0048058C" w:rsidRPr="00116150" w:rsidRDefault="0048058C" w:rsidP="00886766">
      <w:pPr>
        <w:pStyle w:val="PargrafodaLista"/>
        <w:numPr>
          <w:ilvl w:val="1"/>
          <w:numId w:val="1"/>
        </w:numPr>
        <w:autoSpaceDE w:val="0"/>
        <w:autoSpaceDN w:val="0"/>
        <w:adjustRightInd w:val="0"/>
        <w:spacing w:after="0" w:line="360" w:lineRule="auto"/>
        <w:jc w:val="both"/>
        <w:rPr>
          <w:rFonts w:cstheme="minorHAnsi"/>
          <w:b/>
          <w:sz w:val="24"/>
          <w:szCs w:val="24"/>
        </w:rPr>
      </w:pPr>
      <w:r w:rsidRPr="00116150">
        <w:rPr>
          <w:rFonts w:cstheme="minorHAnsi"/>
          <w:b/>
          <w:sz w:val="24"/>
          <w:szCs w:val="24"/>
        </w:rPr>
        <w:lastRenderedPageBreak/>
        <w:t>Interlocução com o CRAS e CREAS</w:t>
      </w:r>
    </w:p>
    <w:tbl>
      <w:tblPr>
        <w:tblpPr w:leftFromText="141" w:rightFromText="141" w:vertAnchor="text" w:horzAnchor="margin" w:tblpXSpec="center" w:tblpY="57"/>
        <w:tblW w:w="9811" w:type="dxa"/>
        <w:tblLayout w:type="fixed"/>
        <w:tblCellMar>
          <w:left w:w="30" w:type="dxa"/>
          <w:right w:w="30" w:type="dxa"/>
        </w:tblCellMar>
        <w:tblLook w:val="0000"/>
      </w:tblPr>
      <w:tblGrid>
        <w:gridCol w:w="2928"/>
        <w:gridCol w:w="3198"/>
        <w:gridCol w:w="3685"/>
      </w:tblGrid>
      <w:tr w:rsidR="00340305" w:rsidRPr="00116150" w:rsidTr="00515561">
        <w:trPr>
          <w:trHeight w:val="290"/>
        </w:trPr>
        <w:tc>
          <w:tcPr>
            <w:tcW w:w="2928"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340305" w:rsidRPr="00116150" w:rsidRDefault="00340305" w:rsidP="00515561">
            <w:pPr>
              <w:autoSpaceDE w:val="0"/>
              <w:autoSpaceDN w:val="0"/>
              <w:adjustRightInd w:val="0"/>
              <w:spacing w:line="360" w:lineRule="auto"/>
              <w:jc w:val="center"/>
              <w:rPr>
                <w:rFonts w:eastAsia="Calibri" w:cstheme="minorHAnsi"/>
                <w:b/>
                <w:bCs/>
                <w:color w:val="000000"/>
                <w:sz w:val="24"/>
                <w:szCs w:val="24"/>
              </w:rPr>
            </w:pPr>
            <w:r w:rsidRPr="00116150">
              <w:rPr>
                <w:rFonts w:eastAsia="Calibri" w:cstheme="minorHAnsi"/>
                <w:b/>
                <w:bCs/>
                <w:color w:val="000000"/>
                <w:sz w:val="24"/>
                <w:szCs w:val="24"/>
              </w:rPr>
              <w:t>Instituição/Órgão</w:t>
            </w:r>
          </w:p>
        </w:tc>
        <w:tc>
          <w:tcPr>
            <w:tcW w:w="3198"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340305" w:rsidRPr="00116150" w:rsidRDefault="00340305" w:rsidP="00515561">
            <w:pPr>
              <w:autoSpaceDE w:val="0"/>
              <w:autoSpaceDN w:val="0"/>
              <w:adjustRightInd w:val="0"/>
              <w:spacing w:line="360" w:lineRule="auto"/>
              <w:jc w:val="center"/>
              <w:rPr>
                <w:rFonts w:eastAsia="Calibri" w:cstheme="minorHAnsi"/>
                <w:b/>
                <w:bCs/>
                <w:color w:val="000000"/>
                <w:sz w:val="24"/>
                <w:szCs w:val="24"/>
              </w:rPr>
            </w:pPr>
            <w:r w:rsidRPr="00116150">
              <w:rPr>
                <w:rFonts w:eastAsia="Calibri" w:cstheme="minorHAnsi"/>
                <w:b/>
                <w:bCs/>
                <w:color w:val="000000"/>
                <w:sz w:val="24"/>
                <w:szCs w:val="24"/>
              </w:rPr>
              <w:t>Natureza da Interface</w:t>
            </w:r>
          </w:p>
        </w:tc>
        <w:tc>
          <w:tcPr>
            <w:tcW w:w="3685"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340305" w:rsidRPr="00116150" w:rsidRDefault="00340305" w:rsidP="00515561">
            <w:pPr>
              <w:autoSpaceDE w:val="0"/>
              <w:autoSpaceDN w:val="0"/>
              <w:adjustRightInd w:val="0"/>
              <w:spacing w:line="360" w:lineRule="auto"/>
              <w:jc w:val="center"/>
              <w:rPr>
                <w:rFonts w:eastAsia="Calibri" w:cstheme="minorHAnsi"/>
                <w:b/>
                <w:bCs/>
                <w:color w:val="000000"/>
                <w:sz w:val="24"/>
                <w:szCs w:val="24"/>
              </w:rPr>
            </w:pPr>
            <w:r w:rsidRPr="00116150">
              <w:rPr>
                <w:rFonts w:eastAsia="Calibri" w:cstheme="minorHAnsi"/>
                <w:b/>
                <w:bCs/>
                <w:color w:val="000000"/>
                <w:sz w:val="24"/>
                <w:szCs w:val="24"/>
              </w:rPr>
              <w:t>Periodicidade</w:t>
            </w:r>
          </w:p>
        </w:tc>
      </w:tr>
      <w:tr w:rsidR="00340305" w:rsidRPr="00116150" w:rsidTr="0015463D">
        <w:trPr>
          <w:trHeight w:val="581"/>
        </w:trPr>
        <w:tc>
          <w:tcPr>
            <w:tcW w:w="292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CRAS</w:t>
            </w:r>
          </w:p>
        </w:tc>
        <w:tc>
          <w:tcPr>
            <w:tcW w:w="319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 xml:space="preserve">Não temos CRAS na região </w:t>
            </w:r>
            <w:r w:rsidR="00C62501">
              <w:rPr>
                <w:rFonts w:eastAsia="Calibri" w:cstheme="minorHAnsi"/>
                <w:color w:val="000000"/>
                <w:sz w:val="24"/>
                <w:szCs w:val="24"/>
              </w:rPr>
              <w:t>do D</w:t>
            </w:r>
            <w:r w:rsidRPr="00116150">
              <w:rPr>
                <w:rFonts w:eastAsia="Calibri" w:cstheme="minorHAnsi"/>
                <w:color w:val="000000"/>
                <w:sz w:val="24"/>
                <w:szCs w:val="24"/>
              </w:rPr>
              <w:t>istrito de Sousas e Joaquim Egidio</w:t>
            </w:r>
            <w:r w:rsidR="00D856CC">
              <w:rPr>
                <w:rFonts w:eastAsia="Calibri" w:cstheme="minorHAnsi"/>
                <w:color w:val="000000"/>
                <w:sz w:val="24"/>
                <w:szCs w:val="24"/>
              </w:rPr>
              <w:t>,</w:t>
            </w:r>
            <w:r w:rsidRPr="00116150">
              <w:rPr>
                <w:rFonts w:eastAsia="Calibri" w:cstheme="minorHAnsi"/>
                <w:color w:val="000000"/>
                <w:sz w:val="24"/>
                <w:szCs w:val="24"/>
              </w:rPr>
              <w:t xml:space="preserve"> somos atendidos pelo DAS </w:t>
            </w:r>
            <w:r w:rsidR="00B74A1B">
              <w:rPr>
                <w:rFonts w:eastAsia="Calibri" w:cstheme="minorHAnsi"/>
                <w:color w:val="000000"/>
                <w:sz w:val="24"/>
                <w:szCs w:val="24"/>
              </w:rPr>
              <w:t>–Leste</w:t>
            </w:r>
          </w:p>
        </w:tc>
        <w:tc>
          <w:tcPr>
            <w:tcW w:w="3685"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p>
        </w:tc>
      </w:tr>
      <w:tr w:rsidR="00340305" w:rsidRPr="00116150" w:rsidTr="0015463D">
        <w:trPr>
          <w:trHeight w:val="581"/>
        </w:trPr>
        <w:tc>
          <w:tcPr>
            <w:tcW w:w="292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Distrito de Assistência Social - DAS - Leste</w:t>
            </w:r>
          </w:p>
        </w:tc>
        <w:tc>
          <w:tcPr>
            <w:tcW w:w="319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Parceiro da Rede Intersetorial</w:t>
            </w:r>
          </w:p>
        </w:tc>
        <w:tc>
          <w:tcPr>
            <w:tcW w:w="3685"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Quinzenal</w:t>
            </w:r>
          </w:p>
        </w:tc>
      </w:tr>
      <w:tr w:rsidR="00340305" w:rsidRPr="00116150" w:rsidTr="0015463D">
        <w:trPr>
          <w:trHeight w:val="581"/>
        </w:trPr>
        <w:tc>
          <w:tcPr>
            <w:tcW w:w="292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CRAMI - Centro Regional de Atenção aos Maus Tratos na Infância</w:t>
            </w:r>
          </w:p>
        </w:tc>
        <w:tc>
          <w:tcPr>
            <w:tcW w:w="319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Acompanhamento e Encaminhamento de casos</w:t>
            </w:r>
          </w:p>
        </w:tc>
        <w:tc>
          <w:tcPr>
            <w:tcW w:w="3685"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Sem periodicidade definida</w:t>
            </w:r>
          </w:p>
        </w:tc>
      </w:tr>
      <w:tr w:rsidR="00F55C59" w:rsidRPr="00116150" w:rsidTr="0015463D">
        <w:trPr>
          <w:trHeight w:val="581"/>
        </w:trPr>
        <w:tc>
          <w:tcPr>
            <w:tcW w:w="2928" w:type="dxa"/>
            <w:tcBorders>
              <w:top w:val="single" w:sz="6" w:space="0" w:color="auto"/>
              <w:left w:val="single" w:sz="6" w:space="0" w:color="auto"/>
              <w:bottom w:val="single" w:sz="6" w:space="0" w:color="auto"/>
              <w:right w:val="single" w:sz="6" w:space="0" w:color="auto"/>
            </w:tcBorders>
          </w:tcPr>
          <w:p w:rsidR="00F55C59" w:rsidRPr="00116150" w:rsidRDefault="00F55C59"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 xml:space="preserve">CREAS – Leste </w:t>
            </w:r>
          </w:p>
        </w:tc>
        <w:tc>
          <w:tcPr>
            <w:tcW w:w="3198" w:type="dxa"/>
            <w:tcBorders>
              <w:top w:val="single" w:sz="6" w:space="0" w:color="auto"/>
              <w:left w:val="single" w:sz="6" w:space="0" w:color="auto"/>
              <w:bottom w:val="single" w:sz="6" w:space="0" w:color="auto"/>
              <w:right w:val="single" w:sz="6" w:space="0" w:color="auto"/>
            </w:tcBorders>
          </w:tcPr>
          <w:p w:rsidR="00F55C59" w:rsidRPr="00116150" w:rsidRDefault="00F55C59"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Encaminhamentos de casos e usuários</w:t>
            </w:r>
          </w:p>
        </w:tc>
        <w:tc>
          <w:tcPr>
            <w:tcW w:w="3685" w:type="dxa"/>
            <w:tcBorders>
              <w:top w:val="single" w:sz="6" w:space="0" w:color="auto"/>
              <w:left w:val="single" w:sz="6" w:space="0" w:color="auto"/>
              <w:bottom w:val="single" w:sz="6" w:space="0" w:color="auto"/>
              <w:right w:val="single" w:sz="6" w:space="0" w:color="auto"/>
            </w:tcBorders>
          </w:tcPr>
          <w:p w:rsidR="00F55C59" w:rsidRPr="00116150" w:rsidRDefault="00822168"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Sem periodicidade definida</w:t>
            </w:r>
          </w:p>
        </w:tc>
      </w:tr>
      <w:tr w:rsidR="00340305" w:rsidRPr="00116150" w:rsidTr="0015463D">
        <w:trPr>
          <w:trHeight w:val="581"/>
        </w:trPr>
        <w:tc>
          <w:tcPr>
            <w:tcW w:w="292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E.E. Dr. Tomaz Alves</w:t>
            </w:r>
          </w:p>
        </w:tc>
        <w:tc>
          <w:tcPr>
            <w:tcW w:w="319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Acompanhamento Vida Escolar - Encaminhamentos de casos e usuários</w:t>
            </w:r>
          </w:p>
        </w:tc>
        <w:tc>
          <w:tcPr>
            <w:tcW w:w="3685"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Mensal</w:t>
            </w:r>
          </w:p>
        </w:tc>
      </w:tr>
      <w:tr w:rsidR="00340305" w:rsidRPr="00116150" w:rsidTr="0015463D">
        <w:trPr>
          <w:trHeight w:val="581"/>
        </w:trPr>
        <w:tc>
          <w:tcPr>
            <w:tcW w:w="292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E.E. Francisco Barreto Leme</w:t>
            </w:r>
          </w:p>
        </w:tc>
        <w:tc>
          <w:tcPr>
            <w:tcW w:w="319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Acompanhamento Vida Escolar - Encaminhamentos de crianças</w:t>
            </w:r>
          </w:p>
        </w:tc>
        <w:tc>
          <w:tcPr>
            <w:tcW w:w="3685"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Mensal</w:t>
            </w:r>
          </w:p>
        </w:tc>
      </w:tr>
      <w:tr w:rsidR="00340305" w:rsidRPr="00116150" w:rsidTr="0015463D">
        <w:trPr>
          <w:trHeight w:val="581"/>
        </w:trPr>
        <w:tc>
          <w:tcPr>
            <w:tcW w:w="292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E.E. Antonio Carlos Couto de Barros</w:t>
            </w:r>
          </w:p>
        </w:tc>
        <w:tc>
          <w:tcPr>
            <w:tcW w:w="319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Acompanhamento Vida Escolar - Encaminhamentos de crianças</w:t>
            </w:r>
          </w:p>
        </w:tc>
        <w:tc>
          <w:tcPr>
            <w:tcW w:w="3685"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Mensal</w:t>
            </w:r>
          </w:p>
        </w:tc>
      </w:tr>
      <w:tr w:rsidR="00340305" w:rsidRPr="00116150" w:rsidTr="0015463D">
        <w:trPr>
          <w:trHeight w:val="581"/>
        </w:trPr>
        <w:tc>
          <w:tcPr>
            <w:tcW w:w="292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E.M. Angela Cury Zákia</w:t>
            </w:r>
          </w:p>
        </w:tc>
        <w:tc>
          <w:tcPr>
            <w:tcW w:w="319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Acompanhamento Vida Escolar - Encaminhamentos de crianças</w:t>
            </w:r>
          </w:p>
        </w:tc>
        <w:tc>
          <w:tcPr>
            <w:tcW w:w="3685"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Mensal</w:t>
            </w:r>
          </w:p>
        </w:tc>
      </w:tr>
      <w:tr w:rsidR="00340305" w:rsidRPr="00116150" w:rsidTr="0015463D">
        <w:trPr>
          <w:trHeight w:val="581"/>
        </w:trPr>
        <w:tc>
          <w:tcPr>
            <w:tcW w:w="292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Vara da Infância e Juventude</w:t>
            </w:r>
          </w:p>
        </w:tc>
        <w:tc>
          <w:tcPr>
            <w:tcW w:w="319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Acompanhamento</w:t>
            </w:r>
          </w:p>
        </w:tc>
        <w:tc>
          <w:tcPr>
            <w:tcW w:w="3685"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Sem periodicidade definida</w:t>
            </w:r>
          </w:p>
        </w:tc>
      </w:tr>
      <w:tr w:rsidR="00340305" w:rsidRPr="00116150" w:rsidTr="0015463D">
        <w:trPr>
          <w:trHeight w:val="412"/>
        </w:trPr>
        <w:tc>
          <w:tcPr>
            <w:tcW w:w="292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sz w:val="24"/>
                <w:szCs w:val="24"/>
              </w:rPr>
            </w:pPr>
            <w:r w:rsidRPr="00116150">
              <w:rPr>
                <w:rFonts w:eastAsia="Calibri" w:cstheme="minorHAnsi"/>
                <w:sz w:val="24"/>
                <w:szCs w:val="24"/>
              </w:rPr>
              <w:t>Colégio Notre</w:t>
            </w:r>
            <w:r w:rsidR="00AA7B75">
              <w:rPr>
                <w:rFonts w:eastAsia="Calibri" w:cstheme="minorHAnsi"/>
                <w:sz w:val="24"/>
                <w:szCs w:val="24"/>
              </w:rPr>
              <w:t xml:space="preserve"> </w:t>
            </w:r>
            <w:r w:rsidRPr="00116150">
              <w:rPr>
                <w:rFonts w:eastAsia="Calibri" w:cstheme="minorHAnsi"/>
                <w:sz w:val="24"/>
                <w:szCs w:val="24"/>
              </w:rPr>
              <w:t>Dame</w:t>
            </w:r>
          </w:p>
        </w:tc>
        <w:tc>
          <w:tcPr>
            <w:tcW w:w="3198" w:type="dxa"/>
            <w:tcBorders>
              <w:top w:val="single" w:sz="6" w:space="0" w:color="auto"/>
              <w:left w:val="single" w:sz="6" w:space="0" w:color="auto"/>
              <w:bottom w:val="single" w:sz="6" w:space="0" w:color="auto"/>
              <w:right w:val="single" w:sz="6" w:space="0" w:color="auto"/>
            </w:tcBorders>
          </w:tcPr>
          <w:p w:rsidR="0015463D" w:rsidRPr="00116150" w:rsidRDefault="00340305" w:rsidP="00D856CC">
            <w:pPr>
              <w:autoSpaceDE w:val="0"/>
              <w:autoSpaceDN w:val="0"/>
              <w:adjustRightInd w:val="0"/>
              <w:spacing w:line="240" w:lineRule="auto"/>
              <w:jc w:val="both"/>
              <w:rPr>
                <w:rFonts w:eastAsia="Calibri" w:cstheme="minorHAnsi"/>
                <w:sz w:val="24"/>
                <w:szCs w:val="24"/>
              </w:rPr>
            </w:pPr>
            <w:r w:rsidRPr="00116150">
              <w:rPr>
                <w:rFonts w:eastAsia="Calibri" w:cstheme="minorHAnsi"/>
                <w:sz w:val="24"/>
                <w:szCs w:val="24"/>
              </w:rPr>
              <w:t>Atuação na Pastoral por meio do Grupo de Ações Comunitárias - Campanhas de Apoio</w:t>
            </w:r>
            <w:r w:rsidR="0015463D">
              <w:rPr>
                <w:rFonts w:eastAsia="Calibri" w:cstheme="minorHAnsi"/>
                <w:sz w:val="24"/>
                <w:szCs w:val="24"/>
              </w:rPr>
              <w:t>–</w:t>
            </w:r>
            <w:r w:rsidRPr="00116150">
              <w:rPr>
                <w:rFonts w:eastAsia="Calibri" w:cstheme="minorHAnsi"/>
                <w:sz w:val="24"/>
                <w:szCs w:val="24"/>
              </w:rPr>
              <w:t>Voluntariado</w:t>
            </w:r>
          </w:p>
        </w:tc>
        <w:tc>
          <w:tcPr>
            <w:tcW w:w="3685"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sz w:val="24"/>
                <w:szCs w:val="24"/>
              </w:rPr>
            </w:pPr>
            <w:r w:rsidRPr="00116150">
              <w:rPr>
                <w:rFonts w:eastAsia="Calibri" w:cstheme="minorHAnsi"/>
                <w:sz w:val="24"/>
                <w:szCs w:val="24"/>
              </w:rPr>
              <w:t>Sem periodicidade definida</w:t>
            </w:r>
          </w:p>
        </w:tc>
      </w:tr>
      <w:tr w:rsidR="00340305" w:rsidRPr="00116150" w:rsidTr="0015463D">
        <w:trPr>
          <w:trHeight w:val="581"/>
        </w:trPr>
        <w:tc>
          <w:tcPr>
            <w:tcW w:w="292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Centro de Saúde de Joaquim Egídio</w:t>
            </w:r>
          </w:p>
        </w:tc>
        <w:tc>
          <w:tcPr>
            <w:tcW w:w="319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Apoio ao atendimento de rede</w:t>
            </w:r>
          </w:p>
        </w:tc>
        <w:tc>
          <w:tcPr>
            <w:tcW w:w="3685"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Sem periodicidade definida</w:t>
            </w:r>
          </w:p>
        </w:tc>
      </w:tr>
      <w:tr w:rsidR="00340305" w:rsidRPr="00116150" w:rsidTr="0015463D">
        <w:trPr>
          <w:trHeight w:val="581"/>
        </w:trPr>
        <w:tc>
          <w:tcPr>
            <w:tcW w:w="292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Centro de Saúde de Sousas</w:t>
            </w:r>
          </w:p>
        </w:tc>
        <w:tc>
          <w:tcPr>
            <w:tcW w:w="319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Apoio ao atendimento da rede</w:t>
            </w:r>
          </w:p>
        </w:tc>
        <w:tc>
          <w:tcPr>
            <w:tcW w:w="3685"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Sem periodicidade definida</w:t>
            </w:r>
          </w:p>
        </w:tc>
      </w:tr>
      <w:tr w:rsidR="00340305" w:rsidRPr="00116150" w:rsidTr="0015463D">
        <w:trPr>
          <w:trHeight w:val="290"/>
        </w:trPr>
        <w:tc>
          <w:tcPr>
            <w:tcW w:w="292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lastRenderedPageBreak/>
              <w:t xml:space="preserve">Casa dos Sonhos </w:t>
            </w:r>
          </w:p>
        </w:tc>
        <w:tc>
          <w:tcPr>
            <w:tcW w:w="3198"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Apoio a</w:t>
            </w:r>
            <w:r w:rsidR="0015463D">
              <w:rPr>
                <w:rFonts w:eastAsia="Calibri" w:cstheme="minorHAnsi"/>
                <w:color w:val="000000"/>
                <w:sz w:val="24"/>
                <w:szCs w:val="24"/>
              </w:rPr>
              <w:t>o</w:t>
            </w:r>
            <w:r w:rsidRPr="00116150">
              <w:rPr>
                <w:rFonts w:eastAsia="Calibri" w:cstheme="minorHAnsi"/>
                <w:color w:val="000000"/>
                <w:sz w:val="24"/>
                <w:szCs w:val="24"/>
              </w:rPr>
              <w:t xml:space="preserve"> atendimento de rede</w:t>
            </w:r>
          </w:p>
        </w:tc>
        <w:tc>
          <w:tcPr>
            <w:tcW w:w="3685" w:type="dxa"/>
            <w:tcBorders>
              <w:top w:val="single" w:sz="6" w:space="0" w:color="auto"/>
              <w:left w:val="single" w:sz="6" w:space="0" w:color="auto"/>
              <w:bottom w:val="single" w:sz="6" w:space="0" w:color="auto"/>
              <w:right w:val="single" w:sz="6" w:space="0" w:color="auto"/>
            </w:tcBorders>
          </w:tcPr>
          <w:p w:rsidR="00340305" w:rsidRPr="00116150" w:rsidRDefault="00340305" w:rsidP="00D856CC">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Sem periodicidade definida</w:t>
            </w:r>
          </w:p>
        </w:tc>
      </w:tr>
    </w:tbl>
    <w:p w:rsidR="00340305" w:rsidRDefault="00340305" w:rsidP="001A724E">
      <w:pPr>
        <w:autoSpaceDE w:val="0"/>
        <w:autoSpaceDN w:val="0"/>
        <w:adjustRightInd w:val="0"/>
        <w:spacing w:after="0" w:line="360" w:lineRule="auto"/>
        <w:ind w:left="360"/>
        <w:jc w:val="both"/>
        <w:rPr>
          <w:rFonts w:cstheme="minorHAnsi"/>
          <w:i/>
          <w:sz w:val="24"/>
          <w:szCs w:val="24"/>
        </w:rPr>
      </w:pPr>
    </w:p>
    <w:p w:rsidR="00895243" w:rsidRPr="00116150" w:rsidRDefault="00895243" w:rsidP="00886766">
      <w:pPr>
        <w:pStyle w:val="PargrafodaLista"/>
        <w:numPr>
          <w:ilvl w:val="1"/>
          <w:numId w:val="1"/>
        </w:numPr>
        <w:autoSpaceDE w:val="0"/>
        <w:autoSpaceDN w:val="0"/>
        <w:adjustRightInd w:val="0"/>
        <w:spacing w:after="0" w:line="360" w:lineRule="auto"/>
        <w:jc w:val="both"/>
        <w:rPr>
          <w:rFonts w:cstheme="minorHAnsi"/>
          <w:b/>
          <w:sz w:val="24"/>
          <w:szCs w:val="24"/>
        </w:rPr>
      </w:pPr>
      <w:r w:rsidRPr="00116150">
        <w:rPr>
          <w:rFonts w:cstheme="minorHAnsi"/>
          <w:b/>
          <w:sz w:val="24"/>
          <w:szCs w:val="24"/>
        </w:rPr>
        <w:t>Resultados obtidos a partir da atividade realizada</w:t>
      </w:r>
    </w:p>
    <w:tbl>
      <w:tblPr>
        <w:tblW w:w="10005" w:type="dxa"/>
        <w:jc w:val="center"/>
        <w:tblInd w:w="163" w:type="dxa"/>
        <w:tblLayout w:type="fixed"/>
        <w:tblLook w:val="0000"/>
      </w:tblPr>
      <w:tblGrid>
        <w:gridCol w:w="3982"/>
        <w:gridCol w:w="1843"/>
        <w:gridCol w:w="4180"/>
      </w:tblGrid>
      <w:tr w:rsidR="00295870" w:rsidRPr="009D738B" w:rsidTr="00515561">
        <w:trPr>
          <w:trHeight w:val="590"/>
          <w:jc w:val="center"/>
        </w:trPr>
        <w:tc>
          <w:tcPr>
            <w:tcW w:w="3982" w:type="dxa"/>
            <w:tcBorders>
              <w:top w:val="single" w:sz="4" w:space="0" w:color="000000"/>
              <w:left w:val="single" w:sz="4" w:space="0" w:color="000000"/>
              <w:bottom w:val="single" w:sz="4" w:space="0" w:color="auto"/>
              <w:right w:val="single" w:sz="4" w:space="0" w:color="auto"/>
            </w:tcBorders>
            <w:shd w:val="clear" w:color="auto" w:fill="EEECE1" w:themeFill="background2"/>
            <w:vAlign w:val="center"/>
          </w:tcPr>
          <w:p w:rsidR="00295870" w:rsidRPr="00A25BF9" w:rsidRDefault="00295870" w:rsidP="00515561">
            <w:pPr>
              <w:jc w:val="center"/>
              <w:rPr>
                <w:rFonts w:cstheme="minorHAnsi"/>
                <w:b/>
                <w:sz w:val="24"/>
                <w:szCs w:val="24"/>
              </w:rPr>
            </w:pPr>
            <w:r w:rsidRPr="00A25BF9">
              <w:rPr>
                <w:rFonts w:cstheme="minorHAnsi"/>
                <w:b/>
                <w:sz w:val="24"/>
                <w:szCs w:val="24"/>
              </w:rPr>
              <w:t>Atividades/Estratégias Metodológicas Desenvolvidas</w:t>
            </w:r>
          </w:p>
        </w:tc>
        <w:tc>
          <w:tcPr>
            <w:tcW w:w="1843" w:type="dxa"/>
            <w:tcBorders>
              <w:top w:val="single" w:sz="4" w:space="0" w:color="000000"/>
              <w:left w:val="single" w:sz="4" w:space="0" w:color="auto"/>
              <w:bottom w:val="single" w:sz="4" w:space="0" w:color="auto"/>
              <w:right w:val="single" w:sz="4" w:space="0" w:color="auto"/>
            </w:tcBorders>
            <w:shd w:val="clear" w:color="auto" w:fill="EEECE1" w:themeFill="background2"/>
            <w:vAlign w:val="center"/>
          </w:tcPr>
          <w:p w:rsidR="00295870" w:rsidRPr="00A25BF9" w:rsidRDefault="00295870" w:rsidP="00515561">
            <w:pPr>
              <w:jc w:val="center"/>
              <w:rPr>
                <w:rFonts w:cstheme="minorHAnsi"/>
                <w:b/>
                <w:sz w:val="24"/>
                <w:szCs w:val="24"/>
              </w:rPr>
            </w:pPr>
            <w:r w:rsidRPr="00A25BF9">
              <w:rPr>
                <w:rFonts w:cstheme="minorHAnsi"/>
                <w:b/>
                <w:sz w:val="24"/>
                <w:szCs w:val="24"/>
              </w:rPr>
              <w:t>Periodicidade</w:t>
            </w:r>
          </w:p>
        </w:tc>
        <w:tc>
          <w:tcPr>
            <w:tcW w:w="4180" w:type="dxa"/>
            <w:tcBorders>
              <w:top w:val="single" w:sz="4" w:space="0" w:color="000000"/>
              <w:left w:val="single" w:sz="4" w:space="0" w:color="auto"/>
              <w:bottom w:val="single" w:sz="4" w:space="0" w:color="auto"/>
              <w:right w:val="single" w:sz="4" w:space="0" w:color="000000"/>
            </w:tcBorders>
            <w:shd w:val="clear" w:color="auto" w:fill="EEECE1" w:themeFill="background2"/>
            <w:vAlign w:val="center"/>
          </w:tcPr>
          <w:p w:rsidR="00295870" w:rsidRPr="00A25BF9" w:rsidRDefault="00295870" w:rsidP="00515561">
            <w:pPr>
              <w:jc w:val="center"/>
              <w:rPr>
                <w:rFonts w:cstheme="minorHAnsi"/>
                <w:b/>
                <w:sz w:val="24"/>
                <w:szCs w:val="24"/>
              </w:rPr>
            </w:pPr>
            <w:r w:rsidRPr="00A25BF9">
              <w:rPr>
                <w:rFonts w:cstheme="minorHAnsi"/>
                <w:b/>
                <w:sz w:val="24"/>
                <w:szCs w:val="24"/>
              </w:rPr>
              <w:t>Resultados/Impactos alcançados</w:t>
            </w:r>
          </w:p>
        </w:tc>
      </w:tr>
      <w:tr w:rsidR="00295870" w:rsidRPr="009D738B" w:rsidTr="00515561">
        <w:trPr>
          <w:trHeight w:val="251"/>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color w:val="222222"/>
                <w:sz w:val="24"/>
                <w:szCs w:val="24"/>
                <w:shd w:val="clear" w:color="auto" w:fill="FFFFFF"/>
              </w:rPr>
            </w:pPr>
            <w:r w:rsidRPr="00A25BF9">
              <w:rPr>
                <w:rFonts w:cstheme="minorHAnsi"/>
                <w:color w:val="222222"/>
                <w:sz w:val="24"/>
                <w:szCs w:val="24"/>
                <w:shd w:val="clear" w:color="auto" w:fill="FFFFFF"/>
              </w:rPr>
              <w:t>Em 2019 foi utilizado o aplicativo ClassApp, substituindo o caderno de recados.</w:t>
            </w:r>
          </w:p>
          <w:p w:rsidR="00295870" w:rsidRPr="00A25BF9" w:rsidRDefault="00295870" w:rsidP="00A25BF9">
            <w:pPr>
              <w:jc w:val="both"/>
              <w:rPr>
                <w:rFonts w:cstheme="minorHAnsi"/>
                <w:sz w:val="24"/>
                <w:szCs w:val="24"/>
              </w:rPr>
            </w:pPr>
            <w:r w:rsidRPr="00A25BF9">
              <w:rPr>
                <w:rFonts w:cstheme="minorHAnsi"/>
                <w:color w:val="222222"/>
                <w:sz w:val="24"/>
                <w:szCs w:val="24"/>
                <w:shd w:val="clear" w:color="auto" w:fill="FFFFFF"/>
              </w:rPr>
              <w:t>É um aplicativo gratuito, que todas as famílias tiveram acesso assim que os atendidos foram inseridos no serviço.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Diariamente</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A comunicação entre instituição e responsáveis aconteceu de forma muito eficiente.</w:t>
            </w:r>
          </w:p>
          <w:p w:rsidR="00295870" w:rsidRPr="00A25BF9" w:rsidRDefault="00295870" w:rsidP="00A25BF9">
            <w:pPr>
              <w:jc w:val="both"/>
              <w:rPr>
                <w:rFonts w:cstheme="minorHAnsi"/>
                <w:sz w:val="24"/>
                <w:szCs w:val="24"/>
              </w:rPr>
            </w:pPr>
            <w:r w:rsidRPr="00A25BF9">
              <w:rPr>
                <w:rFonts w:cstheme="minorHAnsi"/>
                <w:sz w:val="24"/>
                <w:szCs w:val="24"/>
              </w:rPr>
              <w:t>Todos os recados enviados foram controlados via planilha, registrando a entrega e o recebimento das famílias por meio da confirmação da visualização do recado.</w:t>
            </w:r>
          </w:p>
          <w:p w:rsidR="00295870" w:rsidRPr="00A25BF9" w:rsidRDefault="00295870" w:rsidP="00A25BF9">
            <w:pPr>
              <w:jc w:val="both"/>
              <w:rPr>
                <w:rFonts w:cstheme="minorHAnsi"/>
                <w:sz w:val="24"/>
                <w:szCs w:val="24"/>
              </w:rPr>
            </w:pPr>
            <w:r w:rsidRPr="00A25BF9">
              <w:rPr>
                <w:rFonts w:cstheme="minorHAnsi"/>
                <w:sz w:val="24"/>
                <w:szCs w:val="24"/>
              </w:rPr>
              <w:t xml:space="preserve">A comunicação efetiva resultou em maior participação das famílias atendidas pela instituição nos eventos internos e também nos eventos da rede ou de outras políticas. </w:t>
            </w:r>
          </w:p>
        </w:tc>
      </w:tr>
      <w:tr w:rsidR="00295870" w:rsidRPr="009D738B" w:rsidTr="00515561">
        <w:trPr>
          <w:trHeight w:val="251"/>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spacing w:before="80" w:after="80"/>
              <w:jc w:val="both"/>
              <w:rPr>
                <w:rFonts w:cstheme="minorHAnsi"/>
                <w:color w:val="000000"/>
                <w:sz w:val="24"/>
                <w:szCs w:val="24"/>
              </w:rPr>
            </w:pPr>
            <w:r w:rsidRPr="00A25BF9">
              <w:rPr>
                <w:rFonts w:cstheme="minorHAnsi"/>
                <w:color w:val="000000"/>
                <w:sz w:val="24"/>
                <w:szCs w:val="24"/>
              </w:rPr>
              <w:t xml:space="preserve">Em casos em comum, realizamos atendimentos em conjunto com a escola.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spacing w:before="80" w:after="80"/>
              <w:jc w:val="both"/>
              <w:rPr>
                <w:rFonts w:cstheme="minorHAnsi"/>
                <w:color w:val="000000"/>
                <w:sz w:val="24"/>
                <w:szCs w:val="24"/>
              </w:rPr>
            </w:pPr>
            <w:r w:rsidRPr="00A25BF9">
              <w:rPr>
                <w:rFonts w:cstheme="minorHAnsi"/>
                <w:color w:val="000000"/>
                <w:sz w:val="24"/>
                <w:szCs w:val="24"/>
              </w:rPr>
              <w:t>Sem periodicidade definida</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Situações em comum, entre escola e instituição, referente ao mesmo atendido, foram compartilhadas e resolvidas em comum acordo. Sempre pensando na resolução da demanda, tendo como foco a resolução de conflitos em todos os contextos em que a criança ou adolescente esteja inserido.</w:t>
            </w:r>
          </w:p>
        </w:tc>
      </w:tr>
      <w:tr w:rsidR="00295870" w:rsidRPr="009D738B" w:rsidTr="00515561">
        <w:trPr>
          <w:trHeight w:val="251"/>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color w:val="000000"/>
                <w:sz w:val="24"/>
                <w:szCs w:val="24"/>
              </w:rPr>
              <w:t xml:space="preserve">Em casos em comum, realizamos atendimentos em conjunto com os Centros de Saúde.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Sem periodicidade definida</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Todas as demandas identificadas em situações diárias e atendimento da Equipe Técnica, onde houve a necessidade de encaminhamento, aconteceram.</w:t>
            </w:r>
          </w:p>
          <w:p w:rsidR="00295870" w:rsidRPr="00A25BF9" w:rsidRDefault="00295870" w:rsidP="00A25BF9">
            <w:pPr>
              <w:jc w:val="both"/>
              <w:rPr>
                <w:rFonts w:cstheme="minorHAnsi"/>
                <w:sz w:val="24"/>
                <w:szCs w:val="24"/>
              </w:rPr>
            </w:pPr>
            <w:r w:rsidRPr="00A25BF9">
              <w:rPr>
                <w:rFonts w:cstheme="minorHAnsi"/>
                <w:sz w:val="24"/>
                <w:szCs w:val="24"/>
              </w:rPr>
              <w:t xml:space="preserve">As demandas também trazidas pelas </w:t>
            </w:r>
            <w:r w:rsidRPr="00A25BF9">
              <w:rPr>
                <w:rFonts w:cstheme="minorHAnsi"/>
                <w:sz w:val="24"/>
                <w:szCs w:val="24"/>
              </w:rPr>
              <w:lastRenderedPageBreak/>
              <w:t>famílias foram devidamente encaminhadas.</w:t>
            </w:r>
          </w:p>
          <w:p w:rsidR="00295870" w:rsidRPr="00A25BF9" w:rsidRDefault="00295870" w:rsidP="00A25BF9">
            <w:pPr>
              <w:jc w:val="both"/>
              <w:rPr>
                <w:rFonts w:cstheme="minorHAnsi"/>
                <w:sz w:val="24"/>
                <w:szCs w:val="24"/>
              </w:rPr>
            </w:pPr>
            <w:r w:rsidRPr="00A25BF9">
              <w:rPr>
                <w:rFonts w:cstheme="minorHAnsi"/>
                <w:sz w:val="24"/>
                <w:szCs w:val="24"/>
              </w:rPr>
              <w:t>Os retornos do posto de saúde dependiam de questões internas para que o atendimento fosse realizado.</w:t>
            </w:r>
          </w:p>
        </w:tc>
      </w:tr>
      <w:tr w:rsidR="00295870" w:rsidRPr="009D738B" w:rsidTr="00515561">
        <w:trPr>
          <w:trHeight w:val="251"/>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Realizamos internamente, a discussão de casos entre equipe de educadoras e a Equipe Técnica.</w:t>
            </w:r>
          </w:p>
          <w:p w:rsidR="00295870" w:rsidRPr="00A25BF9" w:rsidRDefault="00295870" w:rsidP="00A25BF9">
            <w:pPr>
              <w:jc w:val="both"/>
              <w:rPr>
                <w:rFonts w:cstheme="minorHAns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Semanalmente</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As reuniões pedagógicas aconteceram toda semana, sempre às segundas-feiras, no final do expediente, com início às 16h15 e término previsto para as 18h30.</w:t>
            </w:r>
          </w:p>
          <w:p w:rsidR="00295870" w:rsidRPr="00A25BF9" w:rsidRDefault="00295870" w:rsidP="00A25BF9">
            <w:pPr>
              <w:jc w:val="both"/>
              <w:rPr>
                <w:rFonts w:cstheme="minorHAnsi"/>
                <w:sz w:val="24"/>
                <w:szCs w:val="24"/>
              </w:rPr>
            </w:pPr>
            <w:r w:rsidRPr="00A25BF9">
              <w:rPr>
                <w:rFonts w:cstheme="minorHAnsi"/>
                <w:sz w:val="24"/>
                <w:szCs w:val="24"/>
              </w:rPr>
              <w:t>Nessa reunião foram identificadas as principais dificuldades de atuação, considerando casos específicos e definindo as melhores estratégias no coletivo.</w:t>
            </w:r>
          </w:p>
          <w:p w:rsidR="00295870" w:rsidRPr="00A25BF9" w:rsidRDefault="00295870" w:rsidP="00A25BF9">
            <w:pPr>
              <w:jc w:val="both"/>
              <w:rPr>
                <w:rFonts w:cstheme="minorHAnsi"/>
                <w:sz w:val="24"/>
                <w:szCs w:val="24"/>
              </w:rPr>
            </w:pPr>
            <w:r w:rsidRPr="00A25BF9">
              <w:rPr>
                <w:rFonts w:cstheme="minorHAnsi"/>
                <w:sz w:val="24"/>
                <w:szCs w:val="24"/>
              </w:rPr>
              <w:t>As reuniões foram registradas em ATA que ficou disponível para o acesso de toda a equipe.</w:t>
            </w:r>
          </w:p>
        </w:tc>
      </w:tr>
      <w:tr w:rsidR="00295870" w:rsidRPr="009D738B" w:rsidTr="00515561">
        <w:trPr>
          <w:trHeight w:val="251"/>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Discussão de casos com a rede socioassistencial.</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Mensalmente </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As reuniões foram realizadas sempre na terceira quinta-feira de cada mês em diferentes locais definidos pela rede. </w:t>
            </w:r>
          </w:p>
          <w:p w:rsidR="00295870" w:rsidRPr="00A25BF9" w:rsidRDefault="00295870" w:rsidP="00A25BF9">
            <w:pPr>
              <w:jc w:val="both"/>
              <w:rPr>
                <w:rFonts w:cstheme="minorHAnsi"/>
                <w:sz w:val="24"/>
                <w:szCs w:val="24"/>
              </w:rPr>
            </w:pPr>
            <w:r w:rsidRPr="00A25BF9">
              <w:rPr>
                <w:rFonts w:cstheme="minorHAnsi"/>
                <w:sz w:val="24"/>
                <w:szCs w:val="24"/>
              </w:rPr>
              <w:t>Essas reuniões potencializaram o atendimento com outras políticas para melhor atender a demanda da família.</w:t>
            </w:r>
          </w:p>
        </w:tc>
      </w:tr>
      <w:tr w:rsidR="00295870" w:rsidRPr="009D738B" w:rsidTr="00515561">
        <w:trPr>
          <w:trHeight w:val="251"/>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Um técnico foi disponibilizado para participar de todas as reuniões Intersetoriais.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Mensalmente</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As reuniões foram realizadas sempre na primeira quinta-feira de cada mês em diferentes locais definidos pela rede. </w:t>
            </w:r>
          </w:p>
          <w:p w:rsidR="00295870" w:rsidRPr="00A25BF9" w:rsidRDefault="00295870" w:rsidP="00A25BF9">
            <w:pPr>
              <w:jc w:val="both"/>
              <w:rPr>
                <w:rFonts w:cstheme="minorHAnsi"/>
                <w:sz w:val="24"/>
                <w:szCs w:val="24"/>
              </w:rPr>
            </w:pPr>
            <w:r w:rsidRPr="00A25BF9">
              <w:rPr>
                <w:rFonts w:cstheme="minorHAnsi"/>
                <w:sz w:val="24"/>
                <w:szCs w:val="24"/>
              </w:rPr>
              <w:t xml:space="preserve">Essas reuniões proporcionaram: o fortalecimento da rede Intersetorial, a resolução de demandas em comum com outros serviços e o envolvimento e participação dos serviços nos eventos da </w:t>
            </w:r>
            <w:r w:rsidRPr="00A25BF9">
              <w:rPr>
                <w:rFonts w:cstheme="minorHAnsi"/>
                <w:sz w:val="24"/>
                <w:szCs w:val="24"/>
              </w:rPr>
              <w:lastRenderedPageBreak/>
              <w:t xml:space="preserve">rede. </w:t>
            </w:r>
          </w:p>
        </w:tc>
      </w:tr>
      <w:tr w:rsidR="00295870" w:rsidRPr="009D738B"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Reunião de famílias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Semestralmente</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Em 2019 foram realizadas 3 reuniões com as famílias dos atendidos do CECOIA.</w:t>
            </w:r>
          </w:p>
          <w:p w:rsidR="00295870" w:rsidRPr="00A25BF9" w:rsidRDefault="00295870" w:rsidP="00A25BF9">
            <w:pPr>
              <w:jc w:val="both"/>
              <w:rPr>
                <w:rFonts w:cstheme="minorHAnsi"/>
                <w:sz w:val="24"/>
                <w:szCs w:val="24"/>
              </w:rPr>
            </w:pPr>
            <w:r w:rsidRPr="00A25BF9">
              <w:rPr>
                <w:rFonts w:cstheme="minorHAnsi"/>
                <w:sz w:val="24"/>
                <w:szCs w:val="24"/>
              </w:rPr>
              <w:t>A primeira no mês de Fevereiro, especificamente na data de 12/02/2019, onde 20 famílias novas participaram.</w:t>
            </w:r>
          </w:p>
          <w:p w:rsidR="00295870" w:rsidRPr="00A25BF9" w:rsidRDefault="00295870" w:rsidP="00A25BF9">
            <w:pPr>
              <w:jc w:val="both"/>
              <w:rPr>
                <w:rFonts w:cstheme="minorHAnsi"/>
                <w:sz w:val="24"/>
                <w:szCs w:val="24"/>
              </w:rPr>
            </w:pPr>
            <w:r w:rsidRPr="00A25BF9">
              <w:rPr>
                <w:rFonts w:cstheme="minorHAnsi"/>
                <w:sz w:val="24"/>
                <w:szCs w:val="24"/>
              </w:rPr>
              <w:t>As demais aconteceram semestralmente. A primeira aconteceu no mês de Março, especificamente nas datas de 18 e 19/03, onde compareceram 114 famílias. A segunda aconteceu no mês de novembro, especificamente nas datas de 11 e 12/1, onde compareceram 69 famílias. Sempre nos horários de 7h30 e 17h30.</w:t>
            </w:r>
          </w:p>
          <w:p w:rsidR="00295870" w:rsidRPr="00A25BF9" w:rsidRDefault="00295870" w:rsidP="00A25BF9">
            <w:pPr>
              <w:jc w:val="both"/>
              <w:rPr>
                <w:rFonts w:cstheme="minorHAnsi"/>
                <w:sz w:val="24"/>
                <w:szCs w:val="24"/>
              </w:rPr>
            </w:pPr>
            <w:r w:rsidRPr="00A25BF9">
              <w:rPr>
                <w:rFonts w:cstheme="minorHAnsi"/>
                <w:sz w:val="24"/>
                <w:szCs w:val="24"/>
              </w:rPr>
              <w:t>Essas reuniões sempre aconteceram em datas e horários diferentes, pois buscou-se atender a necessidade das famílias mediante suas rotinas.</w:t>
            </w:r>
          </w:p>
          <w:p w:rsidR="00295870" w:rsidRPr="00A25BF9" w:rsidRDefault="00295870" w:rsidP="00A25BF9">
            <w:pPr>
              <w:jc w:val="both"/>
              <w:rPr>
                <w:rFonts w:cstheme="minorHAnsi"/>
                <w:sz w:val="24"/>
                <w:szCs w:val="24"/>
              </w:rPr>
            </w:pPr>
            <w:r w:rsidRPr="00A25BF9">
              <w:rPr>
                <w:rFonts w:cstheme="minorHAnsi"/>
                <w:sz w:val="24"/>
                <w:szCs w:val="24"/>
              </w:rPr>
              <w:t>As reuniões foram documentadas por meio de uma lista de presença, identificando participação das famílias, e por meio de ATA, esta ficou posteriormente disponível na Instituição para os interessados.</w:t>
            </w:r>
          </w:p>
        </w:tc>
      </w:tr>
      <w:tr w:rsidR="00295870" w:rsidRPr="00655A6F" w:rsidTr="00B66BE6">
        <w:trPr>
          <w:trHeight w:val="2243"/>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CECOIA Aberto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Anual</w:t>
            </w:r>
          </w:p>
          <w:p w:rsidR="00295870" w:rsidRPr="00A25BF9" w:rsidRDefault="00295870" w:rsidP="00A25BF9">
            <w:pPr>
              <w:jc w:val="both"/>
              <w:rPr>
                <w:rFonts w:cstheme="minorHAnsi"/>
                <w:sz w:val="24"/>
                <w:szCs w:val="24"/>
              </w:rPr>
            </w:pPr>
          </w:p>
          <w:p w:rsidR="00295870" w:rsidRPr="00A25BF9" w:rsidRDefault="00295870" w:rsidP="00A25BF9">
            <w:pPr>
              <w:jc w:val="both"/>
              <w:rPr>
                <w:rFonts w:cstheme="minorHAnsi"/>
                <w:sz w:val="24"/>
                <w:szCs w:val="24"/>
              </w:rPr>
            </w:pPr>
          </w:p>
          <w:p w:rsidR="00295870" w:rsidRPr="00A25BF9" w:rsidRDefault="00295870" w:rsidP="00A25BF9">
            <w:pPr>
              <w:jc w:val="both"/>
              <w:rPr>
                <w:rFonts w:cstheme="minorHAnsi"/>
                <w:sz w:val="24"/>
                <w:szCs w:val="24"/>
              </w:rPr>
            </w:pPr>
          </w:p>
          <w:p w:rsidR="00295870" w:rsidRPr="00A25BF9" w:rsidRDefault="00295870" w:rsidP="00A25BF9">
            <w:pPr>
              <w:jc w:val="both"/>
              <w:rPr>
                <w:rFonts w:cstheme="minorHAnsi"/>
                <w:sz w:val="24"/>
                <w:szCs w:val="24"/>
              </w:rPr>
            </w:pPr>
          </w:p>
          <w:p w:rsidR="00295870" w:rsidRPr="00A25BF9" w:rsidRDefault="00295870" w:rsidP="00A25BF9">
            <w:pPr>
              <w:jc w:val="both"/>
              <w:rPr>
                <w:rFonts w:cstheme="minorHAnsi"/>
                <w:sz w:val="24"/>
                <w:szCs w:val="24"/>
              </w:rPr>
            </w:pPr>
          </w:p>
          <w:p w:rsidR="00295870" w:rsidRPr="00A25BF9" w:rsidRDefault="00295870" w:rsidP="00A25BF9">
            <w:pPr>
              <w:jc w:val="both"/>
              <w:rPr>
                <w:rFonts w:cstheme="minorHAnsi"/>
                <w:sz w:val="24"/>
                <w:szCs w:val="24"/>
              </w:rPr>
            </w:pPr>
          </w:p>
          <w:p w:rsidR="00295870" w:rsidRPr="00A25BF9" w:rsidRDefault="00295870" w:rsidP="00A25BF9">
            <w:pPr>
              <w:jc w:val="both"/>
              <w:rPr>
                <w:rFonts w:cstheme="minorHAnsi"/>
                <w:sz w:val="24"/>
                <w:szCs w:val="24"/>
              </w:rPr>
            </w:pP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 xml:space="preserve">No mês de Outubro, aconteceu a segunda edição do CECOIA Aberto. Nesta atividade, os trabalhos realizados pelos atendidos ao longo do ano de 2019 foram expostos, o que contribuiu para que a família compreendesse o que o atendido pelo qual é responsável </w:t>
            </w:r>
            <w:r w:rsidRPr="00A25BF9">
              <w:rPr>
                <w:rFonts w:cstheme="minorHAnsi"/>
                <w:sz w:val="24"/>
                <w:szCs w:val="24"/>
              </w:rPr>
              <w:lastRenderedPageBreak/>
              <w:t>realiza em sua rotina no CECOIA. Nesse dia, a família também realizou algumas atividades com os atendidos, fortalecendo a convivência familiar e fortalecendo o vínculo entre família e instituição.</w:t>
            </w:r>
          </w:p>
        </w:tc>
      </w:tr>
      <w:tr w:rsidR="00295870" w:rsidRPr="009D738B"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 xml:space="preserve">As avaliações com as famílias aconteceram em três momentos: Abril, Junho e Dezembro. </w:t>
            </w:r>
          </w:p>
          <w:p w:rsidR="00295870" w:rsidRPr="00A25BF9" w:rsidRDefault="00295870" w:rsidP="00A25BF9">
            <w:pPr>
              <w:jc w:val="both"/>
              <w:rPr>
                <w:rFonts w:cstheme="minorHAns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b/>
                <w:sz w:val="24"/>
                <w:szCs w:val="24"/>
              </w:rPr>
            </w:pPr>
            <w:r w:rsidRPr="00A25BF9">
              <w:rPr>
                <w:rFonts w:cstheme="minorHAnsi"/>
                <w:sz w:val="24"/>
                <w:szCs w:val="24"/>
              </w:rPr>
              <w:t>Semestralmente</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Foram realizadas no ano de 2019 três momentos para avaliação com a família.</w:t>
            </w:r>
          </w:p>
          <w:p w:rsidR="00295870" w:rsidRPr="00A25BF9" w:rsidRDefault="00295870" w:rsidP="00A25BF9">
            <w:pPr>
              <w:jc w:val="both"/>
              <w:rPr>
                <w:rFonts w:cstheme="minorHAnsi"/>
                <w:sz w:val="24"/>
                <w:szCs w:val="24"/>
              </w:rPr>
            </w:pPr>
            <w:r w:rsidRPr="00A25BF9">
              <w:rPr>
                <w:rFonts w:cstheme="minorHAnsi"/>
                <w:sz w:val="24"/>
                <w:szCs w:val="24"/>
              </w:rPr>
              <w:t>Em abril, realizou-se uma avaliação do passeio denominado Partilha das Famílias, que contribuiu para organização de passeios para futuras partilhas.</w:t>
            </w:r>
          </w:p>
          <w:p w:rsidR="00295870" w:rsidRPr="00A25BF9" w:rsidRDefault="00295870" w:rsidP="00A25BF9">
            <w:pPr>
              <w:jc w:val="both"/>
              <w:rPr>
                <w:rFonts w:cstheme="minorHAnsi"/>
                <w:sz w:val="24"/>
                <w:szCs w:val="24"/>
              </w:rPr>
            </w:pPr>
            <w:r w:rsidRPr="00A25BF9">
              <w:rPr>
                <w:rFonts w:cstheme="minorHAnsi"/>
                <w:sz w:val="24"/>
                <w:szCs w:val="24"/>
              </w:rPr>
              <w:t>Em Junho e em Dezembro, os responsáveis avaliaram o serviço oferecido diariamente aos atendidos, contribuindo para melhora no atendimento e demandas da família.</w:t>
            </w:r>
          </w:p>
        </w:tc>
      </w:tr>
      <w:tr w:rsidR="00295870" w:rsidRPr="009D738B"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Os atendimentos e a escuta aos atendidos e famílias foram realizadas sempre que necessários. </w:t>
            </w:r>
          </w:p>
          <w:p w:rsidR="00295870" w:rsidRPr="00A25BF9" w:rsidRDefault="00295870" w:rsidP="00A25BF9">
            <w:pPr>
              <w:jc w:val="both"/>
              <w:rPr>
                <w:rFonts w:cstheme="minorHAns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b/>
                <w:sz w:val="24"/>
                <w:szCs w:val="24"/>
              </w:rPr>
            </w:pPr>
            <w:r w:rsidRPr="00A25BF9">
              <w:rPr>
                <w:rFonts w:cstheme="minorHAnsi"/>
                <w:sz w:val="24"/>
                <w:szCs w:val="24"/>
              </w:rPr>
              <w:t>Sem periodicidade definida</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Esses atendimentos foram momentos de escuta diante da procura apresentada. Onde houve o apoio </w:t>
            </w:r>
            <w:r w:rsidR="004D4CFB">
              <w:rPr>
                <w:rFonts w:cstheme="minorHAnsi"/>
                <w:sz w:val="24"/>
                <w:szCs w:val="24"/>
              </w:rPr>
              <w:t>à</w:t>
            </w:r>
            <w:r w:rsidRPr="00A25BF9">
              <w:rPr>
                <w:rFonts w:cstheme="minorHAnsi"/>
                <w:sz w:val="24"/>
                <w:szCs w:val="24"/>
              </w:rPr>
              <w:t xml:space="preserve"> família na função protetiva, a busca de atendimento para a demanda da família ou por meio do atendido de reduzir as ocorrências de situação de vulnerabilidade social. </w:t>
            </w:r>
          </w:p>
          <w:p w:rsidR="00295870" w:rsidRPr="00A25BF9" w:rsidRDefault="00295870" w:rsidP="00A25BF9">
            <w:pPr>
              <w:jc w:val="both"/>
              <w:rPr>
                <w:rFonts w:cstheme="minorHAnsi"/>
                <w:sz w:val="24"/>
                <w:szCs w:val="24"/>
              </w:rPr>
            </w:pPr>
            <w:r w:rsidRPr="00A25BF9">
              <w:rPr>
                <w:rFonts w:cstheme="minorHAnsi"/>
                <w:sz w:val="24"/>
                <w:szCs w:val="24"/>
              </w:rPr>
              <w:t>Com as demandas identificadas dos atendidos, foi possível buscar soluções, planejar estratégias de atuação, em consonância para essas demandas.</w:t>
            </w:r>
          </w:p>
          <w:p w:rsidR="00295870" w:rsidRPr="00A25BF9" w:rsidRDefault="00295870" w:rsidP="00A25BF9">
            <w:pPr>
              <w:jc w:val="both"/>
              <w:rPr>
                <w:rFonts w:cstheme="minorHAnsi"/>
                <w:sz w:val="24"/>
                <w:szCs w:val="24"/>
              </w:rPr>
            </w:pPr>
            <w:r w:rsidRPr="00A25BF9">
              <w:rPr>
                <w:rFonts w:cstheme="minorHAnsi"/>
                <w:sz w:val="24"/>
                <w:szCs w:val="24"/>
              </w:rPr>
              <w:t xml:space="preserve">Os casos necessários foram encaminhados para a rede de atendimento e intervenção no grupo </w:t>
            </w:r>
            <w:r w:rsidRPr="00A25BF9">
              <w:rPr>
                <w:rFonts w:cstheme="minorHAnsi"/>
                <w:sz w:val="24"/>
                <w:szCs w:val="24"/>
              </w:rPr>
              <w:lastRenderedPageBreak/>
              <w:t>familiar.</w:t>
            </w:r>
          </w:p>
        </w:tc>
      </w:tr>
      <w:tr w:rsidR="00295870" w:rsidRPr="00645A90"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Orientação das famílias atendidas sobre o cadastro único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b/>
                <w:sz w:val="24"/>
                <w:szCs w:val="24"/>
              </w:rPr>
            </w:pPr>
            <w:r w:rsidRPr="00A25BF9">
              <w:rPr>
                <w:rFonts w:cstheme="minorHAnsi"/>
                <w:sz w:val="24"/>
                <w:szCs w:val="24"/>
              </w:rPr>
              <w:t>Sem periodicidade definida</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Foram agendados, através do serviço social da entidade, diversos horários para as famílias que não possuíam o cadastro único. Os agendamentos foram realizados sempre às sextas feiras, somente no período da manhã no D</w:t>
            </w:r>
            <w:r w:rsidR="004D4CFB">
              <w:rPr>
                <w:rFonts w:cstheme="minorHAnsi"/>
                <w:sz w:val="24"/>
                <w:szCs w:val="24"/>
              </w:rPr>
              <w:t>AS</w:t>
            </w:r>
            <w:r w:rsidRPr="00A25BF9">
              <w:rPr>
                <w:rFonts w:cstheme="minorHAnsi"/>
                <w:sz w:val="24"/>
                <w:szCs w:val="24"/>
              </w:rPr>
              <w:t xml:space="preserve">-Leste. </w:t>
            </w:r>
          </w:p>
          <w:p w:rsidR="00295870" w:rsidRPr="00A25BF9" w:rsidRDefault="00295870" w:rsidP="00A25BF9">
            <w:pPr>
              <w:jc w:val="both"/>
              <w:rPr>
                <w:rFonts w:cstheme="minorHAnsi"/>
                <w:sz w:val="24"/>
                <w:szCs w:val="24"/>
              </w:rPr>
            </w:pPr>
            <w:r w:rsidRPr="00A25BF9">
              <w:rPr>
                <w:rFonts w:cstheme="minorHAnsi"/>
                <w:sz w:val="24"/>
                <w:szCs w:val="24"/>
              </w:rPr>
              <w:t>As famílias foram orientadas também, por meio de recados, sobre a importância de se fazer o cadastro e os demais meios de fazê-lo.</w:t>
            </w:r>
          </w:p>
          <w:p w:rsidR="00295870" w:rsidRPr="00A25BF9" w:rsidRDefault="00295870" w:rsidP="00A25BF9">
            <w:pPr>
              <w:jc w:val="both"/>
              <w:rPr>
                <w:rFonts w:cstheme="minorHAnsi"/>
                <w:sz w:val="24"/>
                <w:szCs w:val="24"/>
              </w:rPr>
            </w:pPr>
            <w:r w:rsidRPr="00A25BF9">
              <w:rPr>
                <w:rFonts w:cstheme="minorHAnsi"/>
                <w:sz w:val="24"/>
                <w:szCs w:val="24"/>
              </w:rPr>
              <w:t xml:space="preserve">O cadastro único facilitou a nomeação do público prioritário e possibilitou as famílias o encaminhamento à benefícios socioassistenciais. </w:t>
            </w:r>
          </w:p>
        </w:tc>
      </w:tr>
      <w:tr w:rsidR="00295870" w:rsidRPr="009D738B"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Proporcionamos encontros familiares festivos e culturais através do Dia da Família. Realizamos oficinas em conjunto responsáveis e familiares.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Sem periodicidade definida</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Durante o ano de 2019 foi realizado nos meses de Maio e Agosto o Dia da Família, promovendo diferentes atividades envolvendo os atendidos e seus responsáveis.</w:t>
            </w:r>
          </w:p>
          <w:p w:rsidR="00295870" w:rsidRPr="00A25BF9" w:rsidRDefault="00295870" w:rsidP="00A25BF9">
            <w:pPr>
              <w:jc w:val="both"/>
              <w:rPr>
                <w:rFonts w:cstheme="minorHAnsi"/>
                <w:sz w:val="24"/>
                <w:szCs w:val="24"/>
              </w:rPr>
            </w:pPr>
            <w:r w:rsidRPr="00A25BF9">
              <w:rPr>
                <w:rFonts w:cstheme="minorHAnsi"/>
                <w:sz w:val="24"/>
                <w:szCs w:val="24"/>
              </w:rPr>
              <w:t>Entre as atividades realizadas, aconteceram oficinas onde responsáveis e atendidos foram orientados pelas educadoras. Essas atividades proporcionaram ao responsável a vivência das atividades realizadas pelos atendidos diariamente.</w:t>
            </w:r>
          </w:p>
          <w:p w:rsidR="00295870" w:rsidRPr="00A25BF9" w:rsidRDefault="00295870" w:rsidP="00A25BF9">
            <w:pPr>
              <w:jc w:val="both"/>
              <w:rPr>
                <w:rFonts w:cstheme="minorHAnsi"/>
                <w:sz w:val="24"/>
                <w:szCs w:val="24"/>
              </w:rPr>
            </w:pPr>
            <w:r w:rsidRPr="00A25BF9">
              <w:rPr>
                <w:rFonts w:cstheme="minorHAnsi"/>
                <w:sz w:val="24"/>
                <w:szCs w:val="24"/>
              </w:rPr>
              <w:t xml:space="preserve">No Dia da Família do mês de Maio, compareceram 36 participantes, entre atendidos e responsáveis, no mês de Agosto, compareceram 42 participantes, entre atendidos e responsáveis. </w:t>
            </w:r>
          </w:p>
        </w:tc>
      </w:tr>
      <w:tr w:rsidR="00295870" w:rsidRPr="009D738B"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Realizamos pelo quarto ano consecutivo um passeio entre família, atendidos e equipe CECOIA, denominado Partilha da Família.</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Anual </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A Partilha das Famílias aconteceu na data de 10 de Abril, com destino ao Parque Malavazzi, localizado na cidade de Paulínia. Para essa atividade entre atendidos e responsáveis o total de participantes foi de 76 pessoas.</w:t>
            </w:r>
          </w:p>
          <w:p w:rsidR="00295870" w:rsidRPr="00A25BF9" w:rsidRDefault="00295870" w:rsidP="00A25BF9">
            <w:pPr>
              <w:jc w:val="both"/>
              <w:rPr>
                <w:rFonts w:cstheme="minorHAnsi"/>
                <w:sz w:val="24"/>
                <w:szCs w:val="24"/>
              </w:rPr>
            </w:pPr>
            <w:r w:rsidRPr="00A25BF9">
              <w:rPr>
                <w:rFonts w:cstheme="minorHAnsi"/>
                <w:sz w:val="24"/>
                <w:szCs w:val="24"/>
              </w:rPr>
              <w:t xml:space="preserve">Essa atividade fortaleceu o vínculo e a convivência entre família atendida e entidade. </w:t>
            </w:r>
          </w:p>
        </w:tc>
      </w:tr>
      <w:tr w:rsidR="00295870" w:rsidRPr="009D738B"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Realizamos atividades com vivências internas e externas, com passeios em locais diversos.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b/>
                <w:sz w:val="24"/>
                <w:szCs w:val="24"/>
              </w:rPr>
            </w:pPr>
            <w:r w:rsidRPr="00A25BF9">
              <w:rPr>
                <w:rFonts w:cstheme="minorHAnsi"/>
                <w:sz w:val="24"/>
                <w:szCs w:val="24"/>
              </w:rPr>
              <w:t>Sem periodicidade definida</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Essas atividades acrescentaram saberes culturais, ampliaram o universo informacional e a vivência em espaços diferentes.</w:t>
            </w:r>
          </w:p>
          <w:p w:rsidR="00295870" w:rsidRPr="00A25BF9" w:rsidRDefault="00295870" w:rsidP="00A25BF9">
            <w:pPr>
              <w:jc w:val="both"/>
              <w:rPr>
                <w:rFonts w:cstheme="minorHAnsi"/>
                <w:sz w:val="24"/>
                <w:szCs w:val="24"/>
              </w:rPr>
            </w:pPr>
            <w:r w:rsidRPr="00A25BF9">
              <w:rPr>
                <w:rFonts w:cstheme="minorHAnsi"/>
                <w:sz w:val="24"/>
                <w:szCs w:val="24"/>
              </w:rPr>
              <w:t>Foram realizadas ao longo de 2019 as seguintes atividades com vivências internas e externas:</w:t>
            </w:r>
          </w:p>
          <w:tbl>
            <w:tblPr>
              <w:tblStyle w:val="Tabelacomgrade"/>
              <w:tblW w:w="4431" w:type="dxa"/>
              <w:tblLayout w:type="fixed"/>
              <w:tblLook w:val="04A0"/>
            </w:tblPr>
            <w:tblGrid>
              <w:gridCol w:w="909"/>
              <w:gridCol w:w="1275"/>
              <w:gridCol w:w="2247"/>
            </w:tblGrid>
            <w:tr w:rsidR="00295870" w:rsidRPr="00A25BF9" w:rsidTr="00FC63E4">
              <w:tc>
                <w:tcPr>
                  <w:tcW w:w="909" w:type="dxa"/>
                  <w:tcBorders>
                    <w:bottom w:val="single" w:sz="4" w:space="0" w:color="000000" w:themeColor="text1"/>
                  </w:tcBorders>
                  <w:vAlign w:val="center"/>
                </w:tcPr>
                <w:p w:rsidR="00295870" w:rsidRPr="00A25BF9" w:rsidRDefault="00295870" w:rsidP="004D4CFB">
                  <w:pPr>
                    <w:jc w:val="center"/>
                    <w:rPr>
                      <w:rFonts w:cstheme="minorHAnsi"/>
                      <w:b/>
                      <w:sz w:val="24"/>
                      <w:szCs w:val="24"/>
                    </w:rPr>
                  </w:pPr>
                  <w:r w:rsidRPr="00A25BF9">
                    <w:rPr>
                      <w:rFonts w:cstheme="minorHAnsi"/>
                      <w:b/>
                      <w:sz w:val="24"/>
                      <w:szCs w:val="24"/>
                    </w:rPr>
                    <w:t>Mês</w:t>
                  </w:r>
                </w:p>
              </w:tc>
              <w:tc>
                <w:tcPr>
                  <w:tcW w:w="1275" w:type="dxa"/>
                  <w:vAlign w:val="center"/>
                </w:tcPr>
                <w:p w:rsidR="00295870" w:rsidRPr="00A25BF9" w:rsidRDefault="00295870" w:rsidP="004D4CFB">
                  <w:pPr>
                    <w:jc w:val="center"/>
                    <w:rPr>
                      <w:rFonts w:cstheme="minorHAnsi"/>
                      <w:b/>
                      <w:sz w:val="24"/>
                      <w:szCs w:val="24"/>
                      <w:highlight w:val="yellow"/>
                    </w:rPr>
                  </w:pPr>
                  <w:r w:rsidRPr="00A25BF9">
                    <w:rPr>
                      <w:rFonts w:cstheme="minorHAnsi"/>
                      <w:b/>
                      <w:sz w:val="24"/>
                      <w:szCs w:val="24"/>
                    </w:rPr>
                    <w:t>Atividade e Local</w:t>
                  </w:r>
                </w:p>
              </w:tc>
              <w:tc>
                <w:tcPr>
                  <w:tcW w:w="2247" w:type="dxa"/>
                  <w:vAlign w:val="center"/>
                </w:tcPr>
                <w:p w:rsidR="00295870" w:rsidRPr="00A25BF9" w:rsidRDefault="00295870" w:rsidP="004D4CFB">
                  <w:pPr>
                    <w:jc w:val="center"/>
                    <w:rPr>
                      <w:rFonts w:cstheme="minorHAnsi"/>
                      <w:b/>
                      <w:sz w:val="24"/>
                      <w:szCs w:val="24"/>
                    </w:rPr>
                  </w:pPr>
                  <w:r w:rsidRPr="00A25BF9">
                    <w:rPr>
                      <w:rFonts w:cstheme="minorHAnsi"/>
                      <w:b/>
                      <w:sz w:val="24"/>
                      <w:szCs w:val="24"/>
                    </w:rPr>
                    <w:t>Público</w:t>
                  </w:r>
                </w:p>
              </w:tc>
            </w:tr>
            <w:tr w:rsidR="00295870" w:rsidRPr="00A25BF9" w:rsidTr="00FC63E4">
              <w:trPr>
                <w:trHeight w:val="1572"/>
              </w:trPr>
              <w:tc>
                <w:tcPr>
                  <w:tcW w:w="909" w:type="dxa"/>
                  <w:tcBorders>
                    <w:bottom w:val="nil"/>
                  </w:tcBorders>
                </w:tcPr>
                <w:p w:rsidR="00295870" w:rsidRPr="004D4CFB" w:rsidRDefault="00295870" w:rsidP="00A25BF9">
                  <w:pPr>
                    <w:jc w:val="both"/>
                    <w:rPr>
                      <w:rFonts w:cstheme="minorHAnsi"/>
                    </w:rPr>
                  </w:pPr>
                  <w:r w:rsidRPr="004D4CFB">
                    <w:rPr>
                      <w:rFonts w:cstheme="minorHAnsi"/>
                    </w:rPr>
                    <w:t>Janeiro</w:t>
                  </w:r>
                </w:p>
              </w:tc>
              <w:tc>
                <w:tcPr>
                  <w:tcW w:w="1275" w:type="dxa"/>
                </w:tcPr>
                <w:p w:rsidR="00295870" w:rsidRPr="004D4CFB" w:rsidRDefault="00295870" w:rsidP="00FC63E4">
                  <w:pPr>
                    <w:rPr>
                      <w:rFonts w:cstheme="minorHAnsi"/>
                    </w:rPr>
                  </w:pPr>
                  <w:r w:rsidRPr="004D4CFB">
                    <w:rPr>
                      <w:rFonts w:cstheme="minorHAnsi"/>
                    </w:rPr>
                    <w:t>Atividade de férias no Colégio Notre</w:t>
                  </w:r>
                  <w:r w:rsidR="00AA7B75">
                    <w:rPr>
                      <w:rFonts w:cstheme="minorHAnsi"/>
                    </w:rPr>
                    <w:t xml:space="preserve"> </w:t>
                  </w:r>
                  <w:r w:rsidRPr="004D4CFB">
                    <w:rPr>
                      <w:rFonts w:cstheme="minorHAnsi"/>
                    </w:rPr>
                    <w:t>Dame</w:t>
                  </w:r>
                </w:p>
              </w:tc>
              <w:tc>
                <w:tcPr>
                  <w:tcW w:w="2247" w:type="dxa"/>
                </w:tcPr>
                <w:p w:rsidR="00295870" w:rsidRPr="004D4CFB" w:rsidRDefault="00295870" w:rsidP="00FC63E4">
                  <w:pPr>
                    <w:rPr>
                      <w:rFonts w:cstheme="minorHAnsi"/>
                    </w:rPr>
                  </w:pPr>
                  <w:r w:rsidRPr="004D4CFB">
                    <w:rPr>
                      <w:rFonts w:cstheme="minorHAnsi"/>
                    </w:rPr>
                    <w:t>43 atendidos que frequentaram o período de férias</w:t>
                  </w:r>
                </w:p>
              </w:tc>
            </w:tr>
            <w:tr w:rsidR="00295870" w:rsidRPr="00A25BF9" w:rsidTr="00FC63E4">
              <w:tc>
                <w:tcPr>
                  <w:tcW w:w="909" w:type="dxa"/>
                  <w:tcBorders>
                    <w:top w:val="nil"/>
                    <w:bottom w:val="single" w:sz="4" w:space="0" w:color="000000" w:themeColor="text1"/>
                  </w:tcBorders>
                </w:tcPr>
                <w:p w:rsidR="00295870" w:rsidRPr="004D4CFB" w:rsidRDefault="00295870" w:rsidP="00A25BF9">
                  <w:pPr>
                    <w:jc w:val="both"/>
                    <w:rPr>
                      <w:rFonts w:cstheme="minorHAnsi"/>
                    </w:rPr>
                  </w:pPr>
                </w:p>
              </w:tc>
              <w:tc>
                <w:tcPr>
                  <w:tcW w:w="1275" w:type="dxa"/>
                </w:tcPr>
                <w:p w:rsidR="00295870" w:rsidRPr="004D4CFB" w:rsidRDefault="00295870" w:rsidP="00FC63E4">
                  <w:pPr>
                    <w:rPr>
                      <w:rFonts w:cstheme="minorHAnsi"/>
                    </w:rPr>
                  </w:pPr>
                  <w:r w:rsidRPr="004D4CFB">
                    <w:rPr>
                      <w:rFonts w:cstheme="minorHAnsi"/>
                    </w:rPr>
                    <w:t>Parque Temático KidZania</w:t>
                  </w:r>
                </w:p>
              </w:tc>
              <w:tc>
                <w:tcPr>
                  <w:tcW w:w="2247" w:type="dxa"/>
                </w:tcPr>
                <w:p w:rsidR="00295870" w:rsidRPr="004D4CFB" w:rsidRDefault="00295870" w:rsidP="00FC63E4">
                  <w:pPr>
                    <w:rPr>
                      <w:rFonts w:cstheme="minorHAnsi"/>
                    </w:rPr>
                  </w:pPr>
                  <w:r w:rsidRPr="004D4CFB">
                    <w:rPr>
                      <w:rFonts w:cstheme="minorHAnsi"/>
                    </w:rPr>
                    <w:t>36 atendidos que frequentaram o período de férias</w:t>
                  </w:r>
                </w:p>
              </w:tc>
            </w:tr>
            <w:tr w:rsidR="00295870" w:rsidRPr="00A25BF9" w:rsidTr="00FC63E4">
              <w:tc>
                <w:tcPr>
                  <w:tcW w:w="909" w:type="dxa"/>
                  <w:tcBorders>
                    <w:bottom w:val="nil"/>
                  </w:tcBorders>
                </w:tcPr>
                <w:p w:rsidR="00295870" w:rsidRPr="004D4CFB" w:rsidRDefault="00295870" w:rsidP="00A25BF9">
                  <w:pPr>
                    <w:jc w:val="both"/>
                    <w:rPr>
                      <w:rFonts w:cstheme="minorHAnsi"/>
                    </w:rPr>
                  </w:pPr>
                  <w:r w:rsidRPr="004D4CFB">
                    <w:rPr>
                      <w:rFonts w:cstheme="minorHAnsi"/>
                    </w:rPr>
                    <w:t>Março</w:t>
                  </w:r>
                </w:p>
              </w:tc>
              <w:tc>
                <w:tcPr>
                  <w:tcW w:w="1275" w:type="dxa"/>
                </w:tcPr>
                <w:p w:rsidR="00295870" w:rsidRPr="004D4CFB" w:rsidRDefault="00295870" w:rsidP="00FC63E4">
                  <w:pPr>
                    <w:rPr>
                      <w:rFonts w:cstheme="minorHAnsi"/>
                    </w:rPr>
                  </w:pPr>
                  <w:r w:rsidRPr="004D4CFB">
                    <w:rPr>
                      <w:rFonts w:cstheme="minorHAnsi"/>
                    </w:rPr>
                    <w:t>Escalada Esportiva e Montanhis</w:t>
                  </w:r>
                  <w:r w:rsidR="00FC63E4">
                    <w:rPr>
                      <w:rFonts w:cstheme="minorHAnsi"/>
                    </w:rPr>
                    <w:t>-</w:t>
                  </w:r>
                  <w:r w:rsidRPr="004D4CFB">
                    <w:rPr>
                      <w:rFonts w:cstheme="minorHAnsi"/>
                    </w:rPr>
                    <w:t>mo - UNICAMP</w:t>
                  </w:r>
                </w:p>
              </w:tc>
              <w:tc>
                <w:tcPr>
                  <w:tcW w:w="2247" w:type="dxa"/>
                </w:tcPr>
                <w:p w:rsidR="00295870" w:rsidRPr="004D4CFB" w:rsidRDefault="00295870" w:rsidP="00FC63E4">
                  <w:pPr>
                    <w:rPr>
                      <w:rFonts w:cstheme="minorHAnsi"/>
                    </w:rPr>
                  </w:pPr>
                  <w:r w:rsidRPr="004D4CFB">
                    <w:rPr>
                      <w:rFonts w:cstheme="minorHAnsi"/>
                    </w:rPr>
                    <w:t xml:space="preserve">36 atendidos do período da tarde </w:t>
                  </w:r>
                </w:p>
              </w:tc>
            </w:tr>
            <w:tr w:rsidR="00295870" w:rsidRPr="00A25BF9" w:rsidTr="00FC63E4">
              <w:trPr>
                <w:trHeight w:val="790"/>
              </w:trPr>
              <w:tc>
                <w:tcPr>
                  <w:tcW w:w="909" w:type="dxa"/>
                  <w:tcBorders>
                    <w:top w:val="nil"/>
                    <w:bottom w:val="nil"/>
                  </w:tcBorders>
                </w:tcPr>
                <w:p w:rsidR="00295870" w:rsidRPr="004D4CFB" w:rsidRDefault="00295870" w:rsidP="00A25BF9">
                  <w:pPr>
                    <w:jc w:val="both"/>
                    <w:rPr>
                      <w:rFonts w:cstheme="minorHAnsi"/>
                    </w:rPr>
                  </w:pPr>
                </w:p>
              </w:tc>
              <w:tc>
                <w:tcPr>
                  <w:tcW w:w="1275" w:type="dxa"/>
                </w:tcPr>
                <w:p w:rsidR="00295870" w:rsidRPr="004D4CFB" w:rsidRDefault="00295870" w:rsidP="00FC63E4">
                  <w:pPr>
                    <w:rPr>
                      <w:rFonts w:cstheme="minorHAnsi"/>
                    </w:rPr>
                  </w:pPr>
                  <w:r w:rsidRPr="004D4CFB">
                    <w:rPr>
                      <w:rFonts w:cstheme="minorHAnsi"/>
                    </w:rPr>
                    <w:t>CECOIA FUNFIT</w:t>
                  </w:r>
                </w:p>
              </w:tc>
              <w:tc>
                <w:tcPr>
                  <w:tcW w:w="2247" w:type="dxa"/>
                </w:tcPr>
                <w:p w:rsidR="00FC63E4" w:rsidRDefault="00295870" w:rsidP="00FC63E4">
                  <w:pPr>
                    <w:rPr>
                      <w:rFonts w:cstheme="minorHAnsi"/>
                    </w:rPr>
                  </w:pPr>
                  <w:r w:rsidRPr="004D4CFB">
                    <w:rPr>
                      <w:rFonts w:cstheme="minorHAnsi"/>
                    </w:rPr>
                    <w:t>102 participantes (incluindo</w:t>
                  </w:r>
                </w:p>
                <w:p w:rsidR="00295870" w:rsidRPr="004D4CFB" w:rsidRDefault="00295870" w:rsidP="00FC63E4">
                  <w:pPr>
                    <w:rPr>
                      <w:rFonts w:cstheme="minorHAnsi"/>
                    </w:rPr>
                  </w:pPr>
                  <w:r w:rsidRPr="004D4CFB">
                    <w:rPr>
                      <w:rFonts w:cstheme="minorHAnsi"/>
                    </w:rPr>
                    <w:t>atendidos)</w:t>
                  </w:r>
                </w:p>
              </w:tc>
            </w:tr>
            <w:tr w:rsidR="00295870" w:rsidRPr="00A25BF9" w:rsidTr="00FC63E4">
              <w:tc>
                <w:tcPr>
                  <w:tcW w:w="909" w:type="dxa"/>
                  <w:tcBorders>
                    <w:top w:val="nil"/>
                  </w:tcBorders>
                </w:tcPr>
                <w:p w:rsidR="00295870" w:rsidRPr="004D4CFB" w:rsidRDefault="00295870" w:rsidP="00A25BF9">
                  <w:pPr>
                    <w:jc w:val="both"/>
                    <w:rPr>
                      <w:rFonts w:cstheme="minorHAnsi"/>
                    </w:rPr>
                  </w:pPr>
                </w:p>
              </w:tc>
              <w:tc>
                <w:tcPr>
                  <w:tcW w:w="1275" w:type="dxa"/>
                </w:tcPr>
                <w:p w:rsidR="00295870" w:rsidRPr="004D4CFB" w:rsidRDefault="00295870" w:rsidP="00FC63E4">
                  <w:pPr>
                    <w:rPr>
                      <w:rFonts w:cstheme="minorHAnsi"/>
                    </w:rPr>
                  </w:pPr>
                  <w:r w:rsidRPr="004D4CFB">
                    <w:rPr>
                      <w:rFonts w:cstheme="minorHAnsi"/>
                    </w:rPr>
                    <w:t>Ecologic Park</w:t>
                  </w:r>
                </w:p>
              </w:tc>
              <w:tc>
                <w:tcPr>
                  <w:tcW w:w="2247" w:type="dxa"/>
                </w:tcPr>
                <w:p w:rsidR="00295870" w:rsidRPr="004D4CFB" w:rsidRDefault="00295870" w:rsidP="00FC63E4">
                  <w:pPr>
                    <w:rPr>
                      <w:rFonts w:cstheme="minorHAnsi"/>
                    </w:rPr>
                  </w:pPr>
                  <w:r w:rsidRPr="004D4CFB">
                    <w:rPr>
                      <w:rFonts w:cstheme="minorHAnsi"/>
                    </w:rPr>
                    <w:t>44 atendidos do período da tarde</w:t>
                  </w:r>
                </w:p>
              </w:tc>
            </w:tr>
            <w:tr w:rsidR="00295870" w:rsidRPr="00A25BF9" w:rsidTr="00FC63E4">
              <w:tc>
                <w:tcPr>
                  <w:tcW w:w="909" w:type="dxa"/>
                  <w:tcBorders>
                    <w:top w:val="nil"/>
                    <w:bottom w:val="single" w:sz="4" w:space="0" w:color="000000" w:themeColor="text1"/>
                  </w:tcBorders>
                </w:tcPr>
                <w:p w:rsidR="00295870" w:rsidRPr="004D4CFB" w:rsidRDefault="00295870" w:rsidP="00A25BF9">
                  <w:pPr>
                    <w:jc w:val="both"/>
                    <w:rPr>
                      <w:rFonts w:cstheme="minorHAnsi"/>
                    </w:rPr>
                  </w:pPr>
                  <w:r w:rsidRPr="004D4CFB">
                    <w:rPr>
                      <w:rFonts w:cstheme="minorHAnsi"/>
                    </w:rPr>
                    <w:t>Maio</w:t>
                  </w:r>
                </w:p>
              </w:tc>
              <w:tc>
                <w:tcPr>
                  <w:tcW w:w="1275" w:type="dxa"/>
                </w:tcPr>
                <w:p w:rsidR="00295870" w:rsidRPr="004D4CFB" w:rsidRDefault="00295870" w:rsidP="00FC63E4">
                  <w:pPr>
                    <w:rPr>
                      <w:rFonts w:cstheme="minorHAnsi"/>
                    </w:rPr>
                  </w:pPr>
                  <w:r w:rsidRPr="004D4CFB">
                    <w:rPr>
                      <w:rFonts w:cstheme="minorHAnsi"/>
                    </w:rPr>
                    <w:t>Apresenta</w:t>
                  </w:r>
                  <w:r w:rsidR="00FC63E4">
                    <w:rPr>
                      <w:rFonts w:cstheme="minorHAnsi"/>
                    </w:rPr>
                    <w:t>-</w:t>
                  </w:r>
                  <w:r w:rsidRPr="004D4CFB">
                    <w:rPr>
                      <w:rFonts w:cstheme="minorHAnsi"/>
                    </w:rPr>
                    <w:t xml:space="preserve">ção no </w:t>
                  </w:r>
                  <w:r w:rsidRPr="004D4CFB">
                    <w:rPr>
                      <w:rFonts w:cstheme="minorHAnsi"/>
                    </w:rPr>
                    <w:lastRenderedPageBreak/>
                    <w:t>Evento 18 de Maio: Combate ao Abuso e Exploração Sexual de crianças e adolescen</w:t>
                  </w:r>
                  <w:r w:rsidR="00FC63E4">
                    <w:rPr>
                      <w:rFonts w:cstheme="minorHAnsi"/>
                    </w:rPr>
                    <w:t>-</w:t>
                  </w:r>
                  <w:r w:rsidRPr="004D4CFB">
                    <w:rPr>
                      <w:rFonts w:cstheme="minorHAnsi"/>
                    </w:rPr>
                    <w:t>tes</w:t>
                  </w:r>
                </w:p>
              </w:tc>
              <w:tc>
                <w:tcPr>
                  <w:tcW w:w="2247" w:type="dxa"/>
                  <w:shd w:val="clear" w:color="auto" w:fill="auto"/>
                </w:tcPr>
                <w:p w:rsidR="00295870" w:rsidRPr="004D4CFB" w:rsidRDefault="00295870" w:rsidP="00FC63E4">
                  <w:pPr>
                    <w:rPr>
                      <w:rFonts w:cstheme="minorHAnsi"/>
                    </w:rPr>
                  </w:pPr>
                  <w:r w:rsidRPr="004D4CFB">
                    <w:rPr>
                      <w:rFonts w:cstheme="minorHAnsi"/>
                    </w:rPr>
                    <w:lastRenderedPageBreak/>
                    <w:t>14 atendidos do período da tarde</w:t>
                  </w:r>
                </w:p>
              </w:tc>
            </w:tr>
            <w:tr w:rsidR="00295870" w:rsidRPr="00A25BF9" w:rsidTr="00FC63E4">
              <w:tc>
                <w:tcPr>
                  <w:tcW w:w="909" w:type="dxa"/>
                  <w:tcBorders>
                    <w:bottom w:val="nil"/>
                  </w:tcBorders>
                </w:tcPr>
                <w:p w:rsidR="00295870" w:rsidRPr="004D4CFB" w:rsidRDefault="00295870" w:rsidP="00A25BF9">
                  <w:pPr>
                    <w:jc w:val="both"/>
                    <w:rPr>
                      <w:rFonts w:cstheme="minorHAnsi"/>
                    </w:rPr>
                  </w:pPr>
                  <w:r w:rsidRPr="004D4CFB">
                    <w:rPr>
                      <w:rFonts w:cstheme="minorHAnsi"/>
                    </w:rPr>
                    <w:lastRenderedPageBreak/>
                    <w:t xml:space="preserve">Junho </w:t>
                  </w:r>
                </w:p>
              </w:tc>
              <w:tc>
                <w:tcPr>
                  <w:tcW w:w="1275" w:type="dxa"/>
                </w:tcPr>
                <w:p w:rsidR="00295870" w:rsidRPr="004D4CFB" w:rsidRDefault="00295870" w:rsidP="00A25BF9">
                  <w:pPr>
                    <w:jc w:val="both"/>
                    <w:rPr>
                      <w:rFonts w:cstheme="minorHAnsi"/>
                    </w:rPr>
                  </w:pPr>
                  <w:r w:rsidRPr="004D4CFB">
                    <w:rPr>
                      <w:rFonts w:cstheme="minorHAnsi"/>
                    </w:rPr>
                    <w:t>Big Show – Sonhar Acordado</w:t>
                  </w:r>
                </w:p>
              </w:tc>
              <w:tc>
                <w:tcPr>
                  <w:tcW w:w="2247" w:type="dxa"/>
                </w:tcPr>
                <w:p w:rsidR="00295870" w:rsidRPr="004D4CFB" w:rsidRDefault="00295870" w:rsidP="00A25BF9">
                  <w:pPr>
                    <w:jc w:val="both"/>
                    <w:rPr>
                      <w:rFonts w:cstheme="minorHAnsi"/>
                    </w:rPr>
                  </w:pPr>
                  <w:r w:rsidRPr="004D4CFB">
                    <w:rPr>
                      <w:rFonts w:cstheme="minorHAnsi"/>
                    </w:rPr>
                    <w:t>10 atendidos do período da tarde</w:t>
                  </w:r>
                </w:p>
              </w:tc>
            </w:tr>
            <w:tr w:rsidR="00295870" w:rsidRPr="00A25BF9" w:rsidTr="00FC63E4">
              <w:tc>
                <w:tcPr>
                  <w:tcW w:w="909" w:type="dxa"/>
                  <w:tcBorders>
                    <w:top w:val="nil"/>
                    <w:bottom w:val="nil"/>
                  </w:tcBorders>
                </w:tcPr>
                <w:p w:rsidR="00295870" w:rsidRPr="004D4CFB" w:rsidRDefault="00295870" w:rsidP="00A25BF9">
                  <w:pPr>
                    <w:jc w:val="both"/>
                    <w:rPr>
                      <w:rFonts w:cstheme="minorHAnsi"/>
                    </w:rPr>
                  </w:pPr>
                </w:p>
              </w:tc>
              <w:tc>
                <w:tcPr>
                  <w:tcW w:w="1275" w:type="dxa"/>
                </w:tcPr>
                <w:p w:rsidR="00295870" w:rsidRPr="004D4CFB" w:rsidRDefault="00295870" w:rsidP="00A25BF9">
                  <w:pPr>
                    <w:jc w:val="both"/>
                    <w:rPr>
                      <w:rFonts w:cstheme="minorHAnsi"/>
                    </w:rPr>
                  </w:pPr>
                  <w:r w:rsidRPr="004D4CFB">
                    <w:rPr>
                      <w:rFonts w:cstheme="minorHAnsi"/>
                    </w:rPr>
                    <w:t>Apresenta</w:t>
                  </w:r>
                  <w:r w:rsidR="00FC63E4">
                    <w:rPr>
                      <w:rFonts w:cstheme="minorHAnsi"/>
                    </w:rPr>
                    <w:t>-</w:t>
                  </w:r>
                  <w:r w:rsidRPr="004D4CFB">
                    <w:rPr>
                      <w:rFonts w:cstheme="minorHAnsi"/>
                    </w:rPr>
                    <w:t>ção de Dança na Festa Junina do Colégio Notre</w:t>
                  </w:r>
                  <w:r w:rsidR="00B66BE6">
                    <w:rPr>
                      <w:rFonts w:cstheme="minorHAnsi"/>
                    </w:rPr>
                    <w:t xml:space="preserve"> </w:t>
                  </w:r>
                  <w:r w:rsidRPr="004D4CFB">
                    <w:rPr>
                      <w:rFonts w:cstheme="minorHAnsi"/>
                    </w:rPr>
                    <w:t>Dame</w:t>
                  </w:r>
                </w:p>
              </w:tc>
              <w:tc>
                <w:tcPr>
                  <w:tcW w:w="2247" w:type="dxa"/>
                  <w:shd w:val="clear" w:color="auto" w:fill="auto"/>
                </w:tcPr>
                <w:p w:rsidR="00295870" w:rsidRPr="004D4CFB" w:rsidRDefault="00295870" w:rsidP="00A25BF9">
                  <w:pPr>
                    <w:jc w:val="both"/>
                    <w:rPr>
                      <w:rFonts w:cstheme="minorHAnsi"/>
                      <w:highlight w:val="yellow"/>
                    </w:rPr>
                  </w:pPr>
                  <w:r w:rsidRPr="004D4CFB">
                    <w:rPr>
                      <w:rFonts w:cstheme="minorHAnsi"/>
                    </w:rPr>
                    <w:t>20 atendidos do período da manhã</w:t>
                  </w:r>
                </w:p>
              </w:tc>
            </w:tr>
            <w:tr w:rsidR="00295870" w:rsidRPr="00A25BF9" w:rsidTr="00FC63E4">
              <w:tc>
                <w:tcPr>
                  <w:tcW w:w="909" w:type="dxa"/>
                  <w:tcBorders>
                    <w:top w:val="nil"/>
                    <w:bottom w:val="single" w:sz="4" w:space="0" w:color="000000" w:themeColor="text1"/>
                  </w:tcBorders>
                </w:tcPr>
                <w:p w:rsidR="00295870" w:rsidRPr="004D4CFB" w:rsidRDefault="00295870" w:rsidP="00A25BF9">
                  <w:pPr>
                    <w:jc w:val="both"/>
                    <w:rPr>
                      <w:rFonts w:cstheme="minorHAnsi"/>
                    </w:rPr>
                  </w:pPr>
                </w:p>
              </w:tc>
              <w:tc>
                <w:tcPr>
                  <w:tcW w:w="1275" w:type="dxa"/>
                </w:tcPr>
                <w:p w:rsidR="00295870" w:rsidRPr="004D4CFB" w:rsidRDefault="00295870" w:rsidP="00A25BF9">
                  <w:pPr>
                    <w:jc w:val="both"/>
                    <w:rPr>
                      <w:rFonts w:cstheme="minorHAnsi"/>
                    </w:rPr>
                  </w:pPr>
                  <w:r w:rsidRPr="004D4CFB">
                    <w:rPr>
                      <w:rFonts w:cstheme="minorHAnsi"/>
                    </w:rPr>
                    <w:t>Espetáculo Circo Turma da Mônica</w:t>
                  </w:r>
                </w:p>
              </w:tc>
              <w:tc>
                <w:tcPr>
                  <w:tcW w:w="2247" w:type="dxa"/>
                </w:tcPr>
                <w:p w:rsidR="00295870" w:rsidRPr="004D4CFB" w:rsidRDefault="00295870" w:rsidP="00FC63E4">
                  <w:pPr>
                    <w:rPr>
                      <w:rFonts w:cstheme="minorHAnsi"/>
                    </w:rPr>
                  </w:pPr>
                  <w:r w:rsidRPr="004D4CFB">
                    <w:rPr>
                      <w:rFonts w:cstheme="minorHAnsi"/>
                    </w:rPr>
                    <w:t>37 atendidos que frequentaram o período de férias</w:t>
                  </w:r>
                </w:p>
              </w:tc>
            </w:tr>
            <w:tr w:rsidR="00295870" w:rsidRPr="00A25BF9" w:rsidTr="00FC63E4">
              <w:tc>
                <w:tcPr>
                  <w:tcW w:w="909" w:type="dxa"/>
                  <w:tcBorders>
                    <w:bottom w:val="nil"/>
                  </w:tcBorders>
                </w:tcPr>
                <w:p w:rsidR="00295870" w:rsidRPr="004D4CFB" w:rsidRDefault="00295870" w:rsidP="00A25BF9">
                  <w:pPr>
                    <w:jc w:val="both"/>
                    <w:rPr>
                      <w:rFonts w:cstheme="minorHAnsi"/>
                    </w:rPr>
                  </w:pPr>
                  <w:r w:rsidRPr="004D4CFB">
                    <w:rPr>
                      <w:rFonts w:cstheme="minorHAnsi"/>
                    </w:rPr>
                    <w:t>Julho</w:t>
                  </w:r>
                </w:p>
              </w:tc>
              <w:tc>
                <w:tcPr>
                  <w:tcW w:w="1275" w:type="dxa"/>
                </w:tcPr>
                <w:p w:rsidR="00295870" w:rsidRPr="004D4CFB" w:rsidRDefault="00295870" w:rsidP="00A25BF9">
                  <w:pPr>
                    <w:jc w:val="both"/>
                    <w:rPr>
                      <w:rFonts w:cstheme="minorHAnsi"/>
                    </w:rPr>
                  </w:pPr>
                  <w:r w:rsidRPr="004D4CFB">
                    <w:rPr>
                      <w:rFonts w:cstheme="minorHAnsi"/>
                    </w:rPr>
                    <w:t>Dia de Sonho – Sonhar Acordado</w:t>
                  </w:r>
                </w:p>
              </w:tc>
              <w:tc>
                <w:tcPr>
                  <w:tcW w:w="2247" w:type="dxa"/>
                </w:tcPr>
                <w:p w:rsidR="00295870" w:rsidRPr="004D4CFB" w:rsidRDefault="00295870" w:rsidP="00A25BF9">
                  <w:pPr>
                    <w:jc w:val="both"/>
                    <w:rPr>
                      <w:rFonts w:cstheme="minorHAnsi"/>
                    </w:rPr>
                  </w:pPr>
                  <w:r w:rsidRPr="004D4CFB">
                    <w:rPr>
                      <w:rFonts w:cstheme="minorHAnsi"/>
                    </w:rPr>
                    <w:t>52 atendidos do período da manhã</w:t>
                  </w:r>
                </w:p>
              </w:tc>
            </w:tr>
            <w:tr w:rsidR="00295870" w:rsidRPr="00A25BF9" w:rsidTr="00FC63E4">
              <w:tc>
                <w:tcPr>
                  <w:tcW w:w="909" w:type="dxa"/>
                  <w:tcBorders>
                    <w:top w:val="nil"/>
                    <w:bottom w:val="single" w:sz="4" w:space="0" w:color="000000" w:themeColor="text1"/>
                  </w:tcBorders>
                </w:tcPr>
                <w:p w:rsidR="00295870" w:rsidRPr="004D4CFB" w:rsidRDefault="00295870" w:rsidP="00A25BF9">
                  <w:pPr>
                    <w:jc w:val="both"/>
                    <w:rPr>
                      <w:rFonts w:cstheme="minorHAnsi"/>
                    </w:rPr>
                  </w:pPr>
                </w:p>
              </w:tc>
              <w:tc>
                <w:tcPr>
                  <w:tcW w:w="1275" w:type="dxa"/>
                </w:tcPr>
                <w:p w:rsidR="00295870" w:rsidRPr="004D4CFB" w:rsidRDefault="00295870" w:rsidP="00A25BF9">
                  <w:pPr>
                    <w:jc w:val="both"/>
                    <w:rPr>
                      <w:rFonts w:cstheme="minorHAnsi"/>
                    </w:rPr>
                  </w:pPr>
                  <w:r w:rsidRPr="004D4CFB">
                    <w:rPr>
                      <w:rFonts w:cstheme="minorHAnsi"/>
                    </w:rPr>
                    <w:t>Parque Ecológico</w:t>
                  </w:r>
                </w:p>
              </w:tc>
              <w:tc>
                <w:tcPr>
                  <w:tcW w:w="2247" w:type="dxa"/>
                  <w:vAlign w:val="center"/>
                </w:tcPr>
                <w:p w:rsidR="00295870" w:rsidRPr="004D4CFB" w:rsidRDefault="00295870" w:rsidP="00FC63E4">
                  <w:pPr>
                    <w:rPr>
                      <w:rFonts w:cstheme="minorHAnsi"/>
                    </w:rPr>
                  </w:pPr>
                  <w:r w:rsidRPr="004D4CFB">
                    <w:rPr>
                      <w:rFonts w:cstheme="minorHAnsi"/>
                    </w:rPr>
                    <w:t>39 atendidos que frequentaram o período de férias</w:t>
                  </w:r>
                </w:p>
              </w:tc>
            </w:tr>
            <w:tr w:rsidR="00295870" w:rsidRPr="00A25BF9" w:rsidTr="00FC63E4">
              <w:tc>
                <w:tcPr>
                  <w:tcW w:w="909" w:type="dxa"/>
                  <w:tcBorders>
                    <w:top w:val="nil"/>
                    <w:bottom w:val="single" w:sz="4" w:space="0" w:color="000000" w:themeColor="text1"/>
                  </w:tcBorders>
                </w:tcPr>
                <w:p w:rsidR="00295870" w:rsidRPr="004D4CFB" w:rsidRDefault="00295870" w:rsidP="00A25BF9">
                  <w:pPr>
                    <w:jc w:val="both"/>
                    <w:rPr>
                      <w:rFonts w:cstheme="minorHAnsi"/>
                    </w:rPr>
                  </w:pPr>
                  <w:r w:rsidRPr="004D4CFB">
                    <w:rPr>
                      <w:rFonts w:cstheme="minorHAnsi"/>
                    </w:rPr>
                    <w:t>Agosto</w:t>
                  </w:r>
                </w:p>
              </w:tc>
              <w:tc>
                <w:tcPr>
                  <w:tcW w:w="1275" w:type="dxa"/>
                </w:tcPr>
                <w:p w:rsidR="00295870" w:rsidRPr="004D4CFB" w:rsidRDefault="00295870" w:rsidP="00A25BF9">
                  <w:pPr>
                    <w:jc w:val="both"/>
                    <w:rPr>
                      <w:rFonts w:cstheme="minorHAnsi"/>
                    </w:rPr>
                  </w:pPr>
                  <w:r w:rsidRPr="004D4CFB">
                    <w:rPr>
                      <w:rFonts w:cstheme="minorHAnsi"/>
                    </w:rPr>
                    <w:t>Esgrima – FEF Unicamp</w:t>
                  </w:r>
                </w:p>
              </w:tc>
              <w:tc>
                <w:tcPr>
                  <w:tcW w:w="2247" w:type="dxa"/>
                </w:tcPr>
                <w:p w:rsidR="00295870" w:rsidRPr="004D4CFB" w:rsidRDefault="00295870" w:rsidP="00A25BF9">
                  <w:pPr>
                    <w:jc w:val="both"/>
                    <w:rPr>
                      <w:rFonts w:cstheme="minorHAnsi"/>
                    </w:rPr>
                  </w:pPr>
                  <w:r w:rsidRPr="004D4CFB">
                    <w:rPr>
                      <w:rFonts w:cstheme="minorHAnsi"/>
                    </w:rPr>
                    <w:t>58 atendidos do período da manhã</w:t>
                  </w:r>
                </w:p>
              </w:tc>
            </w:tr>
            <w:tr w:rsidR="00295870" w:rsidRPr="00A25BF9" w:rsidTr="00FC63E4">
              <w:tc>
                <w:tcPr>
                  <w:tcW w:w="909" w:type="dxa"/>
                  <w:tcBorders>
                    <w:top w:val="nil"/>
                    <w:bottom w:val="nil"/>
                  </w:tcBorders>
                </w:tcPr>
                <w:p w:rsidR="00295870" w:rsidRPr="004D4CFB" w:rsidRDefault="00295870" w:rsidP="00A25BF9">
                  <w:pPr>
                    <w:jc w:val="both"/>
                    <w:rPr>
                      <w:rFonts w:cstheme="minorHAnsi"/>
                    </w:rPr>
                  </w:pPr>
                  <w:r w:rsidRPr="004D4CFB">
                    <w:rPr>
                      <w:rFonts w:cstheme="minorHAnsi"/>
                    </w:rPr>
                    <w:t>Set/</w:t>
                  </w:r>
                </w:p>
              </w:tc>
              <w:tc>
                <w:tcPr>
                  <w:tcW w:w="1275" w:type="dxa"/>
                </w:tcPr>
                <w:p w:rsidR="00295870" w:rsidRPr="004D4CFB" w:rsidRDefault="00295870" w:rsidP="00A25BF9">
                  <w:pPr>
                    <w:jc w:val="both"/>
                    <w:rPr>
                      <w:rFonts w:cstheme="minorHAnsi"/>
                    </w:rPr>
                  </w:pPr>
                  <w:r w:rsidRPr="004D4CFB">
                    <w:rPr>
                      <w:rFonts w:cstheme="minorHAnsi"/>
                    </w:rPr>
                    <w:t>3ª Caminhada em prol do CECOIA</w:t>
                  </w:r>
                </w:p>
              </w:tc>
              <w:tc>
                <w:tcPr>
                  <w:tcW w:w="2247" w:type="dxa"/>
                  <w:shd w:val="clear" w:color="auto" w:fill="auto"/>
                </w:tcPr>
                <w:p w:rsidR="00FC63E4" w:rsidRDefault="00295870" w:rsidP="00FC63E4">
                  <w:pPr>
                    <w:rPr>
                      <w:rFonts w:cstheme="minorHAnsi"/>
                    </w:rPr>
                  </w:pPr>
                  <w:r w:rsidRPr="004D4CFB">
                    <w:rPr>
                      <w:rFonts w:cstheme="minorHAnsi"/>
                    </w:rPr>
                    <w:t xml:space="preserve">105 participantes (incluindo </w:t>
                  </w:r>
                </w:p>
                <w:p w:rsidR="00295870" w:rsidRPr="004D4CFB" w:rsidRDefault="00295870" w:rsidP="00FC63E4">
                  <w:pPr>
                    <w:rPr>
                      <w:rFonts w:cstheme="minorHAnsi"/>
                    </w:rPr>
                  </w:pPr>
                  <w:r w:rsidRPr="004D4CFB">
                    <w:rPr>
                      <w:rFonts w:cstheme="minorHAnsi"/>
                    </w:rPr>
                    <w:t>atendidos)</w:t>
                  </w:r>
                </w:p>
              </w:tc>
            </w:tr>
            <w:tr w:rsidR="00295870" w:rsidRPr="00A25BF9" w:rsidTr="00FC63E4">
              <w:tc>
                <w:tcPr>
                  <w:tcW w:w="909" w:type="dxa"/>
                  <w:tcBorders>
                    <w:top w:val="nil"/>
                    <w:bottom w:val="nil"/>
                  </w:tcBorders>
                </w:tcPr>
                <w:p w:rsidR="00295870" w:rsidRPr="004D4CFB" w:rsidRDefault="00295870" w:rsidP="00A25BF9">
                  <w:pPr>
                    <w:jc w:val="both"/>
                    <w:rPr>
                      <w:rFonts w:cstheme="minorHAnsi"/>
                    </w:rPr>
                  </w:pPr>
                </w:p>
              </w:tc>
              <w:tc>
                <w:tcPr>
                  <w:tcW w:w="1275" w:type="dxa"/>
                </w:tcPr>
                <w:p w:rsidR="00295870" w:rsidRPr="004D4CFB" w:rsidRDefault="00295870" w:rsidP="00A25BF9">
                  <w:pPr>
                    <w:jc w:val="both"/>
                    <w:rPr>
                      <w:rFonts w:cstheme="minorHAnsi"/>
                    </w:rPr>
                  </w:pPr>
                  <w:r w:rsidRPr="004D4CFB">
                    <w:rPr>
                      <w:rFonts w:cstheme="minorHAnsi"/>
                    </w:rPr>
                    <w:t>Teatro: ETA esponja e ETE esfregão</w:t>
                  </w:r>
                </w:p>
              </w:tc>
              <w:tc>
                <w:tcPr>
                  <w:tcW w:w="2247" w:type="dxa"/>
                </w:tcPr>
                <w:p w:rsidR="00FC63E4" w:rsidRDefault="00295870" w:rsidP="00FC63E4">
                  <w:pPr>
                    <w:rPr>
                      <w:rFonts w:cstheme="minorHAnsi"/>
                    </w:rPr>
                  </w:pPr>
                  <w:r w:rsidRPr="004D4CFB">
                    <w:rPr>
                      <w:rFonts w:cstheme="minorHAnsi"/>
                    </w:rPr>
                    <w:t xml:space="preserve">Atendidos </w:t>
                  </w:r>
                </w:p>
                <w:p w:rsidR="00295870" w:rsidRPr="004D4CFB" w:rsidRDefault="00295870" w:rsidP="00FC63E4">
                  <w:pPr>
                    <w:rPr>
                      <w:rFonts w:cstheme="minorHAnsi"/>
                    </w:rPr>
                  </w:pPr>
                  <w:r w:rsidRPr="004D4CFB">
                    <w:rPr>
                      <w:rFonts w:cstheme="minorHAnsi"/>
                    </w:rPr>
                    <w:t>Manhã e Tarde</w:t>
                  </w:r>
                </w:p>
              </w:tc>
            </w:tr>
            <w:tr w:rsidR="00295870" w:rsidRPr="00A25BF9" w:rsidTr="00FC63E4">
              <w:tc>
                <w:tcPr>
                  <w:tcW w:w="909" w:type="dxa"/>
                  <w:tcBorders>
                    <w:top w:val="nil"/>
                    <w:bottom w:val="single" w:sz="4" w:space="0" w:color="000000" w:themeColor="text1"/>
                  </w:tcBorders>
                </w:tcPr>
                <w:p w:rsidR="00295870" w:rsidRPr="004D4CFB" w:rsidRDefault="00295870" w:rsidP="00A25BF9">
                  <w:pPr>
                    <w:jc w:val="both"/>
                    <w:rPr>
                      <w:rFonts w:cstheme="minorHAnsi"/>
                    </w:rPr>
                  </w:pPr>
                </w:p>
              </w:tc>
              <w:tc>
                <w:tcPr>
                  <w:tcW w:w="1275" w:type="dxa"/>
                </w:tcPr>
                <w:p w:rsidR="00295870" w:rsidRPr="004D4CFB" w:rsidRDefault="00295870" w:rsidP="00A25BF9">
                  <w:pPr>
                    <w:jc w:val="both"/>
                    <w:rPr>
                      <w:rFonts w:cstheme="minorHAnsi"/>
                    </w:rPr>
                  </w:pPr>
                  <w:r w:rsidRPr="004D4CFB">
                    <w:rPr>
                      <w:rFonts w:cstheme="minorHAnsi"/>
                    </w:rPr>
                    <w:t xml:space="preserve">Atividade realizada pela Faculdade </w:t>
                  </w:r>
                  <w:r w:rsidRPr="004D4CFB">
                    <w:rPr>
                      <w:rFonts w:cstheme="minorHAnsi"/>
                    </w:rPr>
                    <w:lastRenderedPageBreak/>
                    <w:t>Anhanguera de Campinas no CECOIA</w:t>
                  </w:r>
                </w:p>
              </w:tc>
              <w:tc>
                <w:tcPr>
                  <w:tcW w:w="2247" w:type="dxa"/>
                </w:tcPr>
                <w:p w:rsidR="00295870" w:rsidRPr="004D4CFB" w:rsidRDefault="00295870" w:rsidP="00FC63E4">
                  <w:pPr>
                    <w:rPr>
                      <w:rFonts w:cstheme="minorHAnsi"/>
                      <w:highlight w:val="red"/>
                    </w:rPr>
                  </w:pPr>
                  <w:r w:rsidRPr="004D4CFB">
                    <w:rPr>
                      <w:rFonts w:cstheme="minorHAnsi"/>
                    </w:rPr>
                    <w:lastRenderedPageBreak/>
                    <w:t>34 atendidos de ambos os períodos</w:t>
                  </w:r>
                </w:p>
              </w:tc>
            </w:tr>
            <w:tr w:rsidR="00295870" w:rsidRPr="00A25BF9" w:rsidTr="00FC63E4">
              <w:tc>
                <w:tcPr>
                  <w:tcW w:w="909" w:type="dxa"/>
                  <w:tcBorders>
                    <w:bottom w:val="nil"/>
                  </w:tcBorders>
                </w:tcPr>
                <w:p w:rsidR="00295870" w:rsidRPr="004D4CFB" w:rsidRDefault="00295870" w:rsidP="00A25BF9">
                  <w:pPr>
                    <w:jc w:val="both"/>
                    <w:rPr>
                      <w:rFonts w:cstheme="minorHAnsi"/>
                    </w:rPr>
                  </w:pPr>
                  <w:r w:rsidRPr="004D4CFB">
                    <w:rPr>
                      <w:rFonts w:cstheme="minorHAnsi"/>
                    </w:rPr>
                    <w:lastRenderedPageBreak/>
                    <w:t>Out/</w:t>
                  </w:r>
                </w:p>
              </w:tc>
              <w:tc>
                <w:tcPr>
                  <w:tcW w:w="1275" w:type="dxa"/>
                </w:tcPr>
                <w:p w:rsidR="00295870" w:rsidRPr="004D4CFB" w:rsidRDefault="00295870" w:rsidP="00A25BF9">
                  <w:pPr>
                    <w:jc w:val="both"/>
                    <w:rPr>
                      <w:rFonts w:cstheme="minorHAnsi"/>
                    </w:rPr>
                  </w:pPr>
                  <w:r w:rsidRPr="004D4CFB">
                    <w:rPr>
                      <w:rFonts w:cstheme="minorHAnsi"/>
                    </w:rPr>
                    <w:t>Apresenta</w:t>
                  </w:r>
                  <w:r w:rsidR="00FC63E4">
                    <w:rPr>
                      <w:rFonts w:cstheme="minorHAnsi"/>
                    </w:rPr>
                    <w:t>-</w:t>
                  </w:r>
                  <w:r w:rsidRPr="004D4CFB">
                    <w:rPr>
                      <w:rFonts w:cstheme="minorHAnsi"/>
                    </w:rPr>
                    <w:t>ção Teatro SANASA no CECOIA</w:t>
                  </w:r>
                </w:p>
              </w:tc>
              <w:tc>
                <w:tcPr>
                  <w:tcW w:w="2247" w:type="dxa"/>
                </w:tcPr>
                <w:p w:rsidR="00FC63E4" w:rsidRDefault="00295870" w:rsidP="00FC63E4">
                  <w:pPr>
                    <w:rPr>
                      <w:rFonts w:cstheme="minorHAnsi"/>
                    </w:rPr>
                  </w:pPr>
                  <w:r w:rsidRPr="004D4CFB">
                    <w:rPr>
                      <w:rFonts w:cstheme="minorHAnsi"/>
                    </w:rPr>
                    <w:t xml:space="preserve">Atendidos dos </w:t>
                  </w:r>
                </w:p>
                <w:p w:rsidR="00295870" w:rsidRPr="004D4CFB" w:rsidRDefault="00295870" w:rsidP="00FC63E4">
                  <w:pPr>
                    <w:rPr>
                      <w:rFonts w:cstheme="minorHAnsi"/>
                    </w:rPr>
                  </w:pPr>
                  <w:r w:rsidRPr="004D4CFB">
                    <w:rPr>
                      <w:rFonts w:cstheme="minorHAnsi"/>
                    </w:rPr>
                    <w:t>grupos 4 e 5 da manhã.</w:t>
                  </w:r>
                </w:p>
                <w:p w:rsidR="00FC63E4" w:rsidRDefault="00295870" w:rsidP="00FC63E4">
                  <w:pPr>
                    <w:rPr>
                      <w:rFonts w:cstheme="minorHAnsi"/>
                    </w:rPr>
                  </w:pPr>
                  <w:r w:rsidRPr="004D4CFB">
                    <w:rPr>
                      <w:rFonts w:cstheme="minorHAnsi"/>
                    </w:rPr>
                    <w:t xml:space="preserve">Atendidos dos </w:t>
                  </w:r>
                </w:p>
                <w:p w:rsidR="00FC63E4" w:rsidRDefault="00295870" w:rsidP="00FC63E4">
                  <w:pPr>
                    <w:rPr>
                      <w:rFonts w:cstheme="minorHAnsi"/>
                    </w:rPr>
                  </w:pPr>
                  <w:r w:rsidRPr="004D4CFB">
                    <w:rPr>
                      <w:rFonts w:cstheme="minorHAnsi"/>
                    </w:rPr>
                    <w:t xml:space="preserve">grupos 3 e 4 da </w:t>
                  </w:r>
                </w:p>
                <w:p w:rsidR="00295870" w:rsidRPr="004D4CFB" w:rsidRDefault="00295870" w:rsidP="00FC63E4">
                  <w:pPr>
                    <w:rPr>
                      <w:rFonts w:cstheme="minorHAnsi"/>
                    </w:rPr>
                  </w:pPr>
                  <w:r w:rsidRPr="004D4CFB">
                    <w:rPr>
                      <w:rFonts w:cstheme="minorHAnsi"/>
                    </w:rPr>
                    <w:t>tarde.</w:t>
                  </w:r>
                </w:p>
              </w:tc>
            </w:tr>
            <w:tr w:rsidR="00295870" w:rsidRPr="00A25BF9" w:rsidTr="00FC63E4">
              <w:tc>
                <w:tcPr>
                  <w:tcW w:w="909" w:type="dxa"/>
                  <w:tcBorders>
                    <w:top w:val="nil"/>
                    <w:bottom w:val="single" w:sz="4" w:space="0" w:color="000000" w:themeColor="text1"/>
                  </w:tcBorders>
                </w:tcPr>
                <w:p w:rsidR="00295870" w:rsidRPr="004D4CFB" w:rsidRDefault="00295870" w:rsidP="00A25BF9">
                  <w:pPr>
                    <w:jc w:val="both"/>
                    <w:rPr>
                      <w:rFonts w:cstheme="minorHAnsi"/>
                    </w:rPr>
                  </w:pPr>
                </w:p>
              </w:tc>
              <w:tc>
                <w:tcPr>
                  <w:tcW w:w="1275" w:type="dxa"/>
                </w:tcPr>
                <w:p w:rsidR="00295870" w:rsidRPr="004D4CFB" w:rsidRDefault="00295870" w:rsidP="00FC63E4">
                  <w:pPr>
                    <w:jc w:val="both"/>
                    <w:rPr>
                      <w:rFonts w:cstheme="minorHAnsi"/>
                    </w:rPr>
                  </w:pPr>
                  <w:r w:rsidRPr="004D4CFB">
                    <w:rPr>
                      <w:rFonts w:cstheme="minorHAnsi"/>
                    </w:rPr>
                    <w:t>Voluntaria</w:t>
                  </w:r>
                  <w:r w:rsidR="00FC63E4">
                    <w:rPr>
                      <w:rFonts w:cstheme="minorHAnsi"/>
                    </w:rPr>
                    <w:t>-</w:t>
                  </w:r>
                  <w:r w:rsidRPr="004D4CFB">
                    <w:rPr>
                      <w:rFonts w:cstheme="minorHAnsi"/>
                    </w:rPr>
                    <w:t>do</w:t>
                  </w:r>
                  <w:r w:rsidR="00B66BE6">
                    <w:rPr>
                      <w:rFonts w:cstheme="minorHAnsi"/>
                    </w:rPr>
                    <w:t xml:space="preserve"> </w:t>
                  </w:r>
                  <w:r w:rsidR="00FC63E4">
                    <w:rPr>
                      <w:rFonts w:cstheme="minorHAnsi"/>
                    </w:rPr>
                    <w:t>e</w:t>
                  </w:r>
                  <w:r w:rsidRPr="004D4CFB">
                    <w:rPr>
                      <w:rFonts w:cstheme="minorHAnsi"/>
                    </w:rPr>
                    <w:t>mpre</w:t>
                  </w:r>
                  <w:r w:rsidR="00FC63E4">
                    <w:rPr>
                      <w:rFonts w:cstheme="minorHAnsi"/>
                    </w:rPr>
                    <w:t>-</w:t>
                  </w:r>
                  <w:r w:rsidRPr="004D4CFB">
                    <w:rPr>
                      <w:rFonts w:cstheme="minorHAnsi"/>
                    </w:rPr>
                    <w:t>s</w:t>
                  </w:r>
                  <w:r w:rsidR="00FC63E4">
                    <w:rPr>
                      <w:rFonts w:cstheme="minorHAnsi"/>
                    </w:rPr>
                    <w:t xml:space="preserve">arial com a empresa Prudential </w:t>
                  </w:r>
                  <w:r w:rsidRPr="004D4CFB">
                    <w:rPr>
                      <w:rFonts w:cstheme="minorHAnsi"/>
                    </w:rPr>
                    <w:t>no CECOIA</w:t>
                  </w:r>
                </w:p>
              </w:tc>
              <w:tc>
                <w:tcPr>
                  <w:tcW w:w="2247" w:type="dxa"/>
                </w:tcPr>
                <w:p w:rsidR="00295870" w:rsidRPr="004D4CFB" w:rsidRDefault="00295870" w:rsidP="00FC63E4">
                  <w:pPr>
                    <w:rPr>
                      <w:rFonts w:cstheme="minorHAnsi"/>
                    </w:rPr>
                  </w:pPr>
                  <w:r w:rsidRPr="004D4CFB">
                    <w:rPr>
                      <w:rFonts w:cstheme="minorHAnsi"/>
                    </w:rPr>
                    <w:t>38 atendidos do período da manhã</w:t>
                  </w:r>
                </w:p>
              </w:tc>
            </w:tr>
            <w:tr w:rsidR="00295870" w:rsidRPr="00A25BF9" w:rsidTr="00FC63E4">
              <w:tc>
                <w:tcPr>
                  <w:tcW w:w="909" w:type="dxa"/>
                  <w:tcBorders>
                    <w:bottom w:val="nil"/>
                  </w:tcBorders>
                </w:tcPr>
                <w:p w:rsidR="00295870" w:rsidRPr="004D4CFB" w:rsidRDefault="00295870" w:rsidP="00A25BF9">
                  <w:pPr>
                    <w:rPr>
                      <w:rFonts w:cstheme="minorHAnsi"/>
                    </w:rPr>
                  </w:pPr>
                  <w:r w:rsidRPr="004D4CFB">
                    <w:rPr>
                      <w:rFonts w:cstheme="minorHAnsi"/>
                    </w:rPr>
                    <w:t>Dezembro</w:t>
                  </w:r>
                </w:p>
              </w:tc>
              <w:tc>
                <w:tcPr>
                  <w:tcW w:w="1275" w:type="dxa"/>
                </w:tcPr>
                <w:p w:rsidR="00295870" w:rsidRPr="004D4CFB" w:rsidRDefault="00295870" w:rsidP="00FC63E4">
                  <w:pPr>
                    <w:rPr>
                      <w:rFonts w:cstheme="minorHAnsi"/>
                    </w:rPr>
                  </w:pPr>
                  <w:r w:rsidRPr="004D4CFB">
                    <w:rPr>
                      <w:rFonts w:cstheme="minorHAnsi"/>
                    </w:rPr>
                    <w:t>Visita ao Museu Catavento</w:t>
                  </w:r>
                </w:p>
              </w:tc>
              <w:tc>
                <w:tcPr>
                  <w:tcW w:w="2247" w:type="dxa"/>
                </w:tcPr>
                <w:p w:rsidR="00295870" w:rsidRPr="004D4CFB" w:rsidRDefault="00295870" w:rsidP="00FC63E4">
                  <w:pPr>
                    <w:rPr>
                      <w:rFonts w:cstheme="minorHAnsi"/>
                    </w:rPr>
                  </w:pPr>
                  <w:r w:rsidRPr="004D4CFB">
                    <w:rPr>
                      <w:rFonts w:cstheme="minorHAnsi"/>
                    </w:rPr>
                    <w:t>42 atendidos do período da tarde</w:t>
                  </w:r>
                </w:p>
              </w:tc>
            </w:tr>
            <w:tr w:rsidR="00295870" w:rsidRPr="00A25BF9" w:rsidTr="00FC63E4">
              <w:tc>
                <w:tcPr>
                  <w:tcW w:w="909" w:type="dxa"/>
                  <w:tcBorders>
                    <w:top w:val="nil"/>
                    <w:bottom w:val="nil"/>
                  </w:tcBorders>
                </w:tcPr>
                <w:p w:rsidR="00295870" w:rsidRPr="004D4CFB" w:rsidRDefault="00295870" w:rsidP="00A25BF9">
                  <w:pPr>
                    <w:jc w:val="both"/>
                    <w:rPr>
                      <w:rFonts w:cstheme="minorHAnsi"/>
                    </w:rPr>
                  </w:pPr>
                </w:p>
              </w:tc>
              <w:tc>
                <w:tcPr>
                  <w:tcW w:w="1275" w:type="dxa"/>
                </w:tcPr>
                <w:p w:rsidR="00295870" w:rsidRPr="004D4CFB" w:rsidRDefault="00FC63E4" w:rsidP="00FC63E4">
                  <w:pPr>
                    <w:rPr>
                      <w:rFonts w:cstheme="minorHAnsi"/>
                    </w:rPr>
                  </w:pPr>
                  <w:r>
                    <w:rPr>
                      <w:rFonts w:cstheme="minorHAnsi"/>
                    </w:rPr>
                    <w:t xml:space="preserve">Festa de Natal com a </w:t>
                  </w:r>
                  <w:r w:rsidR="00295870" w:rsidRPr="004D4CFB">
                    <w:rPr>
                      <w:rFonts w:cstheme="minorHAnsi"/>
                    </w:rPr>
                    <w:t>Equipe Rosely Paranhos no CECOIA</w:t>
                  </w:r>
                </w:p>
              </w:tc>
              <w:tc>
                <w:tcPr>
                  <w:tcW w:w="2247" w:type="dxa"/>
                </w:tcPr>
                <w:p w:rsidR="00295870" w:rsidRPr="004D4CFB" w:rsidRDefault="00295870" w:rsidP="00FC63E4">
                  <w:pPr>
                    <w:rPr>
                      <w:rFonts w:cstheme="minorHAnsi"/>
                    </w:rPr>
                  </w:pPr>
                  <w:r w:rsidRPr="004D4CFB">
                    <w:rPr>
                      <w:rFonts w:cstheme="minorHAnsi"/>
                    </w:rPr>
                    <w:t>71 atendidos do período da manhã</w:t>
                  </w:r>
                </w:p>
              </w:tc>
            </w:tr>
            <w:tr w:rsidR="00295870" w:rsidRPr="00A25BF9" w:rsidTr="00FC63E4">
              <w:tc>
                <w:tcPr>
                  <w:tcW w:w="909" w:type="dxa"/>
                  <w:tcBorders>
                    <w:top w:val="nil"/>
                    <w:bottom w:val="nil"/>
                  </w:tcBorders>
                </w:tcPr>
                <w:p w:rsidR="00295870" w:rsidRPr="004D4CFB" w:rsidRDefault="00295870" w:rsidP="00A25BF9">
                  <w:pPr>
                    <w:jc w:val="both"/>
                    <w:rPr>
                      <w:rFonts w:cstheme="minorHAnsi"/>
                    </w:rPr>
                  </w:pPr>
                </w:p>
              </w:tc>
              <w:tc>
                <w:tcPr>
                  <w:tcW w:w="1275" w:type="dxa"/>
                </w:tcPr>
                <w:p w:rsidR="00295870" w:rsidRPr="004D4CFB" w:rsidRDefault="00295870" w:rsidP="00FC63E4">
                  <w:pPr>
                    <w:rPr>
                      <w:rFonts w:cstheme="minorHAnsi"/>
                    </w:rPr>
                  </w:pPr>
                  <w:r w:rsidRPr="004D4CFB">
                    <w:rPr>
                      <w:rFonts w:cstheme="minorHAnsi"/>
                    </w:rPr>
                    <w:t xml:space="preserve">Atividade </w:t>
                  </w:r>
                  <w:r w:rsidR="00FC63E4">
                    <w:rPr>
                      <w:rFonts w:cstheme="minorHAnsi"/>
                    </w:rPr>
                    <w:t xml:space="preserve">de </w:t>
                  </w:r>
                  <w:r w:rsidRPr="004D4CFB">
                    <w:rPr>
                      <w:rFonts w:cstheme="minorHAnsi"/>
                    </w:rPr>
                    <w:t>Encer</w:t>
                  </w:r>
                  <w:r w:rsidR="00FC63E4">
                    <w:rPr>
                      <w:rFonts w:cstheme="minorHAnsi"/>
                    </w:rPr>
                    <w:t>-</w:t>
                  </w:r>
                  <w:r w:rsidRPr="004D4CFB">
                    <w:rPr>
                      <w:rFonts w:cstheme="minorHAnsi"/>
                    </w:rPr>
                    <w:t>ramento Anual CECOIA - Passeio Colégio Notre</w:t>
                  </w:r>
                  <w:r w:rsidR="00B66BE6">
                    <w:rPr>
                      <w:rFonts w:cstheme="minorHAnsi"/>
                    </w:rPr>
                    <w:t xml:space="preserve"> </w:t>
                  </w:r>
                  <w:r w:rsidRPr="004D4CFB">
                    <w:rPr>
                      <w:rFonts w:cstheme="minorHAnsi"/>
                    </w:rPr>
                    <w:t>Dame</w:t>
                  </w:r>
                </w:p>
              </w:tc>
              <w:tc>
                <w:tcPr>
                  <w:tcW w:w="2247" w:type="dxa"/>
                </w:tcPr>
                <w:p w:rsidR="00295870" w:rsidRPr="004D4CFB" w:rsidRDefault="00295870" w:rsidP="00FC63E4">
                  <w:pPr>
                    <w:rPr>
                      <w:rFonts w:cstheme="minorHAnsi"/>
                    </w:rPr>
                  </w:pPr>
                  <w:r w:rsidRPr="004D4CFB">
                    <w:rPr>
                      <w:rFonts w:cstheme="minorHAnsi"/>
                    </w:rPr>
                    <w:t>35 atendidos do período da tarde</w:t>
                  </w:r>
                </w:p>
              </w:tc>
            </w:tr>
            <w:tr w:rsidR="00295870" w:rsidRPr="00A25BF9" w:rsidTr="00FC63E4">
              <w:tc>
                <w:tcPr>
                  <w:tcW w:w="909" w:type="dxa"/>
                  <w:tcBorders>
                    <w:top w:val="nil"/>
                    <w:bottom w:val="nil"/>
                  </w:tcBorders>
                </w:tcPr>
                <w:p w:rsidR="00295870" w:rsidRPr="004D4CFB" w:rsidRDefault="00295870" w:rsidP="00A25BF9">
                  <w:pPr>
                    <w:jc w:val="both"/>
                    <w:rPr>
                      <w:rFonts w:cstheme="minorHAnsi"/>
                    </w:rPr>
                  </w:pPr>
                </w:p>
              </w:tc>
              <w:tc>
                <w:tcPr>
                  <w:tcW w:w="1275" w:type="dxa"/>
                </w:tcPr>
                <w:p w:rsidR="00295870" w:rsidRPr="004D4CFB" w:rsidRDefault="00295870" w:rsidP="00FC63E4">
                  <w:pPr>
                    <w:rPr>
                      <w:rFonts w:cstheme="minorHAnsi"/>
                    </w:rPr>
                  </w:pPr>
                  <w:r w:rsidRPr="004D4CFB">
                    <w:rPr>
                      <w:rFonts w:cstheme="minorHAnsi"/>
                    </w:rPr>
                    <w:t>Atividade de Encerra</w:t>
                  </w:r>
                  <w:r w:rsidR="00FC63E4">
                    <w:rPr>
                      <w:rFonts w:cstheme="minorHAnsi"/>
                    </w:rPr>
                    <w:t>-</w:t>
                  </w:r>
                  <w:r w:rsidRPr="004D4CFB">
                    <w:rPr>
                      <w:rFonts w:cstheme="minorHAnsi"/>
                    </w:rPr>
                    <w:t>mento Anual CECOIA - Passeio Cinema</w:t>
                  </w:r>
                </w:p>
              </w:tc>
              <w:tc>
                <w:tcPr>
                  <w:tcW w:w="2247" w:type="dxa"/>
                </w:tcPr>
                <w:p w:rsidR="00295870" w:rsidRPr="004D4CFB" w:rsidRDefault="00295870" w:rsidP="00FC63E4">
                  <w:pPr>
                    <w:rPr>
                      <w:rFonts w:cstheme="minorHAnsi"/>
                    </w:rPr>
                  </w:pPr>
                  <w:r w:rsidRPr="004D4CFB">
                    <w:rPr>
                      <w:rFonts w:cstheme="minorHAnsi"/>
                    </w:rPr>
                    <w:t>63 atendidos do período da manhã</w:t>
                  </w:r>
                </w:p>
              </w:tc>
            </w:tr>
            <w:tr w:rsidR="00295870" w:rsidRPr="00A25BF9" w:rsidTr="00FC63E4">
              <w:tc>
                <w:tcPr>
                  <w:tcW w:w="909" w:type="dxa"/>
                  <w:tcBorders>
                    <w:top w:val="nil"/>
                  </w:tcBorders>
                </w:tcPr>
                <w:p w:rsidR="00295870" w:rsidRPr="004D4CFB" w:rsidRDefault="00295870" w:rsidP="00A25BF9">
                  <w:pPr>
                    <w:jc w:val="both"/>
                    <w:rPr>
                      <w:rFonts w:cstheme="minorHAnsi"/>
                    </w:rPr>
                  </w:pPr>
                </w:p>
              </w:tc>
              <w:tc>
                <w:tcPr>
                  <w:tcW w:w="1275" w:type="dxa"/>
                </w:tcPr>
                <w:p w:rsidR="00295870" w:rsidRPr="004D4CFB" w:rsidRDefault="00295870" w:rsidP="00FC63E4">
                  <w:pPr>
                    <w:rPr>
                      <w:rFonts w:cstheme="minorHAnsi"/>
                    </w:rPr>
                  </w:pPr>
                  <w:r w:rsidRPr="004D4CFB">
                    <w:rPr>
                      <w:rFonts w:cstheme="minorHAnsi"/>
                    </w:rPr>
                    <w:t>Festa de Natal – Sonhar Acordado</w:t>
                  </w:r>
                </w:p>
              </w:tc>
              <w:tc>
                <w:tcPr>
                  <w:tcW w:w="2247" w:type="dxa"/>
                </w:tcPr>
                <w:p w:rsidR="00295870" w:rsidRPr="004D4CFB" w:rsidRDefault="00295870" w:rsidP="00FC63E4">
                  <w:pPr>
                    <w:rPr>
                      <w:rFonts w:cstheme="minorHAnsi"/>
                    </w:rPr>
                  </w:pPr>
                  <w:r w:rsidRPr="004D4CFB">
                    <w:rPr>
                      <w:rFonts w:cstheme="minorHAnsi"/>
                    </w:rPr>
                    <w:t>65 atendidos</w:t>
                  </w:r>
                </w:p>
                <w:p w:rsidR="00295870" w:rsidRPr="004D4CFB" w:rsidRDefault="00295870" w:rsidP="00FC63E4">
                  <w:pPr>
                    <w:rPr>
                      <w:rFonts w:cstheme="minorHAnsi"/>
                    </w:rPr>
                  </w:pPr>
                  <w:r w:rsidRPr="004D4CFB">
                    <w:rPr>
                      <w:rFonts w:cstheme="minorHAnsi"/>
                    </w:rPr>
                    <w:t>(Manhã e Tarde)</w:t>
                  </w:r>
                </w:p>
              </w:tc>
            </w:tr>
          </w:tbl>
          <w:p w:rsidR="00295870" w:rsidRPr="00A25BF9" w:rsidRDefault="00295870" w:rsidP="00A25BF9">
            <w:pPr>
              <w:jc w:val="both"/>
              <w:rPr>
                <w:rFonts w:cstheme="minorHAnsi"/>
                <w:sz w:val="24"/>
                <w:szCs w:val="24"/>
              </w:rPr>
            </w:pPr>
          </w:p>
        </w:tc>
      </w:tr>
      <w:tr w:rsidR="00295870" w:rsidRPr="009D738B"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 xml:space="preserve">Foram oportunizados momentos </w:t>
            </w:r>
            <w:r w:rsidRPr="00A25BF9">
              <w:rPr>
                <w:rFonts w:cstheme="minorHAnsi"/>
                <w:sz w:val="24"/>
                <w:szCs w:val="24"/>
              </w:rPr>
              <w:lastRenderedPageBreak/>
              <w:t>festivos entre equipe CECOIA e atendidos.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 xml:space="preserve">Sem </w:t>
            </w:r>
            <w:r w:rsidRPr="00A25BF9">
              <w:rPr>
                <w:rFonts w:cstheme="minorHAnsi"/>
                <w:sz w:val="24"/>
                <w:szCs w:val="24"/>
              </w:rPr>
              <w:lastRenderedPageBreak/>
              <w:t>periodicidade definida</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 xml:space="preserve">Mensalmente em 2019 foi realizada </w:t>
            </w:r>
            <w:r w:rsidRPr="00A25BF9">
              <w:rPr>
                <w:rFonts w:cstheme="minorHAnsi"/>
                <w:sz w:val="24"/>
                <w:szCs w:val="24"/>
              </w:rPr>
              <w:lastRenderedPageBreak/>
              <w:t>uma Festa de Aniversário do Mês para comemorar os aniversários dos atendidos da Instituição. Cada festa foi realizada por meio da mobilização de um grupo de voluntárias que mensalmente doaram a decoração e alimentação para todos os atendidos.</w:t>
            </w:r>
          </w:p>
          <w:p w:rsidR="00295870" w:rsidRPr="00A25BF9" w:rsidRDefault="00295870" w:rsidP="00A25BF9">
            <w:pPr>
              <w:jc w:val="both"/>
              <w:rPr>
                <w:rFonts w:cstheme="minorHAnsi"/>
                <w:sz w:val="24"/>
                <w:szCs w:val="24"/>
              </w:rPr>
            </w:pPr>
            <w:r w:rsidRPr="00A25BF9">
              <w:rPr>
                <w:rFonts w:cstheme="minorHAnsi"/>
                <w:sz w:val="24"/>
                <w:szCs w:val="24"/>
              </w:rPr>
              <w:t>Realizar a festa de aniver</w:t>
            </w:r>
            <w:r w:rsidR="00F911E3">
              <w:rPr>
                <w:rFonts w:cstheme="minorHAnsi"/>
                <w:sz w:val="24"/>
                <w:szCs w:val="24"/>
              </w:rPr>
              <w:t>sário dos atendidos em casa mês</w:t>
            </w:r>
            <w:r w:rsidRPr="00A25BF9">
              <w:rPr>
                <w:rFonts w:cstheme="minorHAnsi"/>
                <w:sz w:val="24"/>
                <w:szCs w:val="24"/>
              </w:rPr>
              <w:t xml:space="preserve"> contribuiu para o fortalecimento do sentimento de pertença entre atendidos e instituição, aumentou o vínculo entre os atendidos e o CECOIA.</w:t>
            </w:r>
          </w:p>
        </w:tc>
      </w:tr>
      <w:tr w:rsidR="00295870" w:rsidRPr="009D738B"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spacing w:before="80" w:after="80"/>
              <w:jc w:val="both"/>
              <w:rPr>
                <w:rFonts w:cstheme="minorHAnsi"/>
                <w:color w:val="000000"/>
                <w:sz w:val="24"/>
                <w:szCs w:val="24"/>
              </w:rPr>
            </w:pPr>
            <w:r w:rsidRPr="00A25BF9">
              <w:rPr>
                <w:rFonts w:cstheme="minorHAnsi"/>
                <w:color w:val="000000"/>
                <w:sz w:val="24"/>
                <w:szCs w:val="24"/>
              </w:rPr>
              <w:lastRenderedPageBreak/>
              <w:t>Projeto GerAção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spacing w:before="80" w:after="80"/>
              <w:jc w:val="both"/>
              <w:rPr>
                <w:rFonts w:cstheme="minorHAnsi"/>
                <w:color w:val="000000"/>
                <w:sz w:val="24"/>
                <w:szCs w:val="24"/>
              </w:rPr>
            </w:pPr>
            <w:r w:rsidRPr="00A25BF9">
              <w:rPr>
                <w:rFonts w:cstheme="minorHAnsi"/>
                <w:color w:val="000000"/>
                <w:sz w:val="24"/>
                <w:szCs w:val="24"/>
              </w:rPr>
              <w:t xml:space="preserve">Semanal </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color w:val="1D2129"/>
                <w:sz w:val="24"/>
                <w:szCs w:val="24"/>
                <w:shd w:val="clear" w:color="auto" w:fill="FFFFFF"/>
              </w:rPr>
            </w:pPr>
            <w:r w:rsidRPr="00A25BF9">
              <w:rPr>
                <w:rFonts w:cstheme="minorHAnsi"/>
                <w:color w:val="1D2129"/>
                <w:sz w:val="24"/>
                <w:szCs w:val="24"/>
                <w:shd w:val="clear" w:color="auto" w:fill="FFFFFF"/>
              </w:rPr>
              <w:t xml:space="preserve">O Projeto GerAção foi desenvolvido durante todo o ano de 2019, com atividades semanais que foram  realizadas no CECOIA. </w:t>
            </w:r>
          </w:p>
          <w:p w:rsidR="00295870" w:rsidRPr="00A25BF9" w:rsidRDefault="00295870" w:rsidP="00A25BF9">
            <w:pPr>
              <w:jc w:val="both"/>
              <w:rPr>
                <w:rFonts w:cstheme="minorHAnsi"/>
                <w:sz w:val="24"/>
                <w:szCs w:val="24"/>
                <w:shd w:val="clear" w:color="auto" w:fill="FFFFFF"/>
              </w:rPr>
            </w:pPr>
            <w:r w:rsidRPr="00A25BF9">
              <w:rPr>
                <w:rFonts w:cstheme="minorHAnsi"/>
                <w:sz w:val="24"/>
                <w:szCs w:val="24"/>
                <w:shd w:val="clear" w:color="auto" w:fill="FFFFFF"/>
              </w:rPr>
              <w:t>Os alunos, das turmas de 5º ano, do Colégio Notre</w:t>
            </w:r>
            <w:r w:rsidR="00B66BE6">
              <w:rPr>
                <w:rFonts w:cstheme="minorHAnsi"/>
                <w:sz w:val="24"/>
                <w:szCs w:val="24"/>
                <w:shd w:val="clear" w:color="auto" w:fill="FFFFFF"/>
              </w:rPr>
              <w:t xml:space="preserve"> </w:t>
            </w:r>
            <w:r w:rsidRPr="00A25BF9">
              <w:rPr>
                <w:rFonts w:cstheme="minorHAnsi"/>
                <w:sz w:val="24"/>
                <w:szCs w:val="24"/>
                <w:shd w:val="clear" w:color="auto" w:fill="FFFFFF"/>
              </w:rPr>
              <w:t>Dame de Campinas foram recebidos no CECOIA, onde conheceram o espaço físico, bem como as oficinas realizadas, e tiveram a oportunidade de realizar uma das oficinas junto com os atendidos do CECOIA.</w:t>
            </w:r>
          </w:p>
          <w:p w:rsidR="00295870" w:rsidRPr="00A25BF9" w:rsidRDefault="00295870" w:rsidP="00A25BF9">
            <w:pPr>
              <w:jc w:val="both"/>
              <w:rPr>
                <w:rFonts w:cstheme="minorHAnsi"/>
                <w:sz w:val="24"/>
                <w:szCs w:val="24"/>
                <w:shd w:val="clear" w:color="auto" w:fill="FFFFFF"/>
              </w:rPr>
            </w:pPr>
            <w:r w:rsidRPr="00A25BF9">
              <w:rPr>
                <w:rFonts w:cstheme="minorHAnsi"/>
                <w:sz w:val="24"/>
                <w:szCs w:val="24"/>
                <w:shd w:val="clear" w:color="auto" w:fill="FFFFFF"/>
              </w:rPr>
              <w:t>No Mês de Novembro foi realizado o encerramento do Projeto GerAção com um dia de atividades recreativas e culturais no Colégio Notre</w:t>
            </w:r>
            <w:r w:rsidR="00B66BE6">
              <w:rPr>
                <w:rFonts w:cstheme="minorHAnsi"/>
                <w:sz w:val="24"/>
                <w:szCs w:val="24"/>
                <w:shd w:val="clear" w:color="auto" w:fill="FFFFFF"/>
              </w:rPr>
              <w:t xml:space="preserve"> </w:t>
            </w:r>
            <w:r w:rsidRPr="00A25BF9">
              <w:rPr>
                <w:rFonts w:cstheme="minorHAnsi"/>
                <w:sz w:val="24"/>
                <w:szCs w:val="24"/>
                <w:shd w:val="clear" w:color="auto" w:fill="FFFFFF"/>
              </w:rPr>
              <w:t>Dame, envolvendo 64 atendidos do CECOIA no Projeto de 2019 e 5 turmas de 5º ano do Ensino Fundamental 1 do Colégio Notre</w:t>
            </w:r>
            <w:r w:rsidR="00B66BE6">
              <w:rPr>
                <w:rFonts w:cstheme="minorHAnsi"/>
                <w:sz w:val="24"/>
                <w:szCs w:val="24"/>
                <w:shd w:val="clear" w:color="auto" w:fill="FFFFFF"/>
              </w:rPr>
              <w:t xml:space="preserve"> </w:t>
            </w:r>
            <w:r w:rsidRPr="00A25BF9">
              <w:rPr>
                <w:rFonts w:cstheme="minorHAnsi"/>
                <w:sz w:val="24"/>
                <w:szCs w:val="24"/>
                <w:shd w:val="clear" w:color="auto" w:fill="FFFFFF"/>
              </w:rPr>
              <w:t>Dame.</w:t>
            </w:r>
          </w:p>
          <w:p w:rsidR="00295870" w:rsidRPr="00A25BF9" w:rsidRDefault="00295870" w:rsidP="00A25BF9">
            <w:pPr>
              <w:jc w:val="both"/>
              <w:rPr>
                <w:rFonts w:cstheme="minorHAnsi"/>
                <w:sz w:val="24"/>
                <w:szCs w:val="24"/>
              </w:rPr>
            </w:pPr>
            <w:r w:rsidRPr="00A25BF9">
              <w:rPr>
                <w:rFonts w:cstheme="minorHAnsi"/>
                <w:sz w:val="24"/>
                <w:szCs w:val="24"/>
                <w:shd w:val="clear" w:color="auto" w:fill="FFFFFF"/>
              </w:rPr>
              <w:t xml:space="preserve">Esse projeto contribuiu para a troca de experiência entre os atendidos do </w:t>
            </w:r>
            <w:r w:rsidRPr="00A25BF9">
              <w:rPr>
                <w:rFonts w:cstheme="minorHAnsi"/>
                <w:sz w:val="24"/>
                <w:szCs w:val="24"/>
                <w:shd w:val="clear" w:color="auto" w:fill="FFFFFF"/>
              </w:rPr>
              <w:lastRenderedPageBreak/>
              <w:t>CECOIA e os alunos do 5º ano, fortalecendo o vínculo entre eles.</w:t>
            </w:r>
          </w:p>
        </w:tc>
      </w:tr>
      <w:tr w:rsidR="00295870" w:rsidRPr="00684DB1"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spacing w:before="80" w:after="80"/>
              <w:jc w:val="both"/>
              <w:rPr>
                <w:rFonts w:cstheme="minorHAnsi"/>
                <w:color w:val="000000"/>
                <w:sz w:val="24"/>
                <w:szCs w:val="24"/>
              </w:rPr>
            </w:pPr>
            <w:r w:rsidRPr="00A25BF9">
              <w:rPr>
                <w:rFonts w:cstheme="minorHAnsi"/>
                <w:color w:val="000000"/>
                <w:sz w:val="24"/>
                <w:szCs w:val="24"/>
              </w:rPr>
              <w:lastRenderedPageBreak/>
              <w:t>Projeto Protagonismo Social</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spacing w:before="80" w:after="80"/>
              <w:jc w:val="both"/>
              <w:rPr>
                <w:rFonts w:cstheme="minorHAnsi"/>
                <w:color w:val="000000"/>
                <w:sz w:val="24"/>
                <w:szCs w:val="24"/>
              </w:rPr>
            </w:pPr>
            <w:r w:rsidRPr="00A25BF9">
              <w:rPr>
                <w:rFonts w:cstheme="minorHAnsi"/>
                <w:color w:val="000000"/>
                <w:sz w:val="24"/>
                <w:szCs w:val="24"/>
              </w:rPr>
              <w:t>Anualmente</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color w:val="1D2129"/>
                <w:sz w:val="24"/>
                <w:szCs w:val="24"/>
                <w:shd w:val="clear" w:color="auto" w:fill="FFFFFF"/>
              </w:rPr>
            </w:pPr>
            <w:r w:rsidRPr="00A25BF9">
              <w:rPr>
                <w:rFonts w:cstheme="minorHAnsi"/>
                <w:sz w:val="24"/>
                <w:szCs w:val="24"/>
              </w:rPr>
              <w:t>Realizamos a 14ª edição do Projeto Protagonismo Social com os alunos do 1° do Ensino Médio do Colégio Notre</w:t>
            </w:r>
            <w:r w:rsidR="00B66BE6">
              <w:rPr>
                <w:rFonts w:cstheme="minorHAnsi"/>
                <w:sz w:val="24"/>
                <w:szCs w:val="24"/>
              </w:rPr>
              <w:t xml:space="preserve"> </w:t>
            </w:r>
            <w:r w:rsidRPr="00A25BF9">
              <w:rPr>
                <w:rFonts w:cstheme="minorHAnsi"/>
                <w:sz w:val="24"/>
                <w:szCs w:val="24"/>
              </w:rPr>
              <w:t>Dame, que, promoveram ao longo do ano, a cidadania, empatia, solidariedade nas atividades que realizaram no CECOIA.  O encerr</w:t>
            </w:r>
            <w:r w:rsidR="00F911E3">
              <w:rPr>
                <w:rFonts w:cstheme="minorHAnsi"/>
                <w:sz w:val="24"/>
                <w:szCs w:val="24"/>
              </w:rPr>
              <w:t xml:space="preserve">amento do projeto aconteceu em </w:t>
            </w:r>
            <w:r w:rsidRPr="00A25BF9">
              <w:rPr>
                <w:rFonts w:cstheme="minorHAnsi"/>
                <w:sz w:val="24"/>
                <w:szCs w:val="24"/>
              </w:rPr>
              <w:t xml:space="preserve">dezembro com um dia de festa no CECOIA, compareceram 123 atendidos(manhã e tarde). Toda alimentação e atividade da festa foi de responsabilidade </w:t>
            </w:r>
            <w:r w:rsidR="00F911E3">
              <w:rPr>
                <w:rFonts w:cstheme="minorHAnsi"/>
                <w:sz w:val="24"/>
                <w:szCs w:val="24"/>
              </w:rPr>
              <w:t>d</w:t>
            </w:r>
            <w:r w:rsidRPr="00A25BF9">
              <w:rPr>
                <w:rFonts w:cstheme="minorHAnsi"/>
                <w:sz w:val="24"/>
                <w:szCs w:val="24"/>
              </w:rPr>
              <w:t>os participantes do Protagonismo.</w:t>
            </w:r>
          </w:p>
        </w:tc>
      </w:tr>
      <w:tr w:rsidR="00295870" w:rsidRPr="0000431C"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spacing w:before="80" w:after="80"/>
              <w:jc w:val="both"/>
              <w:rPr>
                <w:rFonts w:cstheme="minorHAnsi"/>
                <w:color w:val="000000"/>
                <w:sz w:val="24"/>
                <w:szCs w:val="24"/>
              </w:rPr>
            </w:pPr>
            <w:r w:rsidRPr="00A25BF9">
              <w:rPr>
                <w:rFonts w:cstheme="minorHAnsi"/>
                <w:color w:val="000000"/>
                <w:sz w:val="24"/>
                <w:szCs w:val="24"/>
              </w:rPr>
              <w:t>Atividades Sonhar Acordado - Contando os Sonhos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spacing w:before="80" w:after="80"/>
              <w:jc w:val="both"/>
              <w:rPr>
                <w:rFonts w:cstheme="minorHAnsi"/>
                <w:color w:val="000000"/>
                <w:sz w:val="24"/>
                <w:szCs w:val="24"/>
              </w:rPr>
            </w:pPr>
            <w:r w:rsidRPr="00A25BF9">
              <w:rPr>
                <w:rFonts w:cstheme="minorHAnsi"/>
                <w:sz w:val="24"/>
                <w:szCs w:val="24"/>
              </w:rPr>
              <w:t>Semestralmente</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color w:val="000000" w:themeColor="text1"/>
                <w:sz w:val="24"/>
                <w:szCs w:val="24"/>
                <w:shd w:val="clear" w:color="auto" w:fill="FFFFFF"/>
              </w:rPr>
            </w:pPr>
            <w:r w:rsidRPr="00A25BF9">
              <w:rPr>
                <w:rFonts w:cstheme="minorHAnsi"/>
                <w:color w:val="000000" w:themeColor="text1"/>
                <w:sz w:val="24"/>
                <w:szCs w:val="24"/>
              </w:rPr>
              <w:t xml:space="preserve">Cada atendido foi acompanhado por um voluntário do Sonhar Acordado na elaboração de uma história, que posteriormente foi transformada em roteiro de teatro. A história foi encenada em um evento de encerramento da atividade, denominado Big Show, no final do semestre. </w:t>
            </w:r>
            <w:r w:rsidRPr="00A25BF9">
              <w:rPr>
                <w:rFonts w:cstheme="minorHAnsi"/>
                <w:color w:val="000000" w:themeColor="text1"/>
                <w:sz w:val="24"/>
                <w:szCs w:val="24"/>
                <w:shd w:val="clear" w:color="auto" w:fill="FFFFFF"/>
              </w:rPr>
              <w:t>Dez histórias esc</w:t>
            </w:r>
            <w:r w:rsidR="00F911E3">
              <w:rPr>
                <w:rFonts w:cstheme="minorHAnsi"/>
                <w:color w:val="000000" w:themeColor="text1"/>
                <w:sz w:val="24"/>
                <w:szCs w:val="24"/>
                <w:shd w:val="clear" w:color="auto" w:fill="FFFFFF"/>
              </w:rPr>
              <w:t>ritas pelas crianças do CECOIA foram</w:t>
            </w:r>
            <w:r w:rsidRPr="00A25BF9">
              <w:rPr>
                <w:rFonts w:cstheme="minorHAnsi"/>
                <w:color w:val="000000" w:themeColor="text1"/>
                <w:sz w:val="24"/>
                <w:szCs w:val="24"/>
                <w:shd w:val="clear" w:color="auto" w:fill="FFFFFF"/>
              </w:rPr>
              <w:t xml:space="preserve"> interpretadas no palco por atores profissionais. </w:t>
            </w:r>
          </w:p>
          <w:p w:rsidR="00295870" w:rsidRPr="00A25BF9" w:rsidRDefault="00295870" w:rsidP="00A25BF9">
            <w:pPr>
              <w:jc w:val="both"/>
              <w:rPr>
                <w:rFonts w:cstheme="minorHAnsi"/>
                <w:color w:val="000000" w:themeColor="text1"/>
                <w:sz w:val="24"/>
                <w:szCs w:val="24"/>
                <w:shd w:val="clear" w:color="auto" w:fill="FFFFFF"/>
              </w:rPr>
            </w:pPr>
            <w:r w:rsidRPr="00A25BF9">
              <w:rPr>
                <w:rFonts w:cstheme="minorHAnsi"/>
                <w:color w:val="000000" w:themeColor="text1"/>
                <w:sz w:val="24"/>
                <w:szCs w:val="24"/>
                <w:shd w:val="clear" w:color="auto" w:fill="FFFFFF"/>
              </w:rPr>
              <w:t>Através das atividades realizadas, os atendidos validaram suas opiniões, tendo em vista que construíram a história que cada um queria. Além do fortalecimento de vínculo entre o atendido e o voluntário.</w:t>
            </w:r>
          </w:p>
        </w:tc>
      </w:tr>
      <w:tr w:rsidR="00295870" w:rsidRPr="00700F11"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spacing w:before="80" w:after="80"/>
              <w:jc w:val="both"/>
              <w:rPr>
                <w:rFonts w:cstheme="minorHAnsi"/>
                <w:color w:val="000000"/>
                <w:sz w:val="24"/>
                <w:szCs w:val="24"/>
              </w:rPr>
            </w:pPr>
            <w:r w:rsidRPr="00A25BF9">
              <w:rPr>
                <w:rFonts w:cstheme="minorHAnsi"/>
                <w:color w:val="000000"/>
                <w:sz w:val="24"/>
                <w:szCs w:val="24"/>
              </w:rPr>
              <w:t>Atividades Sonhar Acordado – Amigos para sempre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spacing w:before="80" w:after="80"/>
              <w:jc w:val="both"/>
              <w:rPr>
                <w:rFonts w:cstheme="minorHAnsi"/>
                <w:color w:val="000000"/>
                <w:sz w:val="24"/>
                <w:szCs w:val="24"/>
              </w:rPr>
            </w:pPr>
            <w:r w:rsidRPr="00A25BF9">
              <w:rPr>
                <w:rFonts w:cstheme="minorHAnsi"/>
                <w:sz w:val="24"/>
                <w:szCs w:val="24"/>
              </w:rPr>
              <w:t>Semestralmente</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color w:val="000000" w:themeColor="text1"/>
                <w:sz w:val="24"/>
                <w:szCs w:val="24"/>
              </w:rPr>
            </w:pPr>
            <w:r w:rsidRPr="00A25BF9">
              <w:rPr>
                <w:rFonts w:cstheme="minorHAnsi"/>
                <w:sz w:val="24"/>
                <w:szCs w:val="24"/>
              </w:rPr>
              <w:t xml:space="preserve">A atividade Amigos para Sempre, aconteceu sempre um para um, ou seja </w:t>
            </w:r>
            <w:r w:rsidRPr="00A25BF9">
              <w:rPr>
                <w:rFonts w:cstheme="minorHAnsi"/>
                <w:sz w:val="24"/>
                <w:szCs w:val="24"/>
              </w:rPr>
              <w:lastRenderedPageBreak/>
              <w:t>um voluntário acompanhando um atendido pelo CECOIA. Eles passaram uma manhã por mês juntos, em atividades temáticas envolvendo vínculos e valores.</w:t>
            </w:r>
          </w:p>
        </w:tc>
      </w:tr>
      <w:tr w:rsidR="00295870" w:rsidRPr="009D738B"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Férias no CECOIA. A programação de férias foi desenvolvida por meio de atividades diversas.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Semestralmente </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Para os meses de Janeiro e Julho, foram preparadas atividades com temas específicos para que as férias no CECOIA se tornassem ainda mais especiais.</w:t>
            </w:r>
          </w:p>
          <w:p w:rsidR="00295870" w:rsidRPr="00A25BF9" w:rsidRDefault="00295870" w:rsidP="00A25BF9">
            <w:pPr>
              <w:jc w:val="both"/>
              <w:rPr>
                <w:rFonts w:cstheme="minorHAnsi"/>
                <w:sz w:val="24"/>
                <w:szCs w:val="24"/>
              </w:rPr>
            </w:pPr>
            <w:r w:rsidRPr="00A25BF9">
              <w:rPr>
                <w:rFonts w:cstheme="minorHAnsi"/>
                <w:sz w:val="24"/>
                <w:szCs w:val="24"/>
              </w:rPr>
              <w:t>Para o mês de Janeiro, foi trabalhado o tema Diversidade e para o mês de Julho, foi trabalhado o tema Cuidar. Todas as atividades realizadas foram previamente elaboradas e registradas em um planejamento.</w:t>
            </w:r>
          </w:p>
          <w:p w:rsidR="00295870" w:rsidRPr="00A25BF9" w:rsidRDefault="00295870" w:rsidP="00A25BF9">
            <w:pPr>
              <w:jc w:val="both"/>
              <w:rPr>
                <w:rFonts w:cstheme="minorHAnsi"/>
                <w:sz w:val="24"/>
                <w:szCs w:val="24"/>
              </w:rPr>
            </w:pPr>
            <w:r w:rsidRPr="00A25BF9">
              <w:rPr>
                <w:rFonts w:cstheme="minorHAnsi"/>
                <w:sz w:val="24"/>
                <w:szCs w:val="24"/>
              </w:rPr>
              <w:t>As atividades de Férias possibilitaram espaços de convivência, estimulando o sentimento de pertença, fortalecimento do vínculo entre atendidos e equipe da entidade.</w:t>
            </w:r>
          </w:p>
        </w:tc>
      </w:tr>
      <w:tr w:rsidR="00295870" w:rsidRPr="009D738B"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autoSpaceDE w:val="0"/>
              <w:autoSpaceDN w:val="0"/>
              <w:adjustRightInd w:val="0"/>
              <w:rPr>
                <w:rFonts w:cstheme="minorHAnsi"/>
                <w:sz w:val="24"/>
                <w:szCs w:val="24"/>
              </w:rPr>
            </w:pPr>
            <w:r w:rsidRPr="00A25BF9">
              <w:rPr>
                <w:rFonts w:cstheme="minorHAnsi"/>
                <w:sz w:val="24"/>
                <w:szCs w:val="24"/>
              </w:rPr>
              <w:t>Projeto Geração Jovem</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autoSpaceDE w:val="0"/>
              <w:autoSpaceDN w:val="0"/>
              <w:adjustRightInd w:val="0"/>
              <w:rPr>
                <w:rFonts w:cstheme="minorHAnsi"/>
                <w:sz w:val="24"/>
                <w:szCs w:val="24"/>
              </w:rPr>
            </w:pPr>
            <w:r w:rsidRPr="00A25BF9">
              <w:rPr>
                <w:rFonts w:cstheme="minorHAnsi"/>
                <w:sz w:val="24"/>
                <w:szCs w:val="24"/>
              </w:rPr>
              <w:t>Semanal</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autoSpaceDE w:val="0"/>
              <w:autoSpaceDN w:val="0"/>
              <w:adjustRightInd w:val="0"/>
              <w:jc w:val="both"/>
              <w:rPr>
                <w:rFonts w:cstheme="minorHAnsi"/>
                <w:sz w:val="24"/>
                <w:szCs w:val="24"/>
              </w:rPr>
            </w:pPr>
            <w:r w:rsidRPr="00A25BF9">
              <w:rPr>
                <w:rFonts w:cstheme="minorHAnsi"/>
                <w:sz w:val="24"/>
                <w:szCs w:val="24"/>
              </w:rPr>
              <w:t>O Projeto Geração Jovem, foi idealizado e realizado por adolescentes atendidos do período da tarde no CECOIA. Com o apoio e orientação da psicóloga da instituição, os atendidos pesquisaram e falaram de maneira expositiva sobre temas atuais e pertinentes à faixa etária do período que estavam inseridos.</w:t>
            </w:r>
          </w:p>
          <w:p w:rsidR="00295870" w:rsidRPr="00A25BF9" w:rsidRDefault="00295870" w:rsidP="00A25BF9">
            <w:pPr>
              <w:autoSpaceDE w:val="0"/>
              <w:autoSpaceDN w:val="0"/>
              <w:adjustRightInd w:val="0"/>
              <w:jc w:val="both"/>
              <w:rPr>
                <w:rFonts w:cstheme="minorHAnsi"/>
                <w:color w:val="1D2129"/>
                <w:sz w:val="24"/>
                <w:szCs w:val="24"/>
                <w:shd w:val="clear" w:color="auto" w:fill="FFFFFF"/>
              </w:rPr>
            </w:pPr>
            <w:r w:rsidRPr="00A25BF9">
              <w:rPr>
                <w:rFonts w:cstheme="minorHAnsi"/>
                <w:sz w:val="24"/>
                <w:szCs w:val="24"/>
              </w:rPr>
              <w:t>T</w:t>
            </w:r>
            <w:r w:rsidR="00097836">
              <w:rPr>
                <w:rFonts w:cstheme="minorHAnsi"/>
                <w:sz w:val="24"/>
                <w:szCs w:val="24"/>
              </w:rPr>
              <w:t>odas as apresentações dos temas</w:t>
            </w:r>
            <w:r w:rsidRPr="00A25BF9">
              <w:rPr>
                <w:rFonts w:cstheme="minorHAnsi"/>
                <w:sz w:val="24"/>
                <w:szCs w:val="24"/>
              </w:rPr>
              <w:t xml:space="preserve"> foram realizadas com apoio de profissionais capacitados e atuantes na área apresentada</w:t>
            </w:r>
          </w:p>
        </w:tc>
      </w:tr>
      <w:tr w:rsidR="00295870" w:rsidRPr="00B65FDC"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autoSpaceDE w:val="0"/>
              <w:autoSpaceDN w:val="0"/>
              <w:adjustRightInd w:val="0"/>
              <w:jc w:val="both"/>
              <w:rPr>
                <w:rFonts w:cstheme="minorHAnsi"/>
                <w:sz w:val="24"/>
                <w:szCs w:val="24"/>
              </w:rPr>
            </w:pPr>
            <w:r w:rsidRPr="00A25BF9">
              <w:rPr>
                <w:rFonts w:cstheme="minorHAnsi"/>
                <w:sz w:val="24"/>
                <w:szCs w:val="24"/>
              </w:rPr>
              <w:t xml:space="preserve">Visita a Instituição de Educação </w:t>
            </w:r>
            <w:r w:rsidRPr="00A25BF9">
              <w:rPr>
                <w:rFonts w:cstheme="minorHAnsi"/>
                <w:sz w:val="24"/>
                <w:szCs w:val="24"/>
              </w:rPr>
              <w:lastRenderedPageBreak/>
              <w:t xml:space="preserve">Infantil APAS - Associação Presbiteriana de Ação Social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autoSpaceDE w:val="0"/>
              <w:autoSpaceDN w:val="0"/>
              <w:adjustRightInd w:val="0"/>
              <w:rPr>
                <w:rFonts w:cstheme="minorHAnsi"/>
                <w:sz w:val="24"/>
                <w:szCs w:val="24"/>
              </w:rPr>
            </w:pPr>
            <w:r w:rsidRPr="00A25BF9">
              <w:rPr>
                <w:rFonts w:cstheme="minorHAnsi"/>
                <w:sz w:val="24"/>
                <w:szCs w:val="24"/>
              </w:rPr>
              <w:lastRenderedPageBreak/>
              <w:t xml:space="preserve">Sem </w:t>
            </w:r>
            <w:r w:rsidRPr="00A25BF9">
              <w:rPr>
                <w:rFonts w:cstheme="minorHAnsi"/>
                <w:sz w:val="24"/>
                <w:szCs w:val="24"/>
              </w:rPr>
              <w:lastRenderedPageBreak/>
              <w:t>periodicidade definida</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autoSpaceDE w:val="0"/>
              <w:autoSpaceDN w:val="0"/>
              <w:adjustRightInd w:val="0"/>
              <w:jc w:val="both"/>
              <w:rPr>
                <w:rFonts w:cstheme="minorHAnsi"/>
                <w:sz w:val="24"/>
                <w:szCs w:val="24"/>
              </w:rPr>
            </w:pPr>
            <w:r w:rsidRPr="00A25BF9">
              <w:rPr>
                <w:rFonts w:cstheme="minorHAnsi"/>
                <w:sz w:val="24"/>
                <w:szCs w:val="24"/>
                <w:shd w:val="clear" w:color="auto" w:fill="FFFFFF"/>
              </w:rPr>
              <w:lastRenderedPageBreak/>
              <w:t xml:space="preserve">Os atendidos do Projeto Geração Jovem </w:t>
            </w:r>
            <w:r w:rsidRPr="00A25BF9">
              <w:rPr>
                <w:rFonts w:cstheme="minorHAnsi"/>
                <w:sz w:val="24"/>
                <w:szCs w:val="24"/>
                <w:shd w:val="clear" w:color="auto" w:fill="FFFFFF"/>
              </w:rPr>
              <w:lastRenderedPageBreak/>
              <w:t xml:space="preserve">iniciaram uma campanha, envolvendo todos os atendidos do CECOIA, para ajudarem </w:t>
            </w:r>
            <w:r w:rsidR="00097836">
              <w:rPr>
                <w:rFonts w:cstheme="minorHAnsi"/>
                <w:sz w:val="24"/>
                <w:szCs w:val="24"/>
                <w:shd w:val="clear" w:color="auto" w:fill="FFFFFF"/>
              </w:rPr>
              <w:t xml:space="preserve">uma </w:t>
            </w:r>
            <w:r w:rsidRPr="00A25BF9">
              <w:rPr>
                <w:rFonts w:cstheme="minorHAnsi"/>
                <w:sz w:val="24"/>
                <w:szCs w:val="24"/>
                <w:shd w:val="clear" w:color="auto" w:fill="FFFFFF"/>
              </w:rPr>
              <w:t xml:space="preserve">outra instituição, trabalhando a solidariedade e muitos outros valores essenciais para a formação do caráter. </w:t>
            </w:r>
            <w:r w:rsidRPr="00A25BF9">
              <w:rPr>
                <w:rFonts w:cstheme="minorHAnsi"/>
                <w:sz w:val="24"/>
                <w:szCs w:val="24"/>
              </w:rPr>
              <w:t>Essa campanha envolveu a arrecadação de brinquedos novos e usados, que foram doados ao APAS, que fica localizada em Sousas.</w:t>
            </w:r>
          </w:p>
        </w:tc>
      </w:tr>
      <w:tr w:rsidR="00295870" w:rsidRPr="009D738B"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097836" w:rsidP="00A25BF9">
            <w:pPr>
              <w:autoSpaceDE w:val="0"/>
              <w:autoSpaceDN w:val="0"/>
              <w:adjustRightInd w:val="0"/>
              <w:rPr>
                <w:rFonts w:cstheme="minorHAnsi"/>
                <w:sz w:val="24"/>
                <w:szCs w:val="24"/>
              </w:rPr>
            </w:pPr>
            <w:r>
              <w:rPr>
                <w:rFonts w:cstheme="minorHAnsi"/>
                <w:sz w:val="24"/>
                <w:szCs w:val="24"/>
              </w:rPr>
              <w:lastRenderedPageBreak/>
              <w:t>Zuzu</w:t>
            </w:r>
            <w:r w:rsidR="00B66BE6">
              <w:rPr>
                <w:rFonts w:cstheme="minorHAnsi"/>
                <w:sz w:val="24"/>
                <w:szCs w:val="24"/>
              </w:rPr>
              <w:t xml:space="preserve"> </w:t>
            </w:r>
            <w:r w:rsidR="00295870" w:rsidRPr="00A25BF9">
              <w:rPr>
                <w:rFonts w:cstheme="minorHAnsi"/>
                <w:sz w:val="24"/>
                <w:szCs w:val="24"/>
              </w:rPr>
              <w:t>for África - Projeto Social que tem a missão de resgatar a infância das crianças africanas através dos brinquedos e brincadeiras.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autoSpaceDE w:val="0"/>
              <w:autoSpaceDN w:val="0"/>
              <w:adjustRightInd w:val="0"/>
              <w:rPr>
                <w:rFonts w:cstheme="minorHAnsi"/>
                <w:sz w:val="24"/>
                <w:szCs w:val="24"/>
              </w:rPr>
            </w:pPr>
            <w:r w:rsidRPr="00A25BF9">
              <w:rPr>
                <w:rFonts w:cstheme="minorHAnsi"/>
                <w:sz w:val="24"/>
                <w:szCs w:val="24"/>
              </w:rPr>
              <w:t>Sem periodicidade definida</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autoSpaceDE w:val="0"/>
              <w:autoSpaceDN w:val="0"/>
              <w:adjustRightInd w:val="0"/>
              <w:jc w:val="both"/>
              <w:rPr>
                <w:rFonts w:cstheme="minorHAnsi"/>
                <w:sz w:val="24"/>
                <w:szCs w:val="24"/>
              </w:rPr>
            </w:pPr>
            <w:r w:rsidRPr="00A25BF9">
              <w:rPr>
                <w:rFonts w:cstheme="minorHAnsi"/>
                <w:sz w:val="24"/>
                <w:szCs w:val="24"/>
              </w:rPr>
              <w:t>No dia 29/10, os voluntários do Projeto Social Zuzu for África foram para a África em uma nobre missão, mas antes, em 22/09, no CECOIA realizaram com os nossos atendidos as brincadeiras que fariam na África, possibilitando aos 39 atendidos do período da manhã que participaram um momento de fortalecimento de vínculos e brincadeiras.</w:t>
            </w:r>
          </w:p>
        </w:tc>
      </w:tr>
      <w:tr w:rsidR="00295870" w:rsidRPr="009D738B"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autoSpaceDE w:val="0"/>
              <w:autoSpaceDN w:val="0"/>
              <w:adjustRightInd w:val="0"/>
              <w:rPr>
                <w:rFonts w:cstheme="minorHAnsi"/>
                <w:sz w:val="24"/>
                <w:szCs w:val="24"/>
              </w:rPr>
            </w:pPr>
            <w:r w:rsidRPr="00A25BF9">
              <w:rPr>
                <w:rFonts w:cstheme="minorHAnsi"/>
                <w:sz w:val="24"/>
                <w:szCs w:val="24"/>
              </w:rPr>
              <w:t xml:space="preserve">Feira do Livro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autoSpaceDE w:val="0"/>
              <w:autoSpaceDN w:val="0"/>
              <w:adjustRightInd w:val="0"/>
              <w:rPr>
                <w:rFonts w:cstheme="minorHAnsi"/>
                <w:sz w:val="24"/>
                <w:szCs w:val="24"/>
              </w:rPr>
            </w:pPr>
            <w:r w:rsidRPr="00A25BF9">
              <w:rPr>
                <w:rFonts w:cstheme="minorHAnsi"/>
                <w:sz w:val="24"/>
                <w:szCs w:val="24"/>
              </w:rPr>
              <w:t>Anualmente</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autoSpaceDE w:val="0"/>
              <w:autoSpaceDN w:val="0"/>
              <w:adjustRightInd w:val="0"/>
              <w:jc w:val="both"/>
              <w:rPr>
                <w:rFonts w:cstheme="minorHAnsi"/>
                <w:sz w:val="24"/>
                <w:szCs w:val="24"/>
              </w:rPr>
            </w:pPr>
            <w:r w:rsidRPr="00A25BF9">
              <w:rPr>
                <w:rFonts w:cstheme="minorHAnsi"/>
                <w:sz w:val="24"/>
                <w:szCs w:val="24"/>
              </w:rPr>
              <w:t>A Feira do Livro aconteceu em Setembro, promovendo o incentivo ao hábito da leitura através da venda de livros a baixo custo. Além de ser um evento que contribuiu com a arrecadação de recursos para o CECOIA.</w:t>
            </w:r>
          </w:p>
          <w:p w:rsidR="00295870" w:rsidRPr="00A25BF9" w:rsidRDefault="00295870" w:rsidP="00A25BF9">
            <w:pPr>
              <w:autoSpaceDE w:val="0"/>
              <w:autoSpaceDN w:val="0"/>
              <w:adjustRightInd w:val="0"/>
              <w:jc w:val="both"/>
              <w:rPr>
                <w:rFonts w:cstheme="minorHAnsi"/>
                <w:sz w:val="24"/>
                <w:szCs w:val="24"/>
              </w:rPr>
            </w:pPr>
            <w:r w:rsidRPr="00A25BF9">
              <w:rPr>
                <w:rFonts w:cstheme="minorHAnsi"/>
                <w:sz w:val="24"/>
                <w:szCs w:val="24"/>
              </w:rPr>
              <w:t>Neste ano, a Feira do Livro foi aberta ao público, promovendo o incentivo a leitura para toda a comunidade.</w:t>
            </w:r>
          </w:p>
        </w:tc>
      </w:tr>
      <w:tr w:rsidR="00295870" w:rsidRPr="009D738B"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autoSpaceDE w:val="0"/>
              <w:autoSpaceDN w:val="0"/>
              <w:adjustRightInd w:val="0"/>
              <w:rPr>
                <w:rFonts w:cstheme="minorHAnsi"/>
                <w:sz w:val="24"/>
                <w:szCs w:val="24"/>
              </w:rPr>
            </w:pPr>
            <w:r w:rsidRPr="00A25BF9">
              <w:rPr>
                <w:rFonts w:cstheme="minorHAnsi"/>
                <w:sz w:val="24"/>
                <w:szCs w:val="24"/>
              </w:rPr>
              <w:t>10 º Grande Desafio Unicamp</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autoSpaceDE w:val="0"/>
              <w:autoSpaceDN w:val="0"/>
              <w:adjustRightInd w:val="0"/>
              <w:rPr>
                <w:rFonts w:cstheme="minorHAnsi"/>
                <w:sz w:val="24"/>
                <w:szCs w:val="24"/>
              </w:rPr>
            </w:pPr>
            <w:r w:rsidRPr="00A25BF9">
              <w:rPr>
                <w:rFonts w:cstheme="minorHAnsi"/>
                <w:sz w:val="24"/>
                <w:szCs w:val="24"/>
              </w:rPr>
              <w:t xml:space="preserve">Anualmente </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autoSpaceDE w:val="0"/>
              <w:autoSpaceDN w:val="0"/>
              <w:adjustRightInd w:val="0"/>
              <w:jc w:val="both"/>
              <w:rPr>
                <w:rFonts w:cstheme="minorHAnsi"/>
                <w:sz w:val="24"/>
                <w:szCs w:val="24"/>
              </w:rPr>
            </w:pPr>
            <w:r w:rsidRPr="00A25BF9">
              <w:rPr>
                <w:rFonts w:cstheme="minorHAnsi"/>
                <w:sz w:val="24"/>
                <w:szCs w:val="24"/>
              </w:rPr>
              <w:t>Ao longo de 2019, de Junho à Outubro, o Museu Exploratório de Ciências da UNICAMP promoveu a décima edição do Grande Desafio, com o tema “Como garantir água limpa para sua cidade?”</w:t>
            </w:r>
          </w:p>
          <w:p w:rsidR="00295870" w:rsidRPr="00A25BF9" w:rsidRDefault="00295870" w:rsidP="00A25BF9">
            <w:pPr>
              <w:autoSpaceDE w:val="0"/>
              <w:autoSpaceDN w:val="0"/>
              <w:adjustRightInd w:val="0"/>
              <w:jc w:val="both"/>
              <w:rPr>
                <w:rFonts w:cstheme="minorHAnsi"/>
                <w:sz w:val="24"/>
                <w:szCs w:val="24"/>
              </w:rPr>
            </w:pPr>
            <w:r w:rsidRPr="00A25BF9">
              <w:rPr>
                <w:rFonts w:cstheme="minorHAnsi"/>
                <w:sz w:val="24"/>
                <w:szCs w:val="24"/>
              </w:rPr>
              <w:t xml:space="preserve">O Grande Desafio é uma atividade </w:t>
            </w:r>
            <w:r w:rsidRPr="00A25BF9">
              <w:rPr>
                <w:rFonts w:cstheme="minorHAnsi"/>
                <w:sz w:val="24"/>
                <w:szCs w:val="24"/>
              </w:rPr>
              <w:lastRenderedPageBreak/>
              <w:t>lúdica e pedagógica que visa estimular os participantes a criar soluções originais para problemas do cotidiano.</w:t>
            </w:r>
          </w:p>
          <w:p w:rsidR="00295870" w:rsidRPr="00A25BF9" w:rsidRDefault="00295870" w:rsidP="00A25BF9">
            <w:pPr>
              <w:autoSpaceDE w:val="0"/>
              <w:autoSpaceDN w:val="0"/>
              <w:adjustRightInd w:val="0"/>
              <w:jc w:val="both"/>
              <w:rPr>
                <w:rFonts w:cstheme="minorHAnsi"/>
                <w:sz w:val="24"/>
                <w:szCs w:val="24"/>
              </w:rPr>
            </w:pPr>
            <w:r w:rsidRPr="00A25BF9">
              <w:rPr>
                <w:rFonts w:cstheme="minorHAnsi"/>
                <w:sz w:val="24"/>
                <w:szCs w:val="24"/>
              </w:rPr>
              <w:t xml:space="preserve"> Em 2019 o Grande Desafio foi realizado de duas maneiras, ou por meio de uma trilha experimental ou por meio de uma trilha exploratória e o CECOIA participou com o grupo denominado ConheCECOIA da trilha exploratória.</w:t>
            </w:r>
          </w:p>
          <w:p w:rsidR="00295870" w:rsidRPr="00A25BF9" w:rsidRDefault="00295870" w:rsidP="00A25BF9">
            <w:pPr>
              <w:autoSpaceDE w:val="0"/>
              <w:autoSpaceDN w:val="0"/>
              <w:adjustRightInd w:val="0"/>
              <w:jc w:val="both"/>
              <w:rPr>
                <w:rFonts w:cstheme="minorHAnsi"/>
                <w:sz w:val="24"/>
                <w:szCs w:val="24"/>
              </w:rPr>
            </w:pPr>
            <w:r w:rsidRPr="00A25BF9">
              <w:rPr>
                <w:rFonts w:cstheme="minorHAnsi"/>
                <w:sz w:val="24"/>
                <w:szCs w:val="24"/>
              </w:rPr>
              <w:t xml:space="preserve">O trabalho foi realizado por meio de pesquisa e busca de soluções e os atendidos escolheram o tema relacionado com as enchentes da nossa região. </w:t>
            </w:r>
          </w:p>
          <w:p w:rsidR="00295870" w:rsidRPr="00A25BF9" w:rsidRDefault="00295870" w:rsidP="00A25BF9">
            <w:pPr>
              <w:autoSpaceDE w:val="0"/>
              <w:autoSpaceDN w:val="0"/>
              <w:adjustRightInd w:val="0"/>
              <w:jc w:val="both"/>
              <w:rPr>
                <w:rFonts w:cstheme="minorHAnsi"/>
                <w:sz w:val="24"/>
                <w:szCs w:val="24"/>
              </w:rPr>
            </w:pPr>
            <w:r w:rsidRPr="00A25BF9">
              <w:rPr>
                <w:rFonts w:cstheme="minorHAnsi"/>
                <w:sz w:val="24"/>
                <w:szCs w:val="24"/>
              </w:rPr>
              <w:t>O Grande Desafio terminou em 05/10 e a Equipe ConheCECOIA foi campeã em quatro categorias: vídeos com mais curtidas, melhor edição de vídeo, melhor apresentação na prévia dos resultados e solução mais criativa.</w:t>
            </w:r>
          </w:p>
        </w:tc>
      </w:tr>
      <w:tr w:rsidR="00295870" w:rsidRPr="005D4A46"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autoSpaceDE w:val="0"/>
              <w:autoSpaceDN w:val="0"/>
              <w:adjustRightInd w:val="0"/>
              <w:rPr>
                <w:rFonts w:cstheme="minorHAnsi"/>
                <w:sz w:val="24"/>
                <w:szCs w:val="24"/>
              </w:rPr>
            </w:pPr>
            <w:r w:rsidRPr="00A25BF9">
              <w:rPr>
                <w:rFonts w:cstheme="minorHAnsi"/>
                <w:sz w:val="24"/>
                <w:szCs w:val="24"/>
              </w:rPr>
              <w:lastRenderedPageBreak/>
              <w:t>Projeto O que vem por aí...</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autoSpaceDE w:val="0"/>
              <w:autoSpaceDN w:val="0"/>
              <w:adjustRightInd w:val="0"/>
              <w:rPr>
                <w:rFonts w:cstheme="minorHAnsi"/>
                <w:sz w:val="24"/>
                <w:szCs w:val="24"/>
              </w:rPr>
            </w:pPr>
            <w:r w:rsidRPr="00A25BF9">
              <w:rPr>
                <w:rFonts w:cstheme="minorHAnsi"/>
                <w:sz w:val="24"/>
                <w:szCs w:val="24"/>
              </w:rPr>
              <w:t xml:space="preserve">Sem periodicidade definida </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shd w:val="clear" w:color="auto" w:fill="FFFFFF"/>
              </w:rPr>
            </w:pPr>
            <w:r w:rsidRPr="00A25BF9">
              <w:rPr>
                <w:rFonts w:cstheme="minorHAnsi"/>
                <w:sz w:val="24"/>
                <w:szCs w:val="24"/>
                <w:shd w:val="clear" w:color="auto" w:fill="FFFFFF"/>
              </w:rPr>
              <w:t>Durante o ano, 10 atendidos que estavam para encerrar o atendimento em 2019 no CECOIA participaram de encontros e eventos que tiveram como objetivo a</w:t>
            </w:r>
            <w:r w:rsidRPr="00A25BF9">
              <w:rPr>
                <w:rFonts w:cstheme="minorHAnsi"/>
                <w:sz w:val="24"/>
                <w:szCs w:val="24"/>
              </w:rPr>
              <w:t xml:space="preserve"> apresentação das possibilidades para formação acadêmica que surgirão após o término do atendimento do CECOIA.</w:t>
            </w:r>
          </w:p>
          <w:p w:rsidR="00295870" w:rsidRPr="00A25BF9" w:rsidRDefault="00295870" w:rsidP="00A25BF9">
            <w:pPr>
              <w:jc w:val="both"/>
              <w:rPr>
                <w:rFonts w:cstheme="minorHAnsi"/>
                <w:sz w:val="24"/>
                <w:szCs w:val="24"/>
              </w:rPr>
            </w:pPr>
            <w:r w:rsidRPr="00A25BF9">
              <w:rPr>
                <w:rFonts w:cstheme="minorHAnsi"/>
                <w:sz w:val="24"/>
                <w:szCs w:val="24"/>
              </w:rPr>
              <w:t>No mês de Maio, os atendidos participaram de dois encontros: o primeiro foi com uma psicóloga especialista em orientação profissional que abordou as po</w:t>
            </w:r>
            <w:r w:rsidR="0092723D">
              <w:rPr>
                <w:rFonts w:cstheme="minorHAnsi"/>
                <w:sz w:val="24"/>
                <w:szCs w:val="24"/>
              </w:rPr>
              <w:t>ssibilidades que os atendidos tê</w:t>
            </w:r>
            <w:r w:rsidRPr="00A25BF9">
              <w:rPr>
                <w:rFonts w:cstheme="minorHAnsi"/>
                <w:sz w:val="24"/>
                <w:szCs w:val="24"/>
              </w:rPr>
              <w:t xml:space="preserve">m para seguir a carreira </w:t>
            </w:r>
            <w:r w:rsidRPr="00A25BF9">
              <w:rPr>
                <w:rFonts w:cstheme="minorHAnsi"/>
                <w:sz w:val="24"/>
                <w:szCs w:val="24"/>
              </w:rPr>
              <w:lastRenderedPageBreak/>
              <w:t>profissional, e o segundo foi com uma estudante de nutrição que já foi atendida pelo CECOIA, onde a mesma relatou sua vivência na instituição e escolhas após o atendimento encerrado. Também participara</w:t>
            </w:r>
            <w:r w:rsidR="0092723D">
              <w:rPr>
                <w:rFonts w:cstheme="minorHAnsi"/>
                <w:sz w:val="24"/>
                <w:szCs w:val="24"/>
              </w:rPr>
              <w:t xml:space="preserve">m da feira de profissões EXPRO </w:t>
            </w:r>
            <w:r w:rsidRPr="00A25BF9">
              <w:rPr>
                <w:rFonts w:cstheme="minorHAnsi"/>
                <w:sz w:val="24"/>
                <w:szCs w:val="24"/>
              </w:rPr>
              <w:t>que aconteceu no Colégio Notre</w:t>
            </w:r>
            <w:r w:rsidR="00B66BE6">
              <w:rPr>
                <w:rFonts w:cstheme="minorHAnsi"/>
                <w:sz w:val="24"/>
                <w:szCs w:val="24"/>
              </w:rPr>
              <w:t xml:space="preserve"> </w:t>
            </w:r>
            <w:r w:rsidRPr="00A25BF9">
              <w:rPr>
                <w:rFonts w:cstheme="minorHAnsi"/>
                <w:sz w:val="24"/>
                <w:szCs w:val="24"/>
              </w:rPr>
              <w:t>Dame.</w:t>
            </w:r>
          </w:p>
          <w:p w:rsidR="00295870" w:rsidRPr="00A25BF9" w:rsidRDefault="00295870" w:rsidP="00A25BF9">
            <w:pPr>
              <w:jc w:val="both"/>
              <w:rPr>
                <w:rFonts w:cstheme="minorHAnsi"/>
                <w:sz w:val="24"/>
                <w:szCs w:val="24"/>
              </w:rPr>
            </w:pPr>
            <w:r w:rsidRPr="00A25BF9">
              <w:rPr>
                <w:rFonts w:cstheme="minorHAnsi"/>
                <w:sz w:val="24"/>
                <w:szCs w:val="24"/>
              </w:rPr>
              <w:t>Em Outubro, conheceram o escritório de uma profissional que trabalha com Recursos Humanos, onde participaram de um bate-papo sobre elaboração de currículo e mercado de trabalho.</w:t>
            </w:r>
          </w:p>
          <w:p w:rsidR="00295870" w:rsidRPr="00A25BF9" w:rsidRDefault="00295870" w:rsidP="00A25BF9">
            <w:pPr>
              <w:jc w:val="both"/>
              <w:rPr>
                <w:rFonts w:cstheme="minorHAnsi"/>
                <w:sz w:val="24"/>
                <w:szCs w:val="24"/>
              </w:rPr>
            </w:pPr>
            <w:r w:rsidRPr="00A25BF9">
              <w:rPr>
                <w:rFonts w:cstheme="minorHAnsi"/>
                <w:sz w:val="24"/>
                <w:szCs w:val="24"/>
                <w:shd w:val="clear" w:color="auto" w:fill="FFFFFF"/>
              </w:rPr>
              <w:t xml:space="preserve">Os encontros e eventos que os atendidos participaram, possibilitaram o </w:t>
            </w:r>
            <w:r w:rsidRPr="00A25BF9">
              <w:rPr>
                <w:rFonts w:cstheme="minorHAnsi"/>
                <w:sz w:val="24"/>
                <w:szCs w:val="24"/>
              </w:rPr>
              <w:t>acesso ao conhecimento das possibilidades de cursos, área de atuação e o discernimento do que é possível planejar, realizar e alcançar para sua formação profissional.</w:t>
            </w:r>
          </w:p>
          <w:p w:rsidR="00295870" w:rsidRPr="00A25BF9" w:rsidRDefault="00295870" w:rsidP="00A25BF9">
            <w:pPr>
              <w:jc w:val="both"/>
              <w:rPr>
                <w:rFonts w:cstheme="minorHAnsi"/>
                <w:sz w:val="24"/>
                <w:szCs w:val="24"/>
              </w:rPr>
            </w:pPr>
          </w:p>
        </w:tc>
      </w:tr>
      <w:tr w:rsidR="00295870" w:rsidRPr="005D4A46"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Roda de conversa</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Diária </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Diariamente, antes do início de qualquer oficina, os educadores realizaram junto com os atendidos uma roda de conversa, onde diversos assuntos foram abordados, dentre eles combinados de convivência diária no CECOIA. A atividade proporcionou o desenvolvimento, para os atendidos de qualquer faixa etária, do hábito de dialogar para resolver problemas e estabelecer boa convivência nos grupos.</w:t>
            </w:r>
          </w:p>
        </w:tc>
      </w:tr>
      <w:tr w:rsidR="00295870" w:rsidRPr="005D4A46"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Organizamos as atividades realizadas com os atendidos por meio das </w:t>
            </w:r>
            <w:r w:rsidRPr="00A25BF9">
              <w:rPr>
                <w:rFonts w:cstheme="minorHAnsi"/>
                <w:sz w:val="24"/>
                <w:szCs w:val="24"/>
              </w:rPr>
              <w:lastRenderedPageBreak/>
              <w:t>oficinas.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 xml:space="preserve">Semestralmente </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snapToGrid w:val="0"/>
              <w:jc w:val="both"/>
              <w:rPr>
                <w:rFonts w:cstheme="minorHAnsi"/>
                <w:sz w:val="24"/>
                <w:szCs w:val="24"/>
              </w:rPr>
            </w:pPr>
            <w:r w:rsidRPr="00A25BF9">
              <w:rPr>
                <w:rFonts w:cstheme="minorHAnsi"/>
                <w:sz w:val="24"/>
                <w:szCs w:val="24"/>
              </w:rPr>
              <w:t xml:space="preserve">No ano de 2019, para o período da manhã e tarde, foi construída uma </w:t>
            </w:r>
            <w:r w:rsidRPr="00A25BF9">
              <w:rPr>
                <w:rFonts w:cstheme="minorHAnsi"/>
                <w:sz w:val="24"/>
                <w:szCs w:val="24"/>
              </w:rPr>
              <w:lastRenderedPageBreak/>
              <w:t>grade com as atividades mensais. As crianças e adolescentes foram divididos em cinco grupos considerando idade e desenvolvimento para realização das atividades. Cada grupo realizou todas as oficinas uma vez por mês. As oficinas oferecidas favoreceram espaços de convivência e ampliar o universo informacional das crianças ao oferecer diferentes atividades.</w:t>
            </w:r>
          </w:p>
        </w:tc>
      </w:tr>
      <w:tr w:rsidR="00295870" w:rsidRPr="009D738B" w:rsidTr="00515561">
        <w:trPr>
          <w:trHeight w:val="24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Oficina - Convivendo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Mensal</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A oficina realizada apoiou os atendidos nas dificuldades de identificar seus sentimentos, auxiliando no direcionamento de resolução de conflitos, fortalecendo e facilitando a convivência. </w:t>
            </w:r>
          </w:p>
        </w:tc>
      </w:tr>
      <w:tr w:rsidR="00295870" w:rsidRPr="009D738B" w:rsidTr="00515561">
        <w:trPr>
          <w:trHeight w:val="204"/>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Oficina - Inclusão Digital</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b/>
                <w:sz w:val="24"/>
                <w:szCs w:val="24"/>
              </w:rPr>
            </w:pPr>
            <w:r w:rsidRPr="00A25BF9">
              <w:rPr>
                <w:rFonts w:cstheme="minorHAnsi"/>
                <w:sz w:val="24"/>
                <w:szCs w:val="24"/>
              </w:rPr>
              <w:t>Mensal</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Por meio da realização dessa oficina, foi proporcionado aos atendidos o conhecimento e a utilização das ferramentas tecnológicas para apoiar o trabalho desenvolvido em outros contextos, análises e organização de conteúdos. </w:t>
            </w:r>
          </w:p>
        </w:tc>
      </w:tr>
      <w:tr w:rsidR="00295870" w:rsidRPr="009D738B" w:rsidTr="00515561">
        <w:trPr>
          <w:trHeight w:val="201"/>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Oficina - Jogos de Linguagem</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Mensal</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A Oficina Jogos de Linguagem desenvolveu por meio de jogos de tabuleiro, a aprendizagem para outros contextos que o atendido esteve inserido. Possibilitando a aprendizagem, por meio do lúdico, de cálculos básicos, iniciação à alfabetização, escrita correta de palavras, bem como a socialização, o trabalho em grupo, estratégias e raciocínio.</w:t>
            </w:r>
          </w:p>
        </w:tc>
      </w:tr>
      <w:tr w:rsidR="00295870" w:rsidRPr="009D738B" w:rsidTr="00515561">
        <w:trPr>
          <w:trHeight w:val="245"/>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Oficina - Atividades Cooperativas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b/>
                <w:sz w:val="24"/>
                <w:szCs w:val="24"/>
              </w:rPr>
            </w:pPr>
            <w:r w:rsidRPr="00A25BF9">
              <w:rPr>
                <w:rFonts w:cstheme="minorHAnsi"/>
                <w:sz w:val="24"/>
                <w:szCs w:val="24"/>
              </w:rPr>
              <w:t>Mensal</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color w:val="000000"/>
                <w:sz w:val="24"/>
                <w:szCs w:val="24"/>
              </w:rPr>
              <w:t xml:space="preserve">Muitas das atividades realizadas na </w:t>
            </w:r>
            <w:r w:rsidRPr="00A25BF9">
              <w:rPr>
                <w:rFonts w:cstheme="minorHAnsi"/>
                <w:color w:val="000000"/>
                <w:sz w:val="24"/>
                <w:szCs w:val="24"/>
              </w:rPr>
              <w:lastRenderedPageBreak/>
              <w:t>Oficina de Atividades Cooperativas foram resgates de brincadeiras de rua trazidas através de pesquisas nos ambientes familiares, proporcionando ao grupo estreitar laços por afinidades culturais. Foram trabalhados vários jogos, sempre se preocupando em manter atividades coletivas, mesclando os grupos, entendendo as atividades como esportivas e de cooperação.</w:t>
            </w:r>
          </w:p>
        </w:tc>
      </w:tr>
      <w:tr w:rsidR="00295870" w:rsidRPr="009D738B" w:rsidTr="00515561">
        <w:trPr>
          <w:trHeight w:val="217"/>
          <w:jc w:val="center"/>
        </w:trPr>
        <w:tc>
          <w:tcPr>
            <w:tcW w:w="3982" w:type="dxa"/>
            <w:tcBorders>
              <w:top w:val="single" w:sz="4" w:space="0" w:color="auto"/>
              <w:left w:val="single" w:sz="4" w:space="0" w:color="000000"/>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Oficina - Expressão Corporal - Dança e Teatro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Mensal</w:t>
            </w:r>
          </w:p>
        </w:tc>
        <w:tc>
          <w:tcPr>
            <w:tcW w:w="4180" w:type="dxa"/>
            <w:tcBorders>
              <w:top w:val="single" w:sz="4" w:space="0" w:color="auto"/>
              <w:left w:val="single" w:sz="4" w:space="0" w:color="auto"/>
              <w:bottom w:val="single" w:sz="4" w:space="0" w:color="auto"/>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As atividades da Oficina de Expressão Corporal proporcionaram o desenvolvimento das potencialidades individuais e coletivas, ampliando o universo informacional dos atendidos.</w:t>
            </w:r>
          </w:p>
        </w:tc>
      </w:tr>
      <w:tr w:rsidR="00295870" w:rsidRPr="009D738B" w:rsidTr="00515561">
        <w:trPr>
          <w:trHeight w:val="177"/>
          <w:jc w:val="center"/>
        </w:trPr>
        <w:tc>
          <w:tcPr>
            <w:tcW w:w="3982" w:type="dxa"/>
            <w:tcBorders>
              <w:top w:val="single" w:sz="4" w:space="0" w:color="auto"/>
              <w:left w:val="single" w:sz="4" w:space="0" w:color="000000"/>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Oficina - Esportes</w:t>
            </w:r>
          </w:p>
        </w:tc>
        <w:tc>
          <w:tcPr>
            <w:tcW w:w="1843" w:type="dxa"/>
            <w:tcBorders>
              <w:top w:val="single" w:sz="4" w:space="0" w:color="auto"/>
              <w:left w:val="single" w:sz="4" w:space="0" w:color="auto"/>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Mensal </w:t>
            </w:r>
          </w:p>
        </w:tc>
        <w:tc>
          <w:tcPr>
            <w:tcW w:w="4180" w:type="dxa"/>
            <w:tcBorders>
              <w:top w:val="single" w:sz="4" w:space="0" w:color="auto"/>
              <w:left w:val="single" w:sz="4" w:space="0" w:color="auto"/>
              <w:bottom w:val="single" w:sz="4" w:space="0" w:color="000000"/>
              <w:right w:val="single" w:sz="4" w:space="0" w:color="000000"/>
            </w:tcBorders>
            <w:shd w:val="clear" w:color="auto" w:fill="auto"/>
          </w:tcPr>
          <w:p w:rsidR="00295870" w:rsidRPr="00A25BF9" w:rsidRDefault="00295870" w:rsidP="0092723D">
            <w:pPr>
              <w:jc w:val="both"/>
              <w:rPr>
                <w:rFonts w:cstheme="minorHAnsi"/>
                <w:sz w:val="24"/>
                <w:szCs w:val="24"/>
              </w:rPr>
            </w:pPr>
            <w:r w:rsidRPr="00A25BF9">
              <w:rPr>
                <w:rFonts w:cstheme="minorHAnsi"/>
                <w:sz w:val="24"/>
                <w:szCs w:val="24"/>
              </w:rPr>
              <w:t>A Oficina de Esporte possibilitou aos atendidos vivências concernentes ao esporte, o que abrangeu o contato com as diferentes modalidades esportivas, tanto de forma prática como cultural. Proporcionou a prática esportiva, informação e atendimento social as crianças e adolescentes, visando estimulação cognitiva, física e sócio-afetiva que levou os educandos a serem ativos, críticos e transformadores de sua realidade. A discussão de temas que extr</w:t>
            </w:r>
            <w:r w:rsidR="0092723D">
              <w:rPr>
                <w:rFonts w:cstheme="minorHAnsi"/>
                <w:sz w:val="24"/>
                <w:szCs w:val="24"/>
              </w:rPr>
              <w:t>avasam diferentes âmbitos, propor</w:t>
            </w:r>
            <w:r w:rsidRPr="00A25BF9">
              <w:rPr>
                <w:rFonts w:cstheme="minorHAnsi"/>
                <w:sz w:val="24"/>
                <w:szCs w:val="24"/>
              </w:rPr>
              <w:t>cionou</w:t>
            </w:r>
            <w:r w:rsidR="0092723D">
              <w:rPr>
                <w:rFonts w:cstheme="minorHAnsi"/>
                <w:sz w:val="24"/>
                <w:szCs w:val="24"/>
              </w:rPr>
              <w:t>reflexões</w:t>
            </w:r>
            <w:r w:rsidRPr="00A25BF9">
              <w:rPr>
                <w:rFonts w:cstheme="minorHAnsi"/>
                <w:sz w:val="24"/>
                <w:szCs w:val="24"/>
              </w:rPr>
              <w:t xml:space="preserve"> sobre normas morais e de convivência, como violência, respeito, comportamento e questões que remeteram a qualidade de vida como saúde, alimentação saudável e prática de atividades físicas.</w:t>
            </w:r>
          </w:p>
        </w:tc>
      </w:tr>
      <w:tr w:rsidR="00295870" w:rsidRPr="009D738B" w:rsidTr="00515561">
        <w:trPr>
          <w:trHeight w:val="177"/>
          <w:jc w:val="center"/>
        </w:trPr>
        <w:tc>
          <w:tcPr>
            <w:tcW w:w="3982" w:type="dxa"/>
            <w:tcBorders>
              <w:top w:val="single" w:sz="4" w:space="0" w:color="auto"/>
              <w:left w:val="single" w:sz="4" w:space="0" w:color="000000"/>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Oficina - Oficina do Brincar</w:t>
            </w:r>
          </w:p>
        </w:tc>
        <w:tc>
          <w:tcPr>
            <w:tcW w:w="1843" w:type="dxa"/>
            <w:tcBorders>
              <w:top w:val="single" w:sz="4" w:space="0" w:color="auto"/>
              <w:left w:val="single" w:sz="4" w:space="0" w:color="auto"/>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Mensal</w:t>
            </w:r>
          </w:p>
        </w:tc>
        <w:tc>
          <w:tcPr>
            <w:tcW w:w="4180" w:type="dxa"/>
            <w:tcBorders>
              <w:top w:val="single" w:sz="4" w:space="0" w:color="auto"/>
              <w:left w:val="single" w:sz="4" w:space="0" w:color="auto"/>
              <w:bottom w:val="single" w:sz="4" w:space="0" w:color="000000"/>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As atividades desenvolvidas na oficina reproduziram, por meio do lúdico, vivências diárias em diferentes contextos, buscando, com a orientação do adulto, condutas que possibilitem crescimento nessas diferentes realidades, com foco principal na organização, bem como a convivência e o trabalho em grupo.</w:t>
            </w:r>
          </w:p>
        </w:tc>
      </w:tr>
      <w:tr w:rsidR="00295870" w:rsidRPr="009D738B" w:rsidTr="00515561">
        <w:trPr>
          <w:trHeight w:val="177"/>
          <w:jc w:val="center"/>
        </w:trPr>
        <w:tc>
          <w:tcPr>
            <w:tcW w:w="3982" w:type="dxa"/>
            <w:tcBorders>
              <w:top w:val="single" w:sz="4" w:space="0" w:color="auto"/>
              <w:left w:val="single" w:sz="4" w:space="0" w:color="000000"/>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Oficina - Artes e Desenho</w:t>
            </w:r>
          </w:p>
        </w:tc>
        <w:tc>
          <w:tcPr>
            <w:tcW w:w="1843" w:type="dxa"/>
            <w:tcBorders>
              <w:top w:val="single" w:sz="4" w:space="0" w:color="auto"/>
              <w:left w:val="single" w:sz="4" w:space="0" w:color="auto"/>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Mensal </w:t>
            </w:r>
          </w:p>
        </w:tc>
        <w:tc>
          <w:tcPr>
            <w:tcW w:w="4180" w:type="dxa"/>
            <w:tcBorders>
              <w:top w:val="single" w:sz="4" w:space="0" w:color="auto"/>
              <w:left w:val="single" w:sz="4" w:space="0" w:color="auto"/>
              <w:bottom w:val="single" w:sz="4" w:space="0" w:color="000000"/>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color w:val="000000"/>
                <w:sz w:val="24"/>
                <w:szCs w:val="24"/>
              </w:rPr>
              <w:t>As oficinas realizadas trouxeram oportunidades para o desenvolvimento criativo das crianças e adolescentes, levando-os a desenvolver diferentes trabalhos manuais, brinquedos de material reciclado, desenhos livres e temáticos. Além de concentração e imaginação, ainda foi desenvolvida a expressão artística como forma de linguagem.</w:t>
            </w:r>
          </w:p>
        </w:tc>
      </w:tr>
      <w:tr w:rsidR="00295870" w:rsidRPr="009D738B" w:rsidTr="00515561">
        <w:trPr>
          <w:trHeight w:val="177"/>
          <w:jc w:val="center"/>
        </w:trPr>
        <w:tc>
          <w:tcPr>
            <w:tcW w:w="3982" w:type="dxa"/>
            <w:tcBorders>
              <w:top w:val="single" w:sz="4" w:space="0" w:color="auto"/>
              <w:left w:val="single" w:sz="4" w:space="0" w:color="000000"/>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Oficina - Mundo das Letras</w:t>
            </w:r>
          </w:p>
        </w:tc>
        <w:tc>
          <w:tcPr>
            <w:tcW w:w="1843" w:type="dxa"/>
            <w:tcBorders>
              <w:top w:val="single" w:sz="4" w:space="0" w:color="auto"/>
              <w:left w:val="single" w:sz="4" w:space="0" w:color="auto"/>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Mensal</w:t>
            </w:r>
          </w:p>
        </w:tc>
        <w:tc>
          <w:tcPr>
            <w:tcW w:w="4180" w:type="dxa"/>
            <w:tcBorders>
              <w:top w:val="single" w:sz="4" w:space="0" w:color="auto"/>
              <w:left w:val="single" w:sz="4" w:space="0" w:color="auto"/>
              <w:bottom w:val="single" w:sz="4" w:space="0" w:color="000000"/>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Por meio do lúdico a Oficina Mundo das Letras trabalhou as demandas apresentadas pelos atendidos referentes à aprendizagem da língua portuguesa e matemática. Foram desenvolvidas atividades individuais e coletivas, com diferentes vivências para fortalecê-los diante das dificuldades de aprendizagem no contexto escolar.</w:t>
            </w:r>
          </w:p>
        </w:tc>
      </w:tr>
      <w:tr w:rsidR="00295870" w:rsidRPr="009D738B" w:rsidTr="00515561">
        <w:trPr>
          <w:trHeight w:val="177"/>
          <w:jc w:val="center"/>
        </w:trPr>
        <w:tc>
          <w:tcPr>
            <w:tcW w:w="3982" w:type="dxa"/>
            <w:tcBorders>
              <w:top w:val="single" w:sz="4" w:space="0" w:color="auto"/>
              <w:left w:val="single" w:sz="4" w:space="0" w:color="000000"/>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Oficina - Inglês</w:t>
            </w:r>
          </w:p>
        </w:tc>
        <w:tc>
          <w:tcPr>
            <w:tcW w:w="1843" w:type="dxa"/>
            <w:tcBorders>
              <w:top w:val="single" w:sz="4" w:space="0" w:color="auto"/>
              <w:left w:val="single" w:sz="4" w:space="0" w:color="auto"/>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Mensal </w:t>
            </w:r>
          </w:p>
        </w:tc>
        <w:tc>
          <w:tcPr>
            <w:tcW w:w="4180" w:type="dxa"/>
            <w:tcBorders>
              <w:top w:val="single" w:sz="4" w:space="0" w:color="auto"/>
              <w:left w:val="single" w:sz="4" w:space="0" w:color="auto"/>
              <w:bottom w:val="single" w:sz="4" w:space="0" w:color="000000"/>
              <w:right w:val="single" w:sz="4" w:space="0" w:color="000000"/>
            </w:tcBorders>
            <w:shd w:val="clear" w:color="auto" w:fill="auto"/>
          </w:tcPr>
          <w:p w:rsidR="00295870" w:rsidRPr="00A25BF9" w:rsidRDefault="0092723D" w:rsidP="00A25BF9">
            <w:pPr>
              <w:jc w:val="both"/>
              <w:rPr>
                <w:rFonts w:cstheme="minorHAnsi"/>
                <w:sz w:val="24"/>
                <w:szCs w:val="24"/>
              </w:rPr>
            </w:pPr>
            <w:r>
              <w:rPr>
                <w:rFonts w:cstheme="minorHAnsi"/>
                <w:sz w:val="24"/>
                <w:szCs w:val="24"/>
              </w:rPr>
              <w:t>Foi proporcionada</w:t>
            </w:r>
            <w:r w:rsidR="00295870" w:rsidRPr="00A25BF9">
              <w:rPr>
                <w:rFonts w:cstheme="minorHAnsi"/>
                <w:sz w:val="24"/>
                <w:szCs w:val="24"/>
              </w:rPr>
              <w:t xml:space="preserve"> a iniciação ao aprendizado do inglês por meio do lúdico, as atividades foram desenvolvidas com brincadeiras, musicas e jogos.</w:t>
            </w:r>
          </w:p>
        </w:tc>
      </w:tr>
      <w:tr w:rsidR="00295870" w:rsidRPr="009D738B" w:rsidTr="00515561">
        <w:trPr>
          <w:trHeight w:val="177"/>
          <w:jc w:val="center"/>
        </w:trPr>
        <w:tc>
          <w:tcPr>
            <w:tcW w:w="3982" w:type="dxa"/>
            <w:tcBorders>
              <w:top w:val="single" w:sz="4" w:space="0" w:color="auto"/>
              <w:left w:val="single" w:sz="4" w:space="0" w:color="000000"/>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Oficina - Brincando e Convivendo</w:t>
            </w:r>
          </w:p>
        </w:tc>
        <w:tc>
          <w:tcPr>
            <w:tcW w:w="1843" w:type="dxa"/>
            <w:tcBorders>
              <w:top w:val="single" w:sz="4" w:space="0" w:color="auto"/>
              <w:left w:val="single" w:sz="4" w:space="0" w:color="auto"/>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Mensal </w:t>
            </w:r>
          </w:p>
        </w:tc>
        <w:tc>
          <w:tcPr>
            <w:tcW w:w="4180" w:type="dxa"/>
            <w:tcBorders>
              <w:top w:val="single" w:sz="4" w:space="0" w:color="auto"/>
              <w:left w:val="single" w:sz="4" w:space="0" w:color="auto"/>
              <w:bottom w:val="single" w:sz="4" w:space="0" w:color="000000"/>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A Oficina Brincando e Convivendo, </w:t>
            </w:r>
            <w:r w:rsidRPr="00A25BF9">
              <w:rPr>
                <w:rFonts w:cstheme="minorHAnsi"/>
                <w:sz w:val="24"/>
                <w:szCs w:val="24"/>
              </w:rPr>
              <w:lastRenderedPageBreak/>
              <w:t>fomentou a convivência e a troca de saberes através do lúdico, valorizando o ato de brincar de forma espontânea e resgatando o espaço do brincar.</w:t>
            </w:r>
          </w:p>
        </w:tc>
      </w:tr>
      <w:tr w:rsidR="00295870" w:rsidRPr="0088753D" w:rsidTr="00515561">
        <w:trPr>
          <w:trHeight w:val="177"/>
          <w:jc w:val="center"/>
        </w:trPr>
        <w:tc>
          <w:tcPr>
            <w:tcW w:w="3982" w:type="dxa"/>
            <w:tcBorders>
              <w:top w:val="single" w:sz="4" w:space="0" w:color="auto"/>
              <w:left w:val="single" w:sz="4" w:space="0" w:color="000000"/>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Oficina - Era Uma Vez</w:t>
            </w:r>
          </w:p>
        </w:tc>
        <w:tc>
          <w:tcPr>
            <w:tcW w:w="1843" w:type="dxa"/>
            <w:tcBorders>
              <w:top w:val="single" w:sz="4" w:space="0" w:color="auto"/>
              <w:left w:val="single" w:sz="4" w:space="0" w:color="auto"/>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Mensal </w:t>
            </w:r>
          </w:p>
        </w:tc>
        <w:tc>
          <w:tcPr>
            <w:tcW w:w="4180" w:type="dxa"/>
            <w:tcBorders>
              <w:top w:val="single" w:sz="4" w:space="0" w:color="auto"/>
              <w:left w:val="single" w:sz="4" w:space="0" w:color="auto"/>
              <w:bottom w:val="single" w:sz="4" w:space="0" w:color="000000"/>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A oficina buscou</w:t>
            </w:r>
            <w:r w:rsidR="0092723D">
              <w:rPr>
                <w:rFonts w:cstheme="minorHAnsi"/>
                <w:sz w:val="24"/>
                <w:szCs w:val="24"/>
              </w:rPr>
              <w:t>,</w:t>
            </w:r>
            <w:r w:rsidRPr="00A25BF9">
              <w:rPr>
                <w:rFonts w:cstheme="minorHAnsi"/>
                <w:sz w:val="24"/>
                <w:szCs w:val="24"/>
              </w:rPr>
              <w:t xml:space="preserve"> por meio de atividades e rodas de conversa desenvolver a compreensão da identidade pessoal e da identidade territorial. Consolidando a noção do eu, para que o sujeito compreendesse quem ele realmente é, e assim tenha aprendido a distinguir uma ideia em relação ao outro e ao espaço em que vive.</w:t>
            </w:r>
          </w:p>
        </w:tc>
      </w:tr>
      <w:tr w:rsidR="00295870" w:rsidRPr="009D738B" w:rsidTr="00515561">
        <w:trPr>
          <w:trHeight w:val="177"/>
          <w:jc w:val="center"/>
        </w:trPr>
        <w:tc>
          <w:tcPr>
            <w:tcW w:w="3982" w:type="dxa"/>
            <w:tcBorders>
              <w:top w:val="single" w:sz="4" w:space="0" w:color="auto"/>
              <w:left w:val="single" w:sz="4" w:space="0" w:color="000000"/>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Oficina - Cuidando da Gente</w:t>
            </w:r>
          </w:p>
        </w:tc>
        <w:tc>
          <w:tcPr>
            <w:tcW w:w="1843" w:type="dxa"/>
            <w:tcBorders>
              <w:top w:val="single" w:sz="4" w:space="0" w:color="auto"/>
              <w:left w:val="single" w:sz="4" w:space="0" w:color="auto"/>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Mensal </w:t>
            </w:r>
          </w:p>
        </w:tc>
        <w:tc>
          <w:tcPr>
            <w:tcW w:w="4180" w:type="dxa"/>
            <w:tcBorders>
              <w:top w:val="single" w:sz="4" w:space="0" w:color="auto"/>
              <w:left w:val="single" w:sz="4" w:space="0" w:color="auto"/>
              <w:bottom w:val="single" w:sz="4" w:space="0" w:color="000000"/>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As atividades foram realizadas proporcionando o conhecimento e vivência prática das questões de higiene pessoal e corporal e saúde bucal. Apoiou-se os atendidos nas dificuldades apresentadas sobre essas questões, ensinando que hábitos saudáveis além de ser uma questão de higiene são uma questão de saúde.</w:t>
            </w:r>
          </w:p>
          <w:p w:rsidR="00295870" w:rsidRPr="00A25BF9" w:rsidRDefault="00295870" w:rsidP="00A25BF9">
            <w:pPr>
              <w:jc w:val="both"/>
              <w:rPr>
                <w:rFonts w:cstheme="minorHAnsi"/>
                <w:color w:val="000000"/>
                <w:sz w:val="24"/>
                <w:szCs w:val="24"/>
              </w:rPr>
            </w:pPr>
            <w:r w:rsidRPr="00A25BF9">
              <w:rPr>
                <w:rFonts w:cstheme="minorHAnsi"/>
                <w:sz w:val="24"/>
                <w:szCs w:val="24"/>
              </w:rPr>
              <w:t>Foram elaboradas atividades que possibilitaram o conhecimento do próprio corpo e desenvolvimento de práticas de higiene que reflitam na saúde física</w:t>
            </w:r>
            <w:r w:rsidR="0092723D">
              <w:rPr>
                <w:rFonts w:cstheme="minorHAnsi"/>
                <w:sz w:val="24"/>
                <w:szCs w:val="24"/>
              </w:rPr>
              <w:t xml:space="preserve"> e mental do indivíduo</w:t>
            </w:r>
            <w:r w:rsidRPr="00A25BF9">
              <w:rPr>
                <w:rFonts w:cstheme="minorHAnsi"/>
                <w:color w:val="000000"/>
                <w:sz w:val="24"/>
                <w:szCs w:val="24"/>
              </w:rPr>
              <w:t>.</w:t>
            </w:r>
          </w:p>
        </w:tc>
      </w:tr>
      <w:tr w:rsidR="00295870" w:rsidRPr="009D738B" w:rsidTr="00515561">
        <w:trPr>
          <w:trHeight w:val="177"/>
          <w:jc w:val="center"/>
        </w:trPr>
        <w:tc>
          <w:tcPr>
            <w:tcW w:w="3982" w:type="dxa"/>
            <w:tcBorders>
              <w:top w:val="single" w:sz="4" w:space="0" w:color="auto"/>
              <w:left w:val="single" w:sz="4" w:space="0" w:color="000000"/>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Oficina - VOAR - Vivendo o Ambiente com Responsabilidade</w:t>
            </w:r>
          </w:p>
        </w:tc>
        <w:tc>
          <w:tcPr>
            <w:tcW w:w="1843" w:type="dxa"/>
            <w:tcBorders>
              <w:top w:val="single" w:sz="4" w:space="0" w:color="auto"/>
              <w:left w:val="single" w:sz="4" w:space="0" w:color="auto"/>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Mensal</w:t>
            </w:r>
          </w:p>
        </w:tc>
        <w:tc>
          <w:tcPr>
            <w:tcW w:w="4180" w:type="dxa"/>
            <w:tcBorders>
              <w:top w:val="single" w:sz="4" w:space="0" w:color="auto"/>
              <w:left w:val="single" w:sz="4" w:space="0" w:color="auto"/>
              <w:bottom w:val="single" w:sz="4" w:space="0" w:color="000000"/>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 xml:space="preserve">Durante a realização das oficinas, buscou-se desenvolver o senso crítico sobre as questões socioambientais, promovendo ações de transformação no meio ambiente, por meio de atividades práticas e campanhas, sempre pensando nas questões </w:t>
            </w:r>
            <w:r w:rsidRPr="00A25BF9">
              <w:rPr>
                <w:rFonts w:cstheme="minorHAnsi"/>
                <w:sz w:val="24"/>
                <w:szCs w:val="24"/>
              </w:rPr>
              <w:lastRenderedPageBreak/>
              <w:t>sustentáveis.</w:t>
            </w:r>
          </w:p>
          <w:p w:rsidR="00295870" w:rsidRPr="00A25BF9" w:rsidRDefault="00295870" w:rsidP="00A25BF9">
            <w:pPr>
              <w:jc w:val="both"/>
              <w:rPr>
                <w:rFonts w:cstheme="minorHAnsi"/>
                <w:sz w:val="24"/>
                <w:szCs w:val="24"/>
              </w:rPr>
            </w:pPr>
            <w:r w:rsidRPr="00A25BF9">
              <w:rPr>
                <w:rFonts w:cstheme="minorHAnsi"/>
                <w:color w:val="000000"/>
                <w:sz w:val="24"/>
                <w:szCs w:val="24"/>
              </w:rPr>
              <w:t>A oficina apresentou práticas sustentáveis e estimulou os atendidos para o consumo consciente em ações cotidianas. No cotidiano foi evidenciada a responsabilidade social e individual de cada um para a preservação do meio ambiente.</w:t>
            </w:r>
          </w:p>
        </w:tc>
      </w:tr>
      <w:tr w:rsidR="00295870" w:rsidRPr="009D738B" w:rsidTr="00515561">
        <w:trPr>
          <w:trHeight w:val="330"/>
          <w:jc w:val="center"/>
        </w:trPr>
        <w:tc>
          <w:tcPr>
            <w:tcW w:w="3982" w:type="dxa"/>
            <w:tcBorders>
              <w:top w:val="single" w:sz="4" w:space="0" w:color="auto"/>
              <w:left w:val="single" w:sz="4" w:space="0" w:color="000000"/>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lastRenderedPageBreak/>
              <w:t>Oficina - Culinária</w:t>
            </w:r>
          </w:p>
        </w:tc>
        <w:tc>
          <w:tcPr>
            <w:tcW w:w="1843" w:type="dxa"/>
            <w:tcBorders>
              <w:top w:val="single" w:sz="4" w:space="0" w:color="auto"/>
              <w:left w:val="single" w:sz="4" w:space="0" w:color="auto"/>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Mensal</w:t>
            </w:r>
          </w:p>
        </w:tc>
        <w:tc>
          <w:tcPr>
            <w:tcW w:w="4180" w:type="dxa"/>
            <w:tcBorders>
              <w:top w:val="single" w:sz="4" w:space="0" w:color="auto"/>
              <w:left w:val="single" w:sz="4" w:space="0" w:color="auto"/>
              <w:bottom w:val="single" w:sz="4" w:space="0" w:color="000000"/>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As atividades realizadas oportunizaram o conhecimento e o desenvolvimento de habilidades culinárias − por meio da confecção das receitas, desenvolvendo o hábito de uma alimentação saudável.</w:t>
            </w:r>
            <w:r w:rsidRPr="00A25BF9">
              <w:rPr>
                <w:rFonts w:cstheme="minorHAnsi"/>
                <w:color w:val="000000"/>
                <w:sz w:val="24"/>
                <w:szCs w:val="24"/>
              </w:rPr>
              <w:t xml:space="preserve"> A partir do conhecimento e manuseio dos alimentos, buscou-se estimular alguns aspectos como: trabalho em equipe, organização, higiene e criatividade.</w:t>
            </w:r>
          </w:p>
        </w:tc>
      </w:tr>
      <w:tr w:rsidR="00295870" w:rsidRPr="009D738B" w:rsidTr="00515561">
        <w:trPr>
          <w:trHeight w:val="177"/>
          <w:jc w:val="center"/>
        </w:trPr>
        <w:tc>
          <w:tcPr>
            <w:tcW w:w="3982" w:type="dxa"/>
            <w:tcBorders>
              <w:top w:val="single" w:sz="4" w:space="0" w:color="auto"/>
              <w:left w:val="single" w:sz="4" w:space="0" w:color="000000"/>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Oficina - Música</w:t>
            </w:r>
          </w:p>
        </w:tc>
        <w:tc>
          <w:tcPr>
            <w:tcW w:w="1843" w:type="dxa"/>
            <w:tcBorders>
              <w:top w:val="single" w:sz="4" w:space="0" w:color="auto"/>
              <w:left w:val="single" w:sz="4" w:space="0" w:color="auto"/>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Semanal</w:t>
            </w:r>
          </w:p>
        </w:tc>
        <w:tc>
          <w:tcPr>
            <w:tcW w:w="4180" w:type="dxa"/>
            <w:tcBorders>
              <w:top w:val="single" w:sz="4" w:space="0" w:color="auto"/>
              <w:left w:val="single" w:sz="4" w:space="0" w:color="auto"/>
              <w:bottom w:val="single" w:sz="4" w:space="0" w:color="000000"/>
              <w:right w:val="single" w:sz="4" w:space="0" w:color="000000"/>
            </w:tcBorders>
            <w:shd w:val="clear" w:color="auto" w:fill="auto"/>
          </w:tcPr>
          <w:p w:rsidR="00295870" w:rsidRPr="00A25BF9" w:rsidRDefault="00295870" w:rsidP="00A25BF9">
            <w:pPr>
              <w:jc w:val="both"/>
              <w:rPr>
                <w:rFonts w:cstheme="minorHAnsi"/>
                <w:sz w:val="24"/>
                <w:szCs w:val="24"/>
              </w:rPr>
            </w:pPr>
            <w:r w:rsidRPr="00A25BF9">
              <w:rPr>
                <w:rFonts w:cstheme="minorHAnsi"/>
                <w:color w:val="000000"/>
                <w:sz w:val="24"/>
                <w:szCs w:val="24"/>
              </w:rPr>
              <w:t>Foram realizados, na Oficina de Música, vários jogos musicais nos grupos, e a individualização da expressão musical, com as aulas de percussão, violão e flauta, além da valorização da banda formada pelos adolescentes. Apresentações públicas resgataram autoestima e fortaleceram a vontade de aprimoramento</w:t>
            </w:r>
          </w:p>
        </w:tc>
      </w:tr>
      <w:tr w:rsidR="00295870" w:rsidRPr="009D738B" w:rsidTr="00515561">
        <w:trPr>
          <w:trHeight w:val="177"/>
          <w:jc w:val="center"/>
        </w:trPr>
        <w:tc>
          <w:tcPr>
            <w:tcW w:w="3982" w:type="dxa"/>
            <w:tcBorders>
              <w:top w:val="single" w:sz="4" w:space="0" w:color="auto"/>
              <w:left w:val="single" w:sz="4" w:space="0" w:color="000000"/>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Cantinho da Leitura</w:t>
            </w:r>
          </w:p>
        </w:tc>
        <w:tc>
          <w:tcPr>
            <w:tcW w:w="1843" w:type="dxa"/>
            <w:tcBorders>
              <w:top w:val="single" w:sz="4" w:space="0" w:color="auto"/>
              <w:left w:val="single" w:sz="4" w:space="0" w:color="auto"/>
              <w:bottom w:val="single" w:sz="4" w:space="0" w:color="000000"/>
              <w:right w:val="single" w:sz="4" w:space="0" w:color="auto"/>
            </w:tcBorders>
            <w:shd w:val="clear" w:color="auto" w:fill="auto"/>
          </w:tcPr>
          <w:p w:rsidR="00295870" w:rsidRPr="00A25BF9" w:rsidRDefault="00295870" w:rsidP="00A25BF9">
            <w:pPr>
              <w:jc w:val="both"/>
              <w:rPr>
                <w:rFonts w:cstheme="minorHAnsi"/>
                <w:sz w:val="24"/>
                <w:szCs w:val="24"/>
              </w:rPr>
            </w:pPr>
            <w:r w:rsidRPr="00A25BF9">
              <w:rPr>
                <w:rFonts w:cstheme="minorHAnsi"/>
                <w:sz w:val="24"/>
                <w:szCs w:val="24"/>
              </w:rPr>
              <w:t>Semanal</w:t>
            </w:r>
          </w:p>
        </w:tc>
        <w:tc>
          <w:tcPr>
            <w:tcW w:w="4180" w:type="dxa"/>
            <w:tcBorders>
              <w:top w:val="single" w:sz="4" w:space="0" w:color="auto"/>
              <w:left w:val="single" w:sz="4" w:space="0" w:color="auto"/>
              <w:bottom w:val="single" w:sz="4" w:space="0" w:color="000000"/>
              <w:right w:val="single" w:sz="4" w:space="0" w:color="000000"/>
            </w:tcBorders>
            <w:shd w:val="clear" w:color="auto" w:fill="auto"/>
          </w:tcPr>
          <w:p w:rsidR="00295870" w:rsidRPr="00A25BF9" w:rsidRDefault="00295870" w:rsidP="00A25BF9">
            <w:pPr>
              <w:jc w:val="both"/>
              <w:rPr>
                <w:rFonts w:cstheme="minorHAnsi"/>
                <w:color w:val="000000"/>
                <w:sz w:val="24"/>
                <w:szCs w:val="24"/>
              </w:rPr>
            </w:pPr>
            <w:r w:rsidRPr="00A25BF9">
              <w:rPr>
                <w:rFonts w:cstheme="minorHAnsi"/>
                <w:color w:val="000000"/>
                <w:sz w:val="24"/>
                <w:szCs w:val="24"/>
              </w:rPr>
              <w:t xml:space="preserve">O Cantinho da Leitura promoveu o acesso diário dos atendidos a um espaço com várias possibilidades de livros. O acesso a esse espaço contribuiu </w:t>
            </w:r>
            <w:r w:rsidR="0092723D">
              <w:rPr>
                <w:rFonts w:cstheme="minorHAnsi"/>
                <w:color w:val="000000"/>
                <w:sz w:val="24"/>
                <w:szCs w:val="24"/>
              </w:rPr>
              <w:t>para o incentivo dos atendidos a</w:t>
            </w:r>
            <w:r w:rsidRPr="00A25BF9">
              <w:rPr>
                <w:rFonts w:cstheme="minorHAnsi"/>
                <w:color w:val="000000"/>
                <w:sz w:val="24"/>
                <w:szCs w:val="24"/>
              </w:rPr>
              <w:t xml:space="preserve"> tornarem-se pessoas leitoras, capazes de argumentar, produzir textos e </w:t>
            </w:r>
            <w:r w:rsidRPr="00A25BF9">
              <w:rPr>
                <w:rFonts w:cstheme="minorHAnsi"/>
                <w:color w:val="000000"/>
                <w:sz w:val="24"/>
                <w:szCs w:val="24"/>
              </w:rPr>
              <w:lastRenderedPageBreak/>
              <w:t>contribuir para a sociedade, por meio das suas idéias e atitudes. Os atendidos levaram para casa os livros e foram orientados a fazer a leitura com os seus responsáveis, fortalecendo assim o vínculo familiar.</w:t>
            </w:r>
          </w:p>
        </w:tc>
      </w:tr>
      <w:tr w:rsidR="00295870" w:rsidRPr="009D738B" w:rsidTr="00515561">
        <w:trPr>
          <w:jc w:val="center"/>
        </w:trPr>
        <w:tc>
          <w:tcPr>
            <w:tcW w:w="10005" w:type="dxa"/>
            <w:gridSpan w:val="3"/>
            <w:tcBorders>
              <w:top w:val="single" w:sz="4" w:space="0" w:color="000000"/>
              <w:left w:val="single" w:sz="4" w:space="0" w:color="000000"/>
              <w:bottom w:val="single" w:sz="4" w:space="0" w:color="000000"/>
              <w:right w:val="single" w:sz="4" w:space="0" w:color="000000"/>
            </w:tcBorders>
            <w:shd w:val="clear" w:color="auto" w:fill="auto"/>
          </w:tcPr>
          <w:p w:rsidR="00295870" w:rsidRPr="00A25BF9" w:rsidRDefault="00295870" w:rsidP="00A25BF9">
            <w:pPr>
              <w:pStyle w:val="NormalWeb"/>
              <w:shd w:val="clear" w:color="auto" w:fill="FFFFFF"/>
              <w:spacing w:before="120" w:beforeAutospacing="0" w:after="120" w:afterAutospacing="0"/>
              <w:jc w:val="both"/>
              <w:rPr>
                <w:rFonts w:asciiTheme="minorHAnsi" w:hAnsiTheme="minorHAnsi" w:cstheme="minorHAnsi"/>
              </w:rPr>
            </w:pPr>
            <w:r w:rsidRPr="00A25BF9">
              <w:rPr>
                <w:rFonts w:asciiTheme="minorHAnsi" w:hAnsiTheme="minorHAnsi" w:cstheme="minorHAnsi"/>
              </w:rPr>
              <w:lastRenderedPageBreak/>
              <w:t>Observações:</w:t>
            </w:r>
          </w:p>
        </w:tc>
      </w:tr>
    </w:tbl>
    <w:p w:rsidR="00D71740" w:rsidRPr="00116150" w:rsidRDefault="00D71740" w:rsidP="00E84E8D">
      <w:pPr>
        <w:autoSpaceDE w:val="0"/>
        <w:autoSpaceDN w:val="0"/>
        <w:adjustRightInd w:val="0"/>
        <w:spacing w:after="0" w:line="360" w:lineRule="auto"/>
        <w:jc w:val="both"/>
        <w:rPr>
          <w:rFonts w:cstheme="minorHAnsi"/>
          <w:i/>
          <w:sz w:val="24"/>
          <w:szCs w:val="24"/>
        </w:rPr>
      </w:pPr>
    </w:p>
    <w:p w:rsidR="00895243" w:rsidRPr="00CF4E1B" w:rsidRDefault="00895243" w:rsidP="00886766">
      <w:pPr>
        <w:pStyle w:val="PargrafodaLista"/>
        <w:numPr>
          <w:ilvl w:val="1"/>
          <w:numId w:val="1"/>
        </w:numPr>
        <w:autoSpaceDE w:val="0"/>
        <w:autoSpaceDN w:val="0"/>
        <w:adjustRightInd w:val="0"/>
        <w:spacing w:after="0" w:line="360" w:lineRule="auto"/>
        <w:jc w:val="both"/>
        <w:rPr>
          <w:rFonts w:cstheme="minorHAnsi"/>
          <w:sz w:val="24"/>
          <w:szCs w:val="24"/>
        </w:rPr>
      </w:pPr>
      <w:r w:rsidRPr="00116150">
        <w:rPr>
          <w:rFonts w:cstheme="minorHAnsi"/>
          <w:b/>
          <w:sz w:val="24"/>
          <w:szCs w:val="24"/>
        </w:rPr>
        <w:t>Origem dos recursos financeiros, destacando se as atividades são gratuitas</w:t>
      </w:r>
      <w:r w:rsidR="00C43F9A">
        <w:rPr>
          <w:rFonts w:cstheme="minorHAnsi"/>
          <w:b/>
          <w:sz w:val="24"/>
          <w:szCs w:val="24"/>
        </w:rPr>
        <w:t xml:space="preserve"> </w:t>
      </w:r>
      <w:r w:rsidRPr="00116150">
        <w:rPr>
          <w:rFonts w:cstheme="minorHAnsi"/>
          <w:b/>
          <w:sz w:val="24"/>
          <w:szCs w:val="24"/>
        </w:rPr>
        <w:t>para os usuários. Destacar as despesas das atividades.</w:t>
      </w:r>
    </w:p>
    <w:p w:rsidR="00CF4E1B" w:rsidRPr="00116150" w:rsidRDefault="00CF4E1B" w:rsidP="00CF4E1B">
      <w:pPr>
        <w:pStyle w:val="PargrafodaLista"/>
        <w:autoSpaceDE w:val="0"/>
        <w:autoSpaceDN w:val="0"/>
        <w:adjustRightInd w:val="0"/>
        <w:spacing w:after="0" w:line="360" w:lineRule="auto"/>
        <w:jc w:val="both"/>
        <w:rPr>
          <w:rFonts w:cstheme="minorHAnsi"/>
          <w:sz w:val="24"/>
          <w:szCs w:val="24"/>
        </w:rPr>
      </w:pPr>
    </w:p>
    <w:p w:rsidR="00775254" w:rsidRPr="004B2BC2" w:rsidRDefault="006B5E7A" w:rsidP="004A6C98">
      <w:pPr>
        <w:spacing w:after="0" w:line="360" w:lineRule="auto"/>
        <w:jc w:val="both"/>
        <w:rPr>
          <w:rFonts w:cstheme="minorHAnsi"/>
          <w:sz w:val="24"/>
          <w:szCs w:val="24"/>
        </w:rPr>
      </w:pPr>
      <w:r w:rsidRPr="004B2BC2">
        <w:rPr>
          <w:rFonts w:cstheme="minorHAnsi"/>
          <w:sz w:val="24"/>
          <w:szCs w:val="24"/>
        </w:rPr>
        <w:t>No ano de 201</w:t>
      </w:r>
      <w:r w:rsidR="0041176A">
        <w:rPr>
          <w:rFonts w:cstheme="minorHAnsi"/>
          <w:sz w:val="24"/>
          <w:szCs w:val="24"/>
        </w:rPr>
        <w:t>9</w:t>
      </w:r>
      <w:r w:rsidR="003E6BE3" w:rsidRPr="004B2BC2">
        <w:rPr>
          <w:rFonts w:cstheme="minorHAnsi"/>
          <w:sz w:val="24"/>
          <w:szCs w:val="24"/>
        </w:rPr>
        <w:t xml:space="preserve">, as despesas totais da unidade tiveram o </w:t>
      </w:r>
      <w:r w:rsidR="00C43F9A">
        <w:rPr>
          <w:rFonts w:cstheme="minorHAnsi"/>
          <w:sz w:val="24"/>
          <w:szCs w:val="24"/>
        </w:rPr>
        <w:t>valor de R$</w:t>
      </w:r>
      <w:r w:rsidR="00C43F9A">
        <w:rPr>
          <w:rFonts w:cstheme="minorHAnsi"/>
          <w:color w:val="000000"/>
          <w:sz w:val="24"/>
          <w:szCs w:val="24"/>
        </w:rPr>
        <w:t xml:space="preserve"> </w:t>
      </w:r>
      <w:r w:rsidR="00C43F9A" w:rsidRPr="00B66BE6">
        <w:rPr>
          <w:color w:val="000000"/>
          <w:sz w:val="24"/>
          <w:szCs w:val="24"/>
        </w:rPr>
        <w:t>1.761.501,30</w:t>
      </w:r>
      <w:r w:rsidR="00C43F9A">
        <w:rPr>
          <w:color w:val="000000"/>
          <w:sz w:val="24"/>
          <w:szCs w:val="24"/>
        </w:rPr>
        <w:t xml:space="preserve"> </w:t>
      </w:r>
      <w:r w:rsidR="003E6BE3" w:rsidRPr="004B2BC2">
        <w:rPr>
          <w:rFonts w:cstheme="minorHAnsi"/>
          <w:sz w:val="24"/>
          <w:szCs w:val="24"/>
        </w:rPr>
        <w:t xml:space="preserve">e </w:t>
      </w:r>
      <w:r w:rsidR="00775254" w:rsidRPr="004B2BC2">
        <w:rPr>
          <w:rFonts w:cstheme="minorHAnsi"/>
          <w:sz w:val="24"/>
          <w:szCs w:val="24"/>
        </w:rPr>
        <w:t>foram custeadas pela Prefeitura Municipal de Campinas, por meio do Convênio, sendo um valor de R$</w:t>
      </w:r>
      <w:r w:rsidR="004B2BC2">
        <w:rPr>
          <w:rFonts w:cstheme="minorHAnsi"/>
          <w:sz w:val="24"/>
          <w:szCs w:val="24"/>
        </w:rPr>
        <w:t xml:space="preserve"> </w:t>
      </w:r>
      <w:r w:rsidR="00C43F9A">
        <w:rPr>
          <w:rFonts w:cstheme="minorHAnsi"/>
          <w:sz w:val="24"/>
          <w:szCs w:val="24"/>
        </w:rPr>
        <w:t>316.806,92</w:t>
      </w:r>
      <w:r w:rsidR="004B2BC2">
        <w:rPr>
          <w:rFonts w:cstheme="minorHAnsi"/>
          <w:sz w:val="24"/>
          <w:szCs w:val="24"/>
        </w:rPr>
        <w:t xml:space="preserve"> </w:t>
      </w:r>
      <w:r w:rsidR="00D11CB7" w:rsidRPr="004B2BC2">
        <w:rPr>
          <w:rFonts w:cstheme="minorHAnsi"/>
          <w:sz w:val="24"/>
          <w:szCs w:val="24"/>
        </w:rPr>
        <w:t>e</w:t>
      </w:r>
      <w:r w:rsidRPr="004B2BC2">
        <w:rPr>
          <w:rFonts w:cstheme="minorHAnsi"/>
          <w:sz w:val="24"/>
          <w:szCs w:val="24"/>
        </w:rPr>
        <w:t xml:space="preserve"> de</w:t>
      </w:r>
      <w:r w:rsidR="00D11CB7" w:rsidRPr="004B2BC2">
        <w:rPr>
          <w:rFonts w:cstheme="minorHAnsi"/>
          <w:sz w:val="24"/>
          <w:szCs w:val="24"/>
        </w:rPr>
        <w:t xml:space="preserve"> R$</w:t>
      </w:r>
      <w:r w:rsidR="00C43F9A">
        <w:rPr>
          <w:rFonts w:cstheme="minorHAnsi"/>
          <w:sz w:val="24"/>
          <w:szCs w:val="24"/>
        </w:rPr>
        <w:t xml:space="preserve"> </w:t>
      </w:r>
      <w:r w:rsidR="00C43F9A" w:rsidRPr="00B66BE6">
        <w:rPr>
          <w:color w:val="000000"/>
          <w:sz w:val="24"/>
          <w:szCs w:val="24"/>
        </w:rPr>
        <w:t xml:space="preserve">18.060,00 </w:t>
      </w:r>
      <w:r w:rsidR="00CC0BF4" w:rsidRPr="004B2BC2">
        <w:rPr>
          <w:rFonts w:cstheme="minorHAnsi"/>
          <w:sz w:val="24"/>
          <w:szCs w:val="24"/>
        </w:rPr>
        <w:t>do fundo mun</w:t>
      </w:r>
      <w:r w:rsidR="00D11CB7" w:rsidRPr="004B2BC2">
        <w:rPr>
          <w:rFonts w:cstheme="minorHAnsi"/>
          <w:sz w:val="24"/>
          <w:szCs w:val="24"/>
        </w:rPr>
        <w:t>icipal da criança e adolescente</w:t>
      </w:r>
      <w:r w:rsidR="00CC0BF4" w:rsidRPr="004B2BC2">
        <w:rPr>
          <w:rFonts w:cstheme="minorHAnsi"/>
          <w:sz w:val="24"/>
          <w:szCs w:val="24"/>
        </w:rPr>
        <w:t>,</w:t>
      </w:r>
      <w:r w:rsidR="00C43F9A">
        <w:rPr>
          <w:rFonts w:cstheme="minorHAnsi"/>
          <w:sz w:val="24"/>
          <w:szCs w:val="24"/>
        </w:rPr>
        <w:t xml:space="preserve"> </w:t>
      </w:r>
      <w:r w:rsidR="00131601" w:rsidRPr="004B2BC2">
        <w:rPr>
          <w:rFonts w:cstheme="minorHAnsi"/>
          <w:sz w:val="24"/>
          <w:szCs w:val="24"/>
        </w:rPr>
        <w:t>além de recursos próprios da Congregação de Santa Cruz.</w:t>
      </w:r>
    </w:p>
    <w:p w:rsidR="00131601" w:rsidRDefault="00131601" w:rsidP="004A6C98">
      <w:pPr>
        <w:spacing w:after="0" w:line="360" w:lineRule="auto"/>
        <w:jc w:val="both"/>
        <w:rPr>
          <w:rFonts w:cstheme="minorHAnsi"/>
          <w:sz w:val="24"/>
          <w:szCs w:val="24"/>
        </w:rPr>
      </w:pPr>
      <w:r w:rsidRPr="004B2BC2">
        <w:rPr>
          <w:rFonts w:cstheme="minorHAnsi"/>
          <w:sz w:val="24"/>
          <w:szCs w:val="24"/>
        </w:rPr>
        <w:t>Todas as atividades realizadas no CECOIA são gratuitas. Desde a alimentação, atividades desenvolvidas diariamente, estudos do meio e atividades externas, são de respo</w:t>
      </w:r>
      <w:r w:rsidR="00ED3F35" w:rsidRPr="004B2BC2">
        <w:rPr>
          <w:rFonts w:cstheme="minorHAnsi"/>
          <w:sz w:val="24"/>
          <w:szCs w:val="24"/>
        </w:rPr>
        <w:t>nsabilidade integral da unidade, sendo assim, não houve qualquer tipo de cobrança dos participantes atendidos.</w:t>
      </w:r>
    </w:p>
    <w:tbl>
      <w:tblPr>
        <w:tblStyle w:val="Tabelacomgrade"/>
        <w:tblW w:w="8472" w:type="dxa"/>
        <w:tblLook w:val="04A0"/>
      </w:tblPr>
      <w:tblGrid>
        <w:gridCol w:w="4361"/>
        <w:gridCol w:w="2835"/>
        <w:gridCol w:w="1276"/>
      </w:tblGrid>
      <w:tr w:rsidR="005E3458" w:rsidRPr="00A25BF9" w:rsidTr="00B66BE6">
        <w:tc>
          <w:tcPr>
            <w:tcW w:w="4361" w:type="dxa"/>
          </w:tcPr>
          <w:p w:rsidR="005E3458" w:rsidRPr="00B66BE6" w:rsidRDefault="005E3458" w:rsidP="005B534F">
            <w:pPr>
              <w:autoSpaceDE w:val="0"/>
              <w:autoSpaceDN w:val="0"/>
              <w:adjustRightInd w:val="0"/>
              <w:spacing w:line="360" w:lineRule="auto"/>
              <w:jc w:val="both"/>
              <w:rPr>
                <w:rFonts w:cstheme="minorHAnsi"/>
                <w:sz w:val="24"/>
                <w:szCs w:val="24"/>
              </w:rPr>
            </w:pPr>
            <w:r w:rsidRPr="00B66BE6">
              <w:rPr>
                <w:rFonts w:cstheme="minorHAnsi"/>
                <w:sz w:val="24"/>
                <w:szCs w:val="24"/>
              </w:rPr>
              <w:t xml:space="preserve">TOTAL COM INSS </w:t>
            </w:r>
          </w:p>
        </w:tc>
        <w:tc>
          <w:tcPr>
            <w:tcW w:w="2835" w:type="dxa"/>
          </w:tcPr>
          <w:p w:rsidR="005E3458" w:rsidRPr="00B66BE6" w:rsidRDefault="00B66BE6" w:rsidP="0093213E">
            <w:pPr>
              <w:autoSpaceDE w:val="0"/>
              <w:autoSpaceDN w:val="0"/>
              <w:adjustRightInd w:val="0"/>
              <w:spacing w:line="360" w:lineRule="auto"/>
              <w:jc w:val="right"/>
              <w:rPr>
                <w:rFonts w:cstheme="minorHAnsi"/>
                <w:sz w:val="24"/>
                <w:szCs w:val="24"/>
              </w:rPr>
            </w:pPr>
            <w:r w:rsidRPr="00B66BE6">
              <w:rPr>
                <w:color w:val="000000"/>
                <w:sz w:val="24"/>
                <w:szCs w:val="24"/>
              </w:rPr>
              <w:t> 1.939.690,57</w:t>
            </w:r>
          </w:p>
        </w:tc>
        <w:tc>
          <w:tcPr>
            <w:tcW w:w="1276" w:type="dxa"/>
            <w:vMerge w:val="restart"/>
            <w:tcBorders>
              <w:top w:val="nil"/>
              <w:right w:val="nil"/>
            </w:tcBorders>
          </w:tcPr>
          <w:p w:rsidR="005E3458" w:rsidRPr="00B66BE6" w:rsidRDefault="005E3458" w:rsidP="005B534F">
            <w:pPr>
              <w:autoSpaceDE w:val="0"/>
              <w:autoSpaceDN w:val="0"/>
              <w:adjustRightInd w:val="0"/>
              <w:spacing w:line="360" w:lineRule="auto"/>
              <w:jc w:val="both"/>
              <w:rPr>
                <w:rFonts w:cstheme="minorHAnsi"/>
                <w:sz w:val="24"/>
                <w:szCs w:val="24"/>
              </w:rPr>
            </w:pPr>
          </w:p>
        </w:tc>
      </w:tr>
      <w:tr w:rsidR="005E3458" w:rsidRPr="00A25BF9" w:rsidTr="00B66BE6">
        <w:tc>
          <w:tcPr>
            <w:tcW w:w="4361" w:type="dxa"/>
          </w:tcPr>
          <w:p w:rsidR="005E3458" w:rsidRPr="00B66BE6" w:rsidRDefault="005E3458" w:rsidP="005B534F">
            <w:pPr>
              <w:autoSpaceDE w:val="0"/>
              <w:autoSpaceDN w:val="0"/>
              <w:adjustRightInd w:val="0"/>
              <w:spacing w:line="360" w:lineRule="auto"/>
              <w:jc w:val="both"/>
              <w:rPr>
                <w:rFonts w:cstheme="minorHAnsi"/>
                <w:sz w:val="24"/>
                <w:szCs w:val="24"/>
              </w:rPr>
            </w:pPr>
            <w:r w:rsidRPr="00B66BE6">
              <w:rPr>
                <w:rFonts w:cstheme="minorHAnsi"/>
                <w:sz w:val="24"/>
                <w:szCs w:val="24"/>
              </w:rPr>
              <w:t>ISENÇAO INSS</w:t>
            </w:r>
          </w:p>
        </w:tc>
        <w:tc>
          <w:tcPr>
            <w:tcW w:w="2835" w:type="dxa"/>
          </w:tcPr>
          <w:p w:rsidR="005E3458" w:rsidRPr="00B66BE6" w:rsidRDefault="00B66BE6" w:rsidP="0093213E">
            <w:pPr>
              <w:autoSpaceDE w:val="0"/>
              <w:autoSpaceDN w:val="0"/>
              <w:adjustRightInd w:val="0"/>
              <w:spacing w:line="360" w:lineRule="auto"/>
              <w:jc w:val="right"/>
              <w:rPr>
                <w:rFonts w:cstheme="minorHAnsi"/>
                <w:sz w:val="24"/>
                <w:szCs w:val="24"/>
              </w:rPr>
            </w:pPr>
            <w:r w:rsidRPr="00B66BE6">
              <w:rPr>
                <w:color w:val="000000"/>
                <w:sz w:val="24"/>
                <w:szCs w:val="24"/>
              </w:rPr>
              <w:t>178.189,27</w:t>
            </w:r>
          </w:p>
        </w:tc>
        <w:tc>
          <w:tcPr>
            <w:tcW w:w="1276" w:type="dxa"/>
            <w:vMerge/>
            <w:tcBorders>
              <w:right w:val="nil"/>
            </w:tcBorders>
          </w:tcPr>
          <w:p w:rsidR="005E3458" w:rsidRPr="00B66BE6" w:rsidRDefault="005E3458" w:rsidP="005B534F">
            <w:pPr>
              <w:autoSpaceDE w:val="0"/>
              <w:autoSpaceDN w:val="0"/>
              <w:adjustRightInd w:val="0"/>
              <w:spacing w:line="360" w:lineRule="auto"/>
              <w:jc w:val="both"/>
              <w:rPr>
                <w:rFonts w:cstheme="minorHAnsi"/>
                <w:sz w:val="24"/>
                <w:szCs w:val="24"/>
              </w:rPr>
            </w:pPr>
          </w:p>
        </w:tc>
      </w:tr>
      <w:tr w:rsidR="00E220A5" w:rsidRPr="00A25BF9" w:rsidTr="00B66BE6">
        <w:tc>
          <w:tcPr>
            <w:tcW w:w="4361" w:type="dxa"/>
          </w:tcPr>
          <w:p w:rsidR="00E220A5" w:rsidRPr="00B66BE6" w:rsidRDefault="00E220A5" w:rsidP="005B534F">
            <w:pPr>
              <w:autoSpaceDE w:val="0"/>
              <w:autoSpaceDN w:val="0"/>
              <w:adjustRightInd w:val="0"/>
              <w:spacing w:line="360" w:lineRule="auto"/>
              <w:jc w:val="both"/>
              <w:rPr>
                <w:rFonts w:cstheme="minorHAnsi"/>
                <w:sz w:val="24"/>
                <w:szCs w:val="24"/>
              </w:rPr>
            </w:pPr>
            <w:r w:rsidRPr="00B66BE6">
              <w:rPr>
                <w:rFonts w:cstheme="minorHAnsi"/>
                <w:sz w:val="24"/>
                <w:szCs w:val="24"/>
              </w:rPr>
              <w:t>TOTAL DESPESA DO ANO CECOIA</w:t>
            </w:r>
          </w:p>
        </w:tc>
        <w:tc>
          <w:tcPr>
            <w:tcW w:w="2835" w:type="dxa"/>
            <w:vAlign w:val="bottom"/>
          </w:tcPr>
          <w:p w:rsidR="00E220A5" w:rsidRPr="00B66BE6" w:rsidRDefault="00E220A5" w:rsidP="00E220A5">
            <w:pPr>
              <w:jc w:val="right"/>
              <w:rPr>
                <w:rFonts w:eastAsiaTheme="minorHAnsi" w:cstheme="minorHAnsi"/>
                <w:color w:val="000000"/>
                <w:sz w:val="24"/>
                <w:szCs w:val="24"/>
              </w:rPr>
            </w:pPr>
            <w:r w:rsidRPr="00B66BE6">
              <w:rPr>
                <w:rFonts w:cstheme="minorHAnsi"/>
                <w:color w:val="000000"/>
                <w:sz w:val="24"/>
                <w:szCs w:val="24"/>
              </w:rPr>
              <w:t>           </w:t>
            </w:r>
            <w:r w:rsidR="00B66BE6" w:rsidRPr="00B66BE6">
              <w:rPr>
                <w:color w:val="000000"/>
                <w:sz w:val="24"/>
                <w:szCs w:val="24"/>
              </w:rPr>
              <w:t>1.761.501,30</w:t>
            </w:r>
          </w:p>
        </w:tc>
        <w:tc>
          <w:tcPr>
            <w:tcW w:w="1276" w:type="dxa"/>
            <w:vAlign w:val="bottom"/>
          </w:tcPr>
          <w:p w:rsidR="00E220A5" w:rsidRPr="00B66BE6" w:rsidRDefault="00E220A5" w:rsidP="006761DD">
            <w:pPr>
              <w:jc w:val="right"/>
              <w:rPr>
                <w:rFonts w:eastAsiaTheme="minorHAnsi" w:cstheme="minorHAnsi"/>
                <w:color w:val="000000"/>
                <w:sz w:val="24"/>
                <w:szCs w:val="24"/>
              </w:rPr>
            </w:pPr>
            <w:r w:rsidRPr="00B66BE6">
              <w:rPr>
                <w:rFonts w:cstheme="minorHAnsi"/>
                <w:color w:val="000000"/>
                <w:sz w:val="24"/>
                <w:szCs w:val="24"/>
              </w:rPr>
              <w:t>100,00%</w:t>
            </w:r>
          </w:p>
        </w:tc>
      </w:tr>
      <w:tr w:rsidR="00B66BE6" w:rsidRPr="00A25BF9" w:rsidTr="00B66BE6">
        <w:tc>
          <w:tcPr>
            <w:tcW w:w="4361" w:type="dxa"/>
          </w:tcPr>
          <w:p w:rsidR="00B66BE6" w:rsidRPr="00B66BE6" w:rsidRDefault="00B66BE6" w:rsidP="005B534F">
            <w:pPr>
              <w:autoSpaceDE w:val="0"/>
              <w:autoSpaceDN w:val="0"/>
              <w:adjustRightInd w:val="0"/>
              <w:spacing w:line="360" w:lineRule="auto"/>
              <w:jc w:val="both"/>
              <w:rPr>
                <w:rFonts w:cstheme="minorHAnsi"/>
                <w:sz w:val="24"/>
                <w:szCs w:val="24"/>
              </w:rPr>
            </w:pPr>
            <w:r w:rsidRPr="00B66BE6">
              <w:rPr>
                <w:rFonts w:cstheme="minorHAnsi"/>
                <w:sz w:val="24"/>
                <w:szCs w:val="24"/>
              </w:rPr>
              <w:t>* PREFEITURA MUNICIPAL Contrato 2018</w:t>
            </w:r>
          </w:p>
        </w:tc>
        <w:tc>
          <w:tcPr>
            <w:tcW w:w="2835" w:type="dxa"/>
            <w:vAlign w:val="center"/>
          </w:tcPr>
          <w:p w:rsidR="00B66BE6" w:rsidRPr="00B66BE6" w:rsidRDefault="00B66BE6" w:rsidP="00465028">
            <w:pPr>
              <w:jc w:val="right"/>
              <w:rPr>
                <w:rFonts w:ascii="Calibri" w:eastAsiaTheme="minorHAnsi" w:hAnsi="Calibri" w:cs="Calibri"/>
                <w:color w:val="000000"/>
                <w:sz w:val="24"/>
                <w:szCs w:val="24"/>
              </w:rPr>
            </w:pPr>
            <w:r w:rsidRPr="00B66BE6">
              <w:rPr>
                <w:color w:val="000000"/>
                <w:sz w:val="24"/>
                <w:szCs w:val="24"/>
              </w:rPr>
              <w:t xml:space="preserve">      77.844,43 </w:t>
            </w:r>
          </w:p>
        </w:tc>
        <w:tc>
          <w:tcPr>
            <w:tcW w:w="1276" w:type="dxa"/>
            <w:vAlign w:val="center"/>
          </w:tcPr>
          <w:p w:rsidR="00B66BE6" w:rsidRPr="00B66BE6" w:rsidRDefault="00B66BE6" w:rsidP="00465028">
            <w:pPr>
              <w:jc w:val="right"/>
              <w:rPr>
                <w:rFonts w:ascii="Calibri" w:eastAsiaTheme="minorHAnsi" w:hAnsi="Calibri" w:cs="Calibri"/>
                <w:color w:val="000000"/>
                <w:sz w:val="24"/>
                <w:szCs w:val="24"/>
              </w:rPr>
            </w:pPr>
            <w:r w:rsidRPr="00B66BE6">
              <w:rPr>
                <w:color w:val="000000"/>
                <w:sz w:val="24"/>
                <w:szCs w:val="24"/>
              </w:rPr>
              <w:t>4,42%</w:t>
            </w:r>
          </w:p>
        </w:tc>
      </w:tr>
      <w:tr w:rsidR="00B66BE6" w:rsidRPr="00A25BF9" w:rsidTr="00B66BE6">
        <w:tc>
          <w:tcPr>
            <w:tcW w:w="4361" w:type="dxa"/>
          </w:tcPr>
          <w:p w:rsidR="00B66BE6" w:rsidRPr="00B66BE6" w:rsidRDefault="00B66BE6" w:rsidP="005B534F">
            <w:pPr>
              <w:autoSpaceDE w:val="0"/>
              <w:autoSpaceDN w:val="0"/>
              <w:adjustRightInd w:val="0"/>
              <w:spacing w:line="360" w:lineRule="auto"/>
              <w:jc w:val="both"/>
              <w:rPr>
                <w:rFonts w:cstheme="minorHAnsi"/>
                <w:sz w:val="24"/>
                <w:szCs w:val="24"/>
              </w:rPr>
            </w:pPr>
            <w:r w:rsidRPr="00B66BE6">
              <w:rPr>
                <w:rFonts w:cstheme="minorHAnsi"/>
                <w:sz w:val="24"/>
                <w:szCs w:val="24"/>
              </w:rPr>
              <w:t>* PREFEITURA MUNICIPAL Contrato 2019</w:t>
            </w:r>
          </w:p>
        </w:tc>
        <w:tc>
          <w:tcPr>
            <w:tcW w:w="2835" w:type="dxa"/>
            <w:vAlign w:val="center"/>
          </w:tcPr>
          <w:p w:rsidR="00B66BE6" w:rsidRPr="00B66BE6" w:rsidRDefault="00B66BE6" w:rsidP="00465028">
            <w:pPr>
              <w:jc w:val="right"/>
              <w:rPr>
                <w:rFonts w:ascii="Calibri" w:eastAsiaTheme="minorHAnsi" w:hAnsi="Calibri" w:cs="Calibri"/>
                <w:color w:val="000000"/>
                <w:sz w:val="24"/>
                <w:szCs w:val="24"/>
              </w:rPr>
            </w:pPr>
            <w:r w:rsidRPr="00B66BE6">
              <w:rPr>
                <w:color w:val="000000"/>
                <w:sz w:val="24"/>
                <w:szCs w:val="24"/>
              </w:rPr>
              <w:t xml:space="preserve">    238.962,49 </w:t>
            </w:r>
          </w:p>
        </w:tc>
        <w:tc>
          <w:tcPr>
            <w:tcW w:w="1276" w:type="dxa"/>
            <w:vAlign w:val="center"/>
          </w:tcPr>
          <w:p w:rsidR="00B66BE6" w:rsidRPr="00B66BE6" w:rsidRDefault="00B66BE6" w:rsidP="00465028">
            <w:pPr>
              <w:jc w:val="right"/>
              <w:rPr>
                <w:rFonts w:ascii="Calibri" w:eastAsiaTheme="minorHAnsi" w:hAnsi="Calibri" w:cs="Calibri"/>
                <w:color w:val="000000"/>
                <w:sz w:val="24"/>
                <w:szCs w:val="24"/>
              </w:rPr>
            </w:pPr>
            <w:r w:rsidRPr="00B66BE6">
              <w:rPr>
                <w:color w:val="000000"/>
                <w:sz w:val="24"/>
                <w:szCs w:val="24"/>
              </w:rPr>
              <w:t>13,57%</w:t>
            </w:r>
          </w:p>
        </w:tc>
      </w:tr>
      <w:tr w:rsidR="00B66BE6" w:rsidRPr="00A25BF9" w:rsidTr="00B66BE6">
        <w:tc>
          <w:tcPr>
            <w:tcW w:w="4361" w:type="dxa"/>
          </w:tcPr>
          <w:p w:rsidR="00B66BE6" w:rsidRPr="00B66BE6" w:rsidRDefault="00B66BE6" w:rsidP="005B534F">
            <w:pPr>
              <w:autoSpaceDE w:val="0"/>
              <w:autoSpaceDN w:val="0"/>
              <w:adjustRightInd w:val="0"/>
              <w:spacing w:line="360" w:lineRule="auto"/>
              <w:jc w:val="both"/>
              <w:rPr>
                <w:rFonts w:cstheme="minorHAnsi"/>
                <w:sz w:val="24"/>
                <w:szCs w:val="24"/>
              </w:rPr>
            </w:pPr>
            <w:r w:rsidRPr="00B66BE6">
              <w:rPr>
                <w:rFonts w:cstheme="minorHAnsi"/>
                <w:sz w:val="24"/>
                <w:szCs w:val="24"/>
              </w:rPr>
              <w:t xml:space="preserve">TERMO DE FOMENTO MUNICÍPIO </w:t>
            </w:r>
          </w:p>
        </w:tc>
        <w:tc>
          <w:tcPr>
            <w:tcW w:w="2835" w:type="dxa"/>
            <w:vAlign w:val="center"/>
          </w:tcPr>
          <w:p w:rsidR="00B66BE6" w:rsidRPr="00B66BE6" w:rsidRDefault="00B66BE6" w:rsidP="00465028">
            <w:pPr>
              <w:jc w:val="right"/>
              <w:rPr>
                <w:rFonts w:ascii="Calibri" w:eastAsiaTheme="minorHAnsi" w:hAnsi="Calibri" w:cs="Calibri"/>
                <w:color w:val="000000"/>
                <w:sz w:val="24"/>
                <w:szCs w:val="24"/>
              </w:rPr>
            </w:pPr>
            <w:r w:rsidRPr="00B66BE6">
              <w:rPr>
                <w:color w:val="000000"/>
                <w:sz w:val="24"/>
                <w:szCs w:val="24"/>
              </w:rPr>
              <w:t xml:space="preserve">      18.060,00 </w:t>
            </w:r>
          </w:p>
        </w:tc>
        <w:tc>
          <w:tcPr>
            <w:tcW w:w="1276" w:type="dxa"/>
            <w:vAlign w:val="center"/>
          </w:tcPr>
          <w:p w:rsidR="00B66BE6" w:rsidRPr="00B66BE6" w:rsidRDefault="00B66BE6" w:rsidP="00465028">
            <w:pPr>
              <w:jc w:val="right"/>
              <w:rPr>
                <w:rFonts w:ascii="Calibri" w:eastAsiaTheme="minorHAnsi" w:hAnsi="Calibri" w:cs="Calibri"/>
                <w:color w:val="000000"/>
                <w:sz w:val="24"/>
                <w:szCs w:val="24"/>
              </w:rPr>
            </w:pPr>
            <w:r w:rsidRPr="00B66BE6">
              <w:rPr>
                <w:color w:val="000000"/>
                <w:sz w:val="24"/>
                <w:szCs w:val="24"/>
              </w:rPr>
              <w:t>1,03%</w:t>
            </w:r>
          </w:p>
        </w:tc>
      </w:tr>
      <w:tr w:rsidR="00B66BE6" w:rsidRPr="00A25BF9" w:rsidTr="00B66BE6">
        <w:tc>
          <w:tcPr>
            <w:tcW w:w="4361" w:type="dxa"/>
          </w:tcPr>
          <w:p w:rsidR="00B66BE6" w:rsidRPr="00B66BE6" w:rsidRDefault="00B66BE6" w:rsidP="005B534F">
            <w:pPr>
              <w:autoSpaceDE w:val="0"/>
              <w:autoSpaceDN w:val="0"/>
              <w:adjustRightInd w:val="0"/>
              <w:spacing w:line="360" w:lineRule="auto"/>
              <w:jc w:val="both"/>
              <w:rPr>
                <w:rFonts w:cstheme="minorHAnsi"/>
                <w:sz w:val="24"/>
                <w:szCs w:val="24"/>
              </w:rPr>
            </w:pPr>
            <w:r w:rsidRPr="00B66BE6">
              <w:rPr>
                <w:rFonts w:cstheme="minorHAnsi"/>
                <w:sz w:val="24"/>
                <w:szCs w:val="24"/>
              </w:rPr>
              <w:t>CONGREGAÇAO DE SANTA CRUZ</w:t>
            </w:r>
          </w:p>
        </w:tc>
        <w:tc>
          <w:tcPr>
            <w:tcW w:w="2835" w:type="dxa"/>
            <w:vAlign w:val="center"/>
          </w:tcPr>
          <w:p w:rsidR="00B66BE6" w:rsidRPr="00B66BE6" w:rsidRDefault="00B66BE6" w:rsidP="00465028">
            <w:pPr>
              <w:jc w:val="right"/>
              <w:rPr>
                <w:rFonts w:ascii="Calibri" w:eastAsiaTheme="minorHAnsi" w:hAnsi="Calibri" w:cs="Calibri"/>
                <w:color w:val="000000"/>
                <w:sz w:val="24"/>
                <w:szCs w:val="24"/>
              </w:rPr>
            </w:pPr>
            <w:r w:rsidRPr="00B66BE6">
              <w:rPr>
                <w:color w:val="000000"/>
                <w:sz w:val="24"/>
                <w:szCs w:val="24"/>
              </w:rPr>
              <w:t xml:space="preserve">    644.064,61 </w:t>
            </w:r>
          </w:p>
        </w:tc>
        <w:tc>
          <w:tcPr>
            <w:tcW w:w="1276" w:type="dxa"/>
            <w:vAlign w:val="center"/>
          </w:tcPr>
          <w:p w:rsidR="00B66BE6" w:rsidRPr="00B66BE6" w:rsidRDefault="00B66BE6" w:rsidP="00465028">
            <w:pPr>
              <w:jc w:val="right"/>
              <w:rPr>
                <w:rFonts w:ascii="Calibri" w:eastAsiaTheme="minorHAnsi" w:hAnsi="Calibri" w:cs="Calibri"/>
                <w:color w:val="000000"/>
                <w:sz w:val="24"/>
                <w:szCs w:val="24"/>
              </w:rPr>
            </w:pPr>
            <w:r w:rsidRPr="00B66BE6">
              <w:rPr>
                <w:color w:val="000000"/>
                <w:sz w:val="24"/>
                <w:szCs w:val="24"/>
              </w:rPr>
              <w:t>36,56%</w:t>
            </w:r>
          </w:p>
        </w:tc>
      </w:tr>
      <w:tr w:rsidR="00B66BE6" w:rsidRPr="00A25BF9" w:rsidTr="00B66BE6">
        <w:tc>
          <w:tcPr>
            <w:tcW w:w="4361" w:type="dxa"/>
          </w:tcPr>
          <w:p w:rsidR="00B66BE6" w:rsidRPr="00B66BE6" w:rsidRDefault="00B66BE6" w:rsidP="005B534F">
            <w:pPr>
              <w:autoSpaceDE w:val="0"/>
              <w:autoSpaceDN w:val="0"/>
              <w:adjustRightInd w:val="0"/>
              <w:spacing w:line="360" w:lineRule="auto"/>
              <w:jc w:val="both"/>
              <w:rPr>
                <w:rFonts w:cstheme="minorHAnsi"/>
                <w:sz w:val="24"/>
                <w:szCs w:val="24"/>
              </w:rPr>
            </w:pPr>
            <w:r w:rsidRPr="00B66BE6">
              <w:rPr>
                <w:rFonts w:cstheme="minorHAnsi"/>
                <w:sz w:val="24"/>
                <w:szCs w:val="24"/>
              </w:rPr>
              <w:t xml:space="preserve">RECURSOS PROPRIOS </w:t>
            </w:r>
          </w:p>
        </w:tc>
        <w:tc>
          <w:tcPr>
            <w:tcW w:w="2835" w:type="dxa"/>
            <w:vAlign w:val="center"/>
          </w:tcPr>
          <w:p w:rsidR="00B66BE6" w:rsidRPr="00B66BE6" w:rsidRDefault="00B66BE6" w:rsidP="00465028">
            <w:pPr>
              <w:jc w:val="right"/>
              <w:rPr>
                <w:rFonts w:ascii="Calibri" w:eastAsiaTheme="minorHAnsi" w:hAnsi="Calibri" w:cs="Calibri"/>
                <w:color w:val="000000"/>
                <w:sz w:val="24"/>
                <w:szCs w:val="24"/>
              </w:rPr>
            </w:pPr>
            <w:r w:rsidRPr="00B66BE6">
              <w:rPr>
                <w:color w:val="000000"/>
                <w:sz w:val="24"/>
                <w:szCs w:val="24"/>
              </w:rPr>
              <w:t xml:space="preserve">    782.569,77 </w:t>
            </w:r>
          </w:p>
        </w:tc>
        <w:tc>
          <w:tcPr>
            <w:tcW w:w="1276" w:type="dxa"/>
            <w:vAlign w:val="center"/>
          </w:tcPr>
          <w:p w:rsidR="00B66BE6" w:rsidRPr="00B66BE6" w:rsidRDefault="00B66BE6" w:rsidP="00465028">
            <w:pPr>
              <w:jc w:val="right"/>
              <w:rPr>
                <w:rFonts w:ascii="Calibri" w:eastAsiaTheme="minorHAnsi" w:hAnsi="Calibri" w:cs="Calibri"/>
                <w:color w:val="000000"/>
                <w:sz w:val="24"/>
                <w:szCs w:val="24"/>
              </w:rPr>
            </w:pPr>
            <w:r w:rsidRPr="00B66BE6">
              <w:rPr>
                <w:color w:val="000000"/>
                <w:sz w:val="24"/>
                <w:szCs w:val="24"/>
              </w:rPr>
              <w:t>44,43%</w:t>
            </w:r>
          </w:p>
        </w:tc>
      </w:tr>
    </w:tbl>
    <w:p w:rsidR="005E3458" w:rsidRDefault="005E3458" w:rsidP="005B534F">
      <w:pPr>
        <w:autoSpaceDE w:val="0"/>
        <w:autoSpaceDN w:val="0"/>
        <w:adjustRightInd w:val="0"/>
        <w:spacing w:after="0" w:line="360" w:lineRule="auto"/>
        <w:jc w:val="both"/>
        <w:rPr>
          <w:rFonts w:cstheme="minorHAnsi"/>
          <w:b/>
          <w:sz w:val="24"/>
          <w:szCs w:val="24"/>
        </w:rPr>
      </w:pPr>
    </w:p>
    <w:p w:rsidR="00387CB9" w:rsidRDefault="00387CB9" w:rsidP="005B534F">
      <w:pPr>
        <w:autoSpaceDE w:val="0"/>
        <w:autoSpaceDN w:val="0"/>
        <w:adjustRightInd w:val="0"/>
        <w:spacing w:after="0" w:line="360" w:lineRule="auto"/>
        <w:jc w:val="both"/>
        <w:rPr>
          <w:rFonts w:cstheme="minorHAnsi"/>
          <w:b/>
          <w:sz w:val="24"/>
          <w:szCs w:val="24"/>
        </w:rPr>
      </w:pPr>
    </w:p>
    <w:p w:rsidR="00AD04A9" w:rsidRPr="00ED3F35" w:rsidRDefault="00895243" w:rsidP="00886766">
      <w:pPr>
        <w:pStyle w:val="PargrafodaLista"/>
        <w:numPr>
          <w:ilvl w:val="0"/>
          <w:numId w:val="1"/>
        </w:numPr>
        <w:autoSpaceDE w:val="0"/>
        <w:autoSpaceDN w:val="0"/>
        <w:adjustRightInd w:val="0"/>
        <w:spacing w:after="0" w:line="360" w:lineRule="auto"/>
        <w:ind w:left="360"/>
        <w:jc w:val="both"/>
        <w:rPr>
          <w:rFonts w:cstheme="minorHAnsi"/>
          <w:sz w:val="24"/>
          <w:szCs w:val="24"/>
        </w:rPr>
      </w:pPr>
      <w:r w:rsidRPr="00ED3F35">
        <w:rPr>
          <w:rFonts w:cstheme="minorHAnsi"/>
          <w:b/>
          <w:sz w:val="24"/>
          <w:szCs w:val="24"/>
          <w:u w:val="single"/>
        </w:rPr>
        <w:lastRenderedPageBreak/>
        <w:t>PARCERIAS</w:t>
      </w:r>
      <w:r w:rsidR="0093213E">
        <w:rPr>
          <w:rFonts w:cstheme="minorHAnsi"/>
          <w:b/>
          <w:sz w:val="24"/>
          <w:szCs w:val="24"/>
          <w:u w:val="single"/>
        </w:rPr>
        <w:t>:</w:t>
      </w:r>
      <w:bookmarkStart w:id="0" w:name="_GoBack"/>
      <w:bookmarkEnd w:id="0"/>
    </w:p>
    <w:tbl>
      <w:tblPr>
        <w:tblpPr w:leftFromText="141" w:rightFromText="141" w:vertAnchor="text" w:horzAnchor="margin" w:tblpXSpec="center" w:tblpY="57"/>
        <w:tblW w:w="8647" w:type="dxa"/>
        <w:tblLayout w:type="fixed"/>
        <w:tblCellMar>
          <w:left w:w="30" w:type="dxa"/>
          <w:right w:w="30" w:type="dxa"/>
        </w:tblCellMar>
        <w:tblLook w:val="0000"/>
      </w:tblPr>
      <w:tblGrid>
        <w:gridCol w:w="2440"/>
        <w:gridCol w:w="3936"/>
        <w:gridCol w:w="2271"/>
      </w:tblGrid>
      <w:tr w:rsidR="00476565" w:rsidRPr="00116150" w:rsidTr="0092723D">
        <w:trPr>
          <w:trHeight w:val="290"/>
        </w:trPr>
        <w:tc>
          <w:tcPr>
            <w:tcW w:w="2440"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76565" w:rsidRPr="00116150" w:rsidRDefault="00476565" w:rsidP="0093213E">
            <w:pPr>
              <w:autoSpaceDE w:val="0"/>
              <w:autoSpaceDN w:val="0"/>
              <w:adjustRightInd w:val="0"/>
              <w:spacing w:line="240" w:lineRule="auto"/>
              <w:jc w:val="center"/>
              <w:rPr>
                <w:rFonts w:eastAsia="Calibri" w:cstheme="minorHAnsi"/>
                <w:b/>
                <w:bCs/>
                <w:color w:val="000000"/>
                <w:sz w:val="24"/>
                <w:szCs w:val="24"/>
              </w:rPr>
            </w:pPr>
            <w:r w:rsidRPr="00116150">
              <w:rPr>
                <w:rFonts w:eastAsia="Calibri" w:cstheme="minorHAnsi"/>
                <w:b/>
                <w:bCs/>
                <w:color w:val="000000"/>
                <w:sz w:val="24"/>
                <w:szCs w:val="24"/>
              </w:rPr>
              <w:t>Instituição/Órgão</w:t>
            </w:r>
          </w:p>
        </w:tc>
        <w:tc>
          <w:tcPr>
            <w:tcW w:w="3936"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76565" w:rsidRPr="00116150" w:rsidRDefault="00476565" w:rsidP="0093213E">
            <w:pPr>
              <w:autoSpaceDE w:val="0"/>
              <w:autoSpaceDN w:val="0"/>
              <w:adjustRightInd w:val="0"/>
              <w:spacing w:line="240" w:lineRule="auto"/>
              <w:jc w:val="center"/>
              <w:rPr>
                <w:rFonts w:eastAsia="Calibri" w:cstheme="minorHAnsi"/>
                <w:b/>
                <w:bCs/>
                <w:color w:val="000000"/>
                <w:sz w:val="24"/>
                <w:szCs w:val="24"/>
              </w:rPr>
            </w:pPr>
            <w:r w:rsidRPr="00116150">
              <w:rPr>
                <w:rFonts w:eastAsia="Calibri" w:cstheme="minorHAnsi"/>
                <w:b/>
                <w:bCs/>
                <w:color w:val="000000"/>
                <w:sz w:val="24"/>
                <w:szCs w:val="24"/>
              </w:rPr>
              <w:t>Natureza da Interface</w:t>
            </w:r>
          </w:p>
        </w:tc>
        <w:tc>
          <w:tcPr>
            <w:tcW w:w="2271"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76565" w:rsidRPr="00116150" w:rsidRDefault="00476565" w:rsidP="0093213E">
            <w:pPr>
              <w:autoSpaceDE w:val="0"/>
              <w:autoSpaceDN w:val="0"/>
              <w:adjustRightInd w:val="0"/>
              <w:spacing w:line="240" w:lineRule="auto"/>
              <w:jc w:val="center"/>
              <w:rPr>
                <w:rFonts w:eastAsia="Calibri" w:cstheme="minorHAnsi"/>
                <w:b/>
                <w:bCs/>
                <w:color w:val="000000"/>
                <w:sz w:val="24"/>
                <w:szCs w:val="24"/>
              </w:rPr>
            </w:pPr>
            <w:r w:rsidRPr="00116150">
              <w:rPr>
                <w:rFonts w:eastAsia="Calibri" w:cstheme="minorHAnsi"/>
                <w:b/>
                <w:bCs/>
                <w:color w:val="000000"/>
                <w:sz w:val="24"/>
                <w:szCs w:val="24"/>
              </w:rPr>
              <w:t>Periodicidade</w:t>
            </w:r>
          </w:p>
        </w:tc>
      </w:tr>
      <w:tr w:rsidR="00476565" w:rsidRPr="00116150" w:rsidTr="002F026E">
        <w:trPr>
          <w:trHeight w:val="581"/>
        </w:trPr>
        <w:tc>
          <w:tcPr>
            <w:tcW w:w="2440" w:type="dxa"/>
            <w:tcBorders>
              <w:top w:val="single" w:sz="6" w:space="0" w:color="auto"/>
              <w:left w:val="single" w:sz="6" w:space="0" w:color="auto"/>
              <w:bottom w:val="single" w:sz="6" w:space="0" w:color="auto"/>
              <w:right w:val="single" w:sz="6" w:space="0" w:color="auto"/>
            </w:tcBorders>
          </w:tcPr>
          <w:p w:rsidR="00476565" w:rsidRPr="00116150" w:rsidRDefault="00476565" w:rsidP="0093213E">
            <w:pPr>
              <w:autoSpaceDE w:val="0"/>
              <w:autoSpaceDN w:val="0"/>
              <w:adjustRightInd w:val="0"/>
              <w:spacing w:line="240" w:lineRule="auto"/>
              <w:jc w:val="both"/>
              <w:rPr>
                <w:rFonts w:eastAsia="Calibri" w:cstheme="minorHAnsi"/>
                <w:color w:val="000000"/>
                <w:sz w:val="24"/>
                <w:szCs w:val="24"/>
              </w:rPr>
            </w:pPr>
            <w:r w:rsidRPr="00116150">
              <w:rPr>
                <w:rFonts w:eastAsia="Calibri" w:cstheme="minorHAnsi"/>
                <w:color w:val="000000"/>
                <w:sz w:val="24"/>
                <w:szCs w:val="24"/>
              </w:rPr>
              <w:t>Socie</w:t>
            </w:r>
            <w:r w:rsidR="006C0986">
              <w:rPr>
                <w:rFonts w:eastAsia="Calibri" w:cstheme="minorHAnsi"/>
                <w:color w:val="000000"/>
                <w:sz w:val="24"/>
                <w:szCs w:val="24"/>
              </w:rPr>
              <w:t>dade dos Irmãos da Congregação de S</w:t>
            </w:r>
            <w:r w:rsidRPr="00116150">
              <w:rPr>
                <w:rFonts w:eastAsia="Calibri" w:cstheme="minorHAnsi"/>
                <w:color w:val="000000"/>
                <w:sz w:val="24"/>
                <w:szCs w:val="24"/>
              </w:rPr>
              <w:t>anta Cruz</w:t>
            </w:r>
          </w:p>
        </w:tc>
        <w:tc>
          <w:tcPr>
            <w:tcW w:w="3936" w:type="dxa"/>
            <w:tcBorders>
              <w:top w:val="single" w:sz="6" w:space="0" w:color="auto"/>
              <w:left w:val="single" w:sz="6" w:space="0" w:color="auto"/>
              <w:bottom w:val="single" w:sz="6" w:space="0" w:color="auto"/>
              <w:right w:val="single" w:sz="6" w:space="0" w:color="auto"/>
            </w:tcBorders>
          </w:tcPr>
          <w:p w:rsidR="00476565" w:rsidRPr="00116150" w:rsidRDefault="00155C38" w:rsidP="0093213E">
            <w:pPr>
              <w:autoSpaceDE w:val="0"/>
              <w:autoSpaceDN w:val="0"/>
              <w:adjustRightInd w:val="0"/>
              <w:spacing w:line="240" w:lineRule="auto"/>
              <w:rPr>
                <w:rFonts w:eastAsia="Calibri" w:cstheme="minorHAnsi"/>
                <w:color w:val="000000"/>
                <w:sz w:val="24"/>
                <w:szCs w:val="24"/>
              </w:rPr>
            </w:pPr>
            <w:r>
              <w:rPr>
                <w:rFonts w:eastAsia="Calibri" w:cstheme="minorHAnsi"/>
                <w:color w:val="000000"/>
                <w:sz w:val="24"/>
                <w:szCs w:val="24"/>
              </w:rPr>
              <w:t>Convênio</w:t>
            </w:r>
          </w:p>
        </w:tc>
        <w:tc>
          <w:tcPr>
            <w:tcW w:w="2271" w:type="dxa"/>
            <w:tcBorders>
              <w:top w:val="single" w:sz="6" w:space="0" w:color="auto"/>
              <w:left w:val="single" w:sz="6" w:space="0" w:color="auto"/>
              <w:bottom w:val="single" w:sz="6" w:space="0" w:color="auto"/>
              <w:right w:val="single" w:sz="6" w:space="0" w:color="auto"/>
            </w:tcBorders>
          </w:tcPr>
          <w:p w:rsidR="00476565" w:rsidRPr="00116150" w:rsidRDefault="00476565" w:rsidP="0093213E">
            <w:pPr>
              <w:autoSpaceDE w:val="0"/>
              <w:autoSpaceDN w:val="0"/>
              <w:adjustRightInd w:val="0"/>
              <w:spacing w:line="240" w:lineRule="auto"/>
              <w:rPr>
                <w:rFonts w:eastAsia="Calibri" w:cstheme="minorHAnsi"/>
                <w:color w:val="000000"/>
                <w:sz w:val="24"/>
                <w:szCs w:val="24"/>
              </w:rPr>
            </w:pPr>
            <w:r w:rsidRPr="00116150">
              <w:rPr>
                <w:rFonts w:eastAsia="Calibri" w:cstheme="minorHAnsi"/>
                <w:color w:val="000000"/>
                <w:sz w:val="24"/>
                <w:szCs w:val="24"/>
              </w:rPr>
              <w:t xml:space="preserve">Mensal </w:t>
            </w:r>
          </w:p>
        </w:tc>
      </w:tr>
      <w:tr w:rsidR="00476565" w:rsidRPr="00116150" w:rsidTr="002F026E">
        <w:trPr>
          <w:trHeight w:val="581"/>
        </w:trPr>
        <w:tc>
          <w:tcPr>
            <w:tcW w:w="2440" w:type="dxa"/>
            <w:tcBorders>
              <w:top w:val="single" w:sz="6" w:space="0" w:color="auto"/>
              <w:left w:val="single" w:sz="6" w:space="0" w:color="auto"/>
              <w:bottom w:val="single" w:sz="6" w:space="0" w:color="auto"/>
              <w:right w:val="single" w:sz="6" w:space="0" w:color="auto"/>
            </w:tcBorders>
          </w:tcPr>
          <w:p w:rsidR="00476565" w:rsidRPr="00116150" w:rsidRDefault="00476565" w:rsidP="0093213E">
            <w:pPr>
              <w:autoSpaceDE w:val="0"/>
              <w:autoSpaceDN w:val="0"/>
              <w:adjustRightInd w:val="0"/>
              <w:spacing w:line="240" w:lineRule="auto"/>
              <w:rPr>
                <w:rFonts w:eastAsia="Calibri" w:cstheme="minorHAnsi"/>
                <w:color w:val="000000"/>
                <w:sz w:val="24"/>
                <w:szCs w:val="24"/>
              </w:rPr>
            </w:pPr>
            <w:r w:rsidRPr="00116150">
              <w:rPr>
                <w:rFonts w:eastAsia="Calibri" w:cstheme="minorHAnsi"/>
                <w:color w:val="000000"/>
                <w:sz w:val="24"/>
                <w:szCs w:val="24"/>
              </w:rPr>
              <w:t>CMDCA</w:t>
            </w:r>
          </w:p>
        </w:tc>
        <w:tc>
          <w:tcPr>
            <w:tcW w:w="3936" w:type="dxa"/>
            <w:tcBorders>
              <w:top w:val="single" w:sz="6" w:space="0" w:color="auto"/>
              <w:left w:val="single" w:sz="6" w:space="0" w:color="auto"/>
              <w:bottom w:val="single" w:sz="6" w:space="0" w:color="auto"/>
              <w:right w:val="single" w:sz="6" w:space="0" w:color="auto"/>
            </w:tcBorders>
          </w:tcPr>
          <w:p w:rsidR="00476565" w:rsidRDefault="00476565" w:rsidP="0093213E">
            <w:pPr>
              <w:autoSpaceDE w:val="0"/>
              <w:autoSpaceDN w:val="0"/>
              <w:adjustRightInd w:val="0"/>
              <w:spacing w:line="240" w:lineRule="auto"/>
              <w:rPr>
                <w:rFonts w:eastAsia="Calibri" w:cstheme="minorHAnsi"/>
                <w:color w:val="000000"/>
                <w:sz w:val="24"/>
                <w:szCs w:val="24"/>
              </w:rPr>
            </w:pPr>
            <w:r w:rsidRPr="00116150">
              <w:rPr>
                <w:rFonts w:eastAsia="Calibri" w:cstheme="minorHAnsi"/>
                <w:color w:val="000000"/>
                <w:sz w:val="24"/>
                <w:szCs w:val="24"/>
              </w:rPr>
              <w:t>Apoio técnico e repasse de fundos</w:t>
            </w:r>
          </w:p>
          <w:p w:rsidR="006C0986" w:rsidRPr="00116150" w:rsidRDefault="006C0986" w:rsidP="0093213E">
            <w:pPr>
              <w:autoSpaceDE w:val="0"/>
              <w:autoSpaceDN w:val="0"/>
              <w:adjustRightInd w:val="0"/>
              <w:spacing w:line="240" w:lineRule="auto"/>
              <w:rPr>
                <w:rFonts w:eastAsia="Calibri" w:cstheme="minorHAnsi"/>
                <w:color w:val="000000"/>
                <w:sz w:val="24"/>
                <w:szCs w:val="24"/>
              </w:rPr>
            </w:pPr>
            <w:r>
              <w:rPr>
                <w:rFonts w:eastAsia="Calibri" w:cstheme="minorHAnsi"/>
                <w:color w:val="000000"/>
                <w:sz w:val="24"/>
                <w:szCs w:val="24"/>
              </w:rPr>
              <w:t>FOMENTO</w:t>
            </w:r>
          </w:p>
        </w:tc>
        <w:tc>
          <w:tcPr>
            <w:tcW w:w="2271" w:type="dxa"/>
            <w:tcBorders>
              <w:top w:val="single" w:sz="6" w:space="0" w:color="auto"/>
              <w:left w:val="single" w:sz="6" w:space="0" w:color="auto"/>
              <w:bottom w:val="single" w:sz="6" w:space="0" w:color="auto"/>
              <w:right w:val="single" w:sz="6" w:space="0" w:color="auto"/>
            </w:tcBorders>
          </w:tcPr>
          <w:p w:rsidR="00476565" w:rsidRPr="00116150" w:rsidRDefault="00476565" w:rsidP="0093213E">
            <w:pPr>
              <w:autoSpaceDE w:val="0"/>
              <w:autoSpaceDN w:val="0"/>
              <w:adjustRightInd w:val="0"/>
              <w:spacing w:line="240" w:lineRule="auto"/>
              <w:rPr>
                <w:rFonts w:eastAsia="Calibri" w:cstheme="minorHAnsi"/>
                <w:color w:val="000000"/>
                <w:sz w:val="24"/>
                <w:szCs w:val="24"/>
              </w:rPr>
            </w:pPr>
            <w:r w:rsidRPr="00116150">
              <w:rPr>
                <w:rFonts w:eastAsia="Calibri" w:cstheme="minorHAnsi"/>
                <w:color w:val="000000"/>
                <w:sz w:val="24"/>
                <w:szCs w:val="24"/>
              </w:rPr>
              <w:t>Sem periodicidade definida</w:t>
            </w:r>
          </w:p>
        </w:tc>
      </w:tr>
      <w:tr w:rsidR="00476565" w:rsidRPr="00116150" w:rsidTr="002F026E">
        <w:trPr>
          <w:trHeight w:val="581"/>
        </w:trPr>
        <w:tc>
          <w:tcPr>
            <w:tcW w:w="2440" w:type="dxa"/>
            <w:tcBorders>
              <w:top w:val="single" w:sz="6" w:space="0" w:color="auto"/>
              <w:left w:val="single" w:sz="6" w:space="0" w:color="auto"/>
              <w:bottom w:val="single" w:sz="6" w:space="0" w:color="auto"/>
              <w:right w:val="single" w:sz="6" w:space="0" w:color="auto"/>
            </w:tcBorders>
          </w:tcPr>
          <w:p w:rsidR="00476565" w:rsidRPr="00116150" w:rsidRDefault="006C0986" w:rsidP="0093213E">
            <w:pPr>
              <w:autoSpaceDE w:val="0"/>
              <w:autoSpaceDN w:val="0"/>
              <w:adjustRightInd w:val="0"/>
              <w:spacing w:line="240" w:lineRule="auto"/>
              <w:rPr>
                <w:rFonts w:eastAsia="Calibri" w:cstheme="minorHAnsi"/>
                <w:color w:val="000000"/>
                <w:sz w:val="24"/>
                <w:szCs w:val="24"/>
              </w:rPr>
            </w:pPr>
            <w:r>
              <w:rPr>
                <w:rFonts w:eastAsia="Calibri" w:cstheme="minorHAnsi"/>
                <w:color w:val="000000"/>
                <w:sz w:val="24"/>
                <w:szCs w:val="24"/>
              </w:rPr>
              <w:t>Prefeitura Municipal de Campinas</w:t>
            </w:r>
          </w:p>
        </w:tc>
        <w:tc>
          <w:tcPr>
            <w:tcW w:w="3936" w:type="dxa"/>
            <w:tcBorders>
              <w:top w:val="single" w:sz="6" w:space="0" w:color="auto"/>
              <w:left w:val="single" w:sz="6" w:space="0" w:color="auto"/>
              <w:bottom w:val="single" w:sz="6" w:space="0" w:color="auto"/>
              <w:right w:val="single" w:sz="6" w:space="0" w:color="auto"/>
            </w:tcBorders>
          </w:tcPr>
          <w:p w:rsidR="00476565" w:rsidRPr="00116150" w:rsidRDefault="006C0986" w:rsidP="0093213E">
            <w:pPr>
              <w:autoSpaceDE w:val="0"/>
              <w:autoSpaceDN w:val="0"/>
              <w:adjustRightInd w:val="0"/>
              <w:spacing w:line="240" w:lineRule="auto"/>
              <w:rPr>
                <w:rFonts w:eastAsia="Calibri" w:cstheme="minorHAnsi"/>
                <w:color w:val="000000"/>
                <w:sz w:val="24"/>
                <w:szCs w:val="24"/>
              </w:rPr>
            </w:pPr>
            <w:r>
              <w:rPr>
                <w:rFonts w:eastAsia="Calibri" w:cstheme="minorHAnsi"/>
                <w:color w:val="000000"/>
                <w:sz w:val="24"/>
                <w:szCs w:val="24"/>
              </w:rPr>
              <w:t>Convênio Municipal</w:t>
            </w:r>
          </w:p>
        </w:tc>
        <w:tc>
          <w:tcPr>
            <w:tcW w:w="2271" w:type="dxa"/>
            <w:tcBorders>
              <w:top w:val="single" w:sz="6" w:space="0" w:color="auto"/>
              <w:left w:val="single" w:sz="6" w:space="0" w:color="auto"/>
              <w:bottom w:val="single" w:sz="6" w:space="0" w:color="auto"/>
              <w:right w:val="single" w:sz="6" w:space="0" w:color="auto"/>
            </w:tcBorders>
          </w:tcPr>
          <w:p w:rsidR="00476565" w:rsidRPr="00116150" w:rsidRDefault="006C0986" w:rsidP="0093213E">
            <w:pPr>
              <w:autoSpaceDE w:val="0"/>
              <w:autoSpaceDN w:val="0"/>
              <w:adjustRightInd w:val="0"/>
              <w:spacing w:line="240" w:lineRule="auto"/>
              <w:rPr>
                <w:rFonts w:eastAsia="Calibri" w:cstheme="minorHAnsi"/>
                <w:color w:val="000000"/>
                <w:sz w:val="24"/>
                <w:szCs w:val="24"/>
              </w:rPr>
            </w:pPr>
            <w:r>
              <w:rPr>
                <w:rFonts w:eastAsia="Calibri" w:cstheme="minorHAnsi"/>
                <w:color w:val="000000"/>
                <w:sz w:val="24"/>
                <w:szCs w:val="24"/>
              </w:rPr>
              <w:t>Mensal</w:t>
            </w:r>
          </w:p>
        </w:tc>
      </w:tr>
      <w:tr w:rsidR="00476565" w:rsidRPr="00116150" w:rsidTr="002F026E">
        <w:trPr>
          <w:trHeight w:val="581"/>
        </w:trPr>
        <w:tc>
          <w:tcPr>
            <w:tcW w:w="2440" w:type="dxa"/>
            <w:tcBorders>
              <w:top w:val="single" w:sz="6" w:space="0" w:color="auto"/>
              <w:left w:val="single" w:sz="6" w:space="0" w:color="auto"/>
              <w:bottom w:val="single" w:sz="6" w:space="0" w:color="auto"/>
              <w:right w:val="single" w:sz="6" w:space="0" w:color="auto"/>
            </w:tcBorders>
          </w:tcPr>
          <w:p w:rsidR="00476565" w:rsidRPr="00116150" w:rsidRDefault="006C0986" w:rsidP="0093213E">
            <w:pPr>
              <w:autoSpaceDE w:val="0"/>
              <w:autoSpaceDN w:val="0"/>
              <w:adjustRightInd w:val="0"/>
              <w:spacing w:line="240" w:lineRule="auto"/>
              <w:rPr>
                <w:rFonts w:eastAsia="Calibri" w:cstheme="minorHAnsi"/>
                <w:color w:val="000000"/>
                <w:sz w:val="24"/>
                <w:szCs w:val="24"/>
              </w:rPr>
            </w:pPr>
            <w:r>
              <w:rPr>
                <w:rFonts w:eastAsia="Calibri" w:cstheme="minorHAnsi"/>
                <w:color w:val="000000"/>
                <w:sz w:val="24"/>
                <w:szCs w:val="24"/>
              </w:rPr>
              <w:t>Prefeitura Municipal de Campinas</w:t>
            </w:r>
          </w:p>
        </w:tc>
        <w:tc>
          <w:tcPr>
            <w:tcW w:w="3936" w:type="dxa"/>
            <w:tcBorders>
              <w:top w:val="single" w:sz="6" w:space="0" w:color="auto"/>
              <w:left w:val="single" w:sz="6" w:space="0" w:color="auto"/>
              <w:bottom w:val="single" w:sz="6" w:space="0" w:color="auto"/>
              <w:right w:val="single" w:sz="6" w:space="0" w:color="auto"/>
            </w:tcBorders>
          </w:tcPr>
          <w:p w:rsidR="00476565" w:rsidRPr="00116150" w:rsidRDefault="006C0986" w:rsidP="0093213E">
            <w:pPr>
              <w:autoSpaceDE w:val="0"/>
              <w:autoSpaceDN w:val="0"/>
              <w:adjustRightInd w:val="0"/>
              <w:spacing w:line="240" w:lineRule="auto"/>
              <w:rPr>
                <w:rFonts w:eastAsia="Calibri" w:cstheme="minorHAnsi"/>
                <w:color w:val="000000"/>
                <w:sz w:val="24"/>
                <w:szCs w:val="24"/>
              </w:rPr>
            </w:pPr>
            <w:r>
              <w:rPr>
                <w:rFonts w:eastAsia="Calibri" w:cstheme="minorHAnsi"/>
                <w:color w:val="000000"/>
                <w:sz w:val="24"/>
                <w:szCs w:val="24"/>
              </w:rPr>
              <w:t>Convênio Estadual</w:t>
            </w:r>
          </w:p>
        </w:tc>
        <w:tc>
          <w:tcPr>
            <w:tcW w:w="2271" w:type="dxa"/>
            <w:tcBorders>
              <w:top w:val="single" w:sz="6" w:space="0" w:color="auto"/>
              <w:left w:val="single" w:sz="6" w:space="0" w:color="auto"/>
              <w:bottom w:val="single" w:sz="6" w:space="0" w:color="auto"/>
              <w:right w:val="single" w:sz="6" w:space="0" w:color="auto"/>
            </w:tcBorders>
          </w:tcPr>
          <w:p w:rsidR="00476565" w:rsidRPr="00116150" w:rsidRDefault="006C0986" w:rsidP="0093213E">
            <w:pPr>
              <w:autoSpaceDE w:val="0"/>
              <w:autoSpaceDN w:val="0"/>
              <w:adjustRightInd w:val="0"/>
              <w:spacing w:line="240" w:lineRule="auto"/>
              <w:rPr>
                <w:rFonts w:eastAsia="Calibri" w:cstheme="minorHAnsi"/>
                <w:color w:val="000000"/>
                <w:sz w:val="24"/>
                <w:szCs w:val="24"/>
              </w:rPr>
            </w:pPr>
            <w:r>
              <w:rPr>
                <w:rFonts w:eastAsia="Calibri" w:cstheme="minorHAnsi"/>
                <w:color w:val="000000"/>
                <w:sz w:val="24"/>
                <w:szCs w:val="24"/>
              </w:rPr>
              <w:t>Mensal</w:t>
            </w:r>
          </w:p>
        </w:tc>
      </w:tr>
    </w:tbl>
    <w:p w:rsidR="00476565" w:rsidRPr="00116150" w:rsidRDefault="00476565" w:rsidP="005B534F">
      <w:pPr>
        <w:autoSpaceDE w:val="0"/>
        <w:autoSpaceDN w:val="0"/>
        <w:adjustRightInd w:val="0"/>
        <w:spacing w:after="0" w:line="360" w:lineRule="auto"/>
        <w:jc w:val="both"/>
        <w:rPr>
          <w:rFonts w:cstheme="minorHAnsi"/>
          <w:i/>
          <w:sz w:val="24"/>
          <w:szCs w:val="24"/>
        </w:rPr>
      </w:pPr>
    </w:p>
    <w:p w:rsidR="00BF2D99" w:rsidRDefault="00BF2D99" w:rsidP="005B534F">
      <w:pPr>
        <w:spacing w:after="0" w:line="360" w:lineRule="auto"/>
        <w:ind w:firstLine="708"/>
        <w:contextualSpacing/>
        <w:jc w:val="center"/>
        <w:rPr>
          <w:rFonts w:cstheme="minorHAnsi"/>
          <w:sz w:val="24"/>
          <w:szCs w:val="24"/>
        </w:rPr>
      </w:pPr>
    </w:p>
    <w:p w:rsidR="00972752" w:rsidRPr="00116150" w:rsidRDefault="00066A59" w:rsidP="0093213E">
      <w:pPr>
        <w:spacing w:after="0" w:line="360" w:lineRule="auto"/>
        <w:ind w:firstLine="708"/>
        <w:contextualSpacing/>
        <w:jc w:val="right"/>
        <w:rPr>
          <w:rFonts w:cstheme="minorHAnsi"/>
          <w:sz w:val="24"/>
          <w:szCs w:val="24"/>
        </w:rPr>
      </w:pPr>
      <w:r>
        <w:rPr>
          <w:rFonts w:cstheme="minorHAnsi"/>
          <w:sz w:val="24"/>
          <w:szCs w:val="24"/>
        </w:rPr>
        <w:t>Campinas, 20 de fevereiro de 20</w:t>
      </w:r>
      <w:r w:rsidR="00283B6B">
        <w:rPr>
          <w:rFonts w:cstheme="minorHAnsi"/>
          <w:sz w:val="24"/>
          <w:szCs w:val="24"/>
        </w:rPr>
        <w:t>20</w:t>
      </w:r>
      <w:r>
        <w:rPr>
          <w:rFonts w:cstheme="minorHAnsi"/>
          <w:sz w:val="24"/>
          <w:szCs w:val="24"/>
        </w:rPr>
        <w:t>.</w:t>
      </w:r>
    </w:p>
    <w:p w:rsidR="00B23F5C" w:rsidRDefault="00B23F5C" w:rsidP="005B534F">
      <w:pPr>
        <w:spacing w:after="0" w:line="360" w:lineRule="auto"/>
        <w:ind w:firstLine="708"/>
        <w:contextualSpacing/>
        <w:jc w:val="center"/>
        <w:rPr>
          <w:rFonts w:cstheme="minorHAnsi"/>
          <w:sz w:val="24"/>
          <w:szCs w:val="24"/>
        </w:rPr>
      </w:pPr>
    </w:p>
    <w:p w:rsidR="00ED3F35" w:rsidRDefault="00ED3F35" w:rsidP="005B534F">
      <w:pPr>
        <w:spacing w:after="0" w:line="360" w:lineRule="auto"/>
        <w:ind w:firstLine="708"/>
        <w:contextualSpacing/>
        <w:jc w:val="center"/>
        <w:rPr>
          <w:rFonts w:cstheme="minorHAnsi"/>
          <w:sz w:val="24"/>
          <w:szCs w:val="24"/>
        </w:rPr>
      </w:pPr>
    </w:p>
    <w:p w:rsidR="00BF2D99" w:rsidRPr="00116150" w:rsidRDefault="00BF2D99" w:rsidP="005B534F">
      <w:pPr>
        <w:spacing w:after="0" w:line="360" w:lineRule="auto"/>
        <w:ind w:firstLine="708"/>
        <w:contextualSpacing/>
        <w:jc w:val="center"/>
        <w:rPr>
          <w:rFonts w:cstheme="minorHAnsi"/>
          <w:sz w:val="24"/>
          <w:szCs w:val="24"/>
        </w:rPr>
      </w:pPr>
    </w:p>
    <w:p w:rsidR="00B23F5C" w:rsidRPr="00116150" w:rsidRDefault="00B23F5C" w:rsidP="005B534F">
      <w:pPr>
        <w:spacing w:after="0" w:line="360" w:lineRule="auto"/>
        <w:ind w:firstLine="708"/>
        <w:contextualSpacing/>
        <w:jc w:val="center"/>
        <w:rPr>
          <w:rFonts w:cstheme="minorHAnsi"/>
          <w:sz w:val="24"/>
          <w:szCs w:val="24"/>
        </w:rPr>
      </w:pPr>
      <w:r w:rsidRPr="00116150">
        <w:rPr>
          <w:rFonts w:cstheme="minorHAnsi"/>
          <w:sz w:val="24"/>
          <w:szCs w:val="24"/>
        </w:rPr>
        <w:t>_______________________________________</w:t>
      </w:r>
    </w:p>
    <w:p w:rsidR="00210EEE" w:rsidRPr="00116150" w:rsidRDefault="00277A32" w:rsidP="005B534F">
      <w:pPr>
        <w:spacing w:after="0" w:line="360" w:lineRule="auto"/>
        <w:contextualSpacing/>
        <w:jc w:val="center"/>
        <w:rPr>
          <w:rFonts w:cstheme="minorHAnsi"/>
          <w:sz w:val="24"/>
          <w:szCs w:val="24"/>
        </w:rPr>
      </w:pPr>
      <w:r w:rsidRPr="00116150">
        <w:rPr>
          <w:rFonts w:cstheme="minorHAnsi"/>
          <w:sz w:val="24"/>
          <w:szCs w:val="24"/>
        </w:rPr>
        <w:t>Diretor(a) da Entidade</w:t>
      </w:r>
    </w:p>
    <w:p w:rsidR="00210EEE" w:rsidRDefault="00210EEE" w:rsidP="005B534F">
      <w:pPr>
        <w:spacing w:after="0" w:line="360" w:lineRule="auto"/>
        <w:contextualSpacing/>
        <w:jc w:val="center"/>
        <w:rPr>
          <w:rFonts w:cstheme="minorHAnsi"/>
          <w:sz w:val="24"/>
          <w:szCs w:val="24"/>
        </w:rPr>
      </w:pPr>
    </w:p>
    <w:p w:rsidR="00BF2D99" w:rsidRDefault="00BF2D99" w:rsidP="005B534F">
      <w:pPr>
        <w:spacing w:after="0" w:line="360" w:lineRule="auto"/>
        <w:contextualSpacing/>
        <w:jc w:val="center"/>
        <w:rPr>
          <w:rFonts w:cstheme="minorHAnsi"/>
          <w:sz w:val="24"/>
          <w:szCs w:val="24"/>
        </w:rPr>
      </w:pPr>
    </w:p>
    <w:p w:rsidR="00BF2D99" w:rsidRPr="00116150" w:rsidRDefault="00BF2D99" w:rsidP="005B534F">
      <w:pPr>
        <w:spacing w:after="0" w:line="360" w:lineRule="auto"/>
        <w:contextualSpacing/>
        <w:jc w:val="center"/>
        <w:rPr>
          <w:rFonts w:cstheme="minorHAnsi"/>
          <w:sz w:val="24"/>
          <w:szCs w:val="24"/>
        </w:rPr>
      </w:pPr>
    </w:p>
    <w:p w:rsidR="00210EEE" w:rsidRPr="00116150" w:rsidRDefault="00210EEE" w:rsidP="005B534F">
      <w:pPr>
        <w:spacing w:after="0" w:line="360" w:lineRule="auto"/>
        <w:contextualSpacing/>
        <w:jc w:val="center"/>
        <w:rPr>
          <w:rFonts w:cstheme="minorHAnsi"/>
          <w:sz w:val="24"/>
          <w:szCs w:val="24"/>
        </w:rPr>
      </w:pPr>
      <w:r w:rsidRPr="00116150">
        <w:rPr>
          <w:rFonts w:cstheme="minorHAnsi"/>
          <w:sz w:val="24"/>
          <w:szCs w:val="24"/>
        </w:rPr>
        <w:t>____________________________________</w:t>
      </w:r>
    </w:p>
    <w:p w:rsidR="00210EEE" w:rsidRPr="00116150" w:rsidRDefault="000B43EB" w:rsidP="005B534F">
      <w:pPr>
        <w:spacing w:after="0" w:line="360" w:lineRule="auto"/>
        <w:contextualSpacing/>
        <w:jc w:val="center"/>
        <w:rPr>
          <w:rFonts w:cstheme="minorHAnsi"/>
          <w:sz w:val="24"/>
          <w:szCs w:val="24"/>
        </w:rPr>
      </w:pPr>
      <w:r w:rsidRPr="00116150">
        <w:rPr>
          <w:rFonts w:cstheme="minorHAnsi"/>
          <w:sz w:val="24"/>
          <w:szCs w:val="24"/>
        </w:rPr>
        <w:t>Ronaldo Antonio de Almeida</w:t>
      </w:r>
    </w:p>
    <w:p w:rsidR="00917A80" w:rsidRPr="00116150" w:rsidRDefault="00210EEE" w:rsidP="005B534F">
      <w:pPr>
        <w:spacing w:after="0" w:line="360" w:lineRule="auto"/>
        <w:contextualSpacing/>
        <w:jc w:val="center"/>
        <w:rPr>
          <w:rFonts w:cstheme="minorHAnsi"/>
          <w:sz w:val="24"/>
          <w:szCs w:val="24"/>
        </w:rPr>
      </w:pPr>
      <w:r w:rsidRPr="00116150">
        <w:rPr>
          <w:rFonts w:cstheme="minorHAnsi"/>
          <w:sz w:val="24"/>
          <w:szCs w:val="24"/>
        </w:rPr>
        <w:t>Presidente</w:t>
      </w:r>
    </w:p>
    <w:sectPr w:rsidR="00917A80" w:rsidRPr="00116150" w:rsidSect="00D01717">
      <w:headerReference w:type="default" r:id="rId45"/>
      <w:footerReference w:type="default" r:id="rId46"/>
      <w:pgSz w:w="11906" w:h="16838"/>
      <w:pgMar w:top="125" w:right="1701" w:bottom="709"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CFB" w:rsidRDefault="004D4CFB" w:rsidP="00021F55">
      <w:pPr>
        <w:spacing w:after="0" w:line="240" w:lineRule="auto"/>
      </w:pPr>
      <w:r>
        <w:separator/>
      </w:r>
    </w:p>
  </w:endnote>
  <w:endnote w:type="continuationSeparator" w:id="1">
    <w:p w:rsidR="004D4CFB" w:rsidRDefault="004D4CFB" w:rsidP="00021F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horndale">
    <w:altName w:val="Times New Roman"/>
    <w:charset w:val="00"/>
    <w:family w:val="roman"/>
    <w:pitch w:val="variable"/>
    <w:sig w:usb0="00000000" w:usb1="00000000" w:usb2="00000000" w:usb3="00000000" w:csb0="00000000" w:csb1="00000000"/>
  </w:font>
  <w:font w:name="HG Mincho Light J">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0722399"/>
      <w:docPartObj>
        <w:docPartGallery w:val="Page Numbers (Bottom of Page)"/>
        <w:docPartUnique/>
      </w:docPartObj>
    </w:sdtPr>
    <w:sdtContent>
      <w:p w:rsidR="004D4CFB" w:rsidRDefault="00281710">
        <w:pPr>
          <w:pStyle w:val="Rodap"/>
          <w:jc w:val="right"/>
        </w:pPr>
        <w:r>
          <w:fldChar w:fldCharType="begin"/>
        </w:r>
        <w:r w:rsidR="004D4CFB">
          <w:instrText>PAGE   \* MERGEFORMAT</w:instrText>
        </w:r>
        <w:r>
          <w:fldChar w:fldCharType="separate"/>
        </w:r>
        <w:r w:rsidR="00122889">
          <w:rPr>
            <w:noProof/>
          </w:rPr>
          <w:t>47</w:t>
        </w:r>
        <w:r>
          <w:rPr>
            <w:noProof/>
          </w:rPr>
          <w:fldChar w:fldCharType="end"/>
        </w:r>
      </w:p>
    </w:sdtContent>
  </w:sdt>
  <w:p w:rsidR="004D4CFB" w:rsidRDefault="004D4CF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CFB" w:rsidRDefault="004D4CFB" w:rsidP="00021F55">
      <w:pPr>
        <w:spacing w:after="0" w:line="240" w:lineRule="auto"/>
      </w:pPr>
      <w:r>
        <w:separator/>
      </w:r>
    </w:p>
  </w:footnote>
  <w:footnote w:type="continuationSeparator" w:id="1">
    <w:p w:rsidR="004D4CFB" w:rsidRDefault="004D4CFB" w:rsidP="00021F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459" w:type="dxa"/>
      <w:tblLayout w:type="fixed"/>
      <w:tblLook w:val="04A0"/>
    </w:tblPr>
    <w:tblGrid>
      <w:gridCol w:w="1985"/>
      <w:gridCol w:w="6425"/>
      <w:gridCol w:w="1513"/>
    </w:tblGrid>
    <w:tr w:rsidR="004D4CFB" w:rsidRPr="005F3B8B" w:rsidTr="004B09C5">
      <w:trPr>
        <w:trHeight w:val="586"/>
      </w:trPr>
      <w:tc>
        <w:tcPr>
          <w:tcW w:w="1985" w:type="dxa"/>
        </w:tcPr>
        <w:p w:rsidR="004D4CFB" w:rsidRPr="005F3B8B" w:rsidRDefault="004D4CFB" w:rsidP="000961C3">
          <w:pPr>
            <w:widowControl w:val="0"/>
            <w:tabs>
              <w:tab w:val="center" w:pos="4252"/>
              <w:tab w:val="right" w:pos="8504"/>
            </w:tabs>
            <w:spacing w:line="240" w:lineRule="auto"/>
            <w:rPr>
              <w:rFonts w:ascii="Calibri" w:eastAsia="Calibri" w:hAnsi="Calibri"/>
              <w:b/>
              <w:lang w:val="en-US" w:eastAsia="en-US"/>
            </w:rPr>
          </w:pPr>
          <w:r w:rsidRPr="005F3B8B">
            <w:rPr>
              <w:rFonts w:ascii="Calibri" w:eastAsia="Calibri" w:hAnsi="Calibri"/>
              <w:noProof/>
              <w:sz w:val="20"/>
              <w:szCs w:val="20"/>
            </w:rPr>
            <w:drawing>
              <wp:inline distT="0" distB="0" distL="0" distR="0">
                <wp:extent cx="1193800" cy="1130300"/>
                <wp:effectExtent l="0" t="0" r="635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3800" cy="1130300"/>
                        </a:xfrm>
                        <a:prstGeom prst="rect">
                          <a:avLst/>
                        </a:prstGeom>
                        <a:noFill/>
                        <a:ln>
                          <a:noFill/>
                        </a:ln>
                      </pic:spPr>
                    </pic:pic>
                  </a:graphicData>
                </a:graphic>
              </wp:inline>
            </w:drawing>
          </w:r>
        </w:p>
      </w:tc>
      <w:tc>
        <w:tcPr>
          <w:tcW w:w="6425" w:type="dxa"/>
          <w:vAlign w:val="center"/>
        </w:tcPr>
        <w:p w:rsidR="004D4CFB" w:rsidRPr="005F3B8B" w:rsidRDefault="004D4CFB" w:rsidP="00783647">
          <w:pPr>
            <w:keepNext/>
            <w:widowControl w:val="0"/>
            <w:spacing w:after="0" w:line="240" w:lineRule="auto"/>
            <w:jc w:val="center"/>
            <w:outlineLvl w:val="1"/>
            <w:rPr>
              <w:rFonts w:ascii="Calibri" w:hAnsi="Calibri" w:cs="Calibri"/>
              <w:b/>
            </w:rPr>
          </w:pPr>
          <w:r w:rsidRPr="005F3B8B">
            <w:rPr>
              <w:rFonts w:ascii="Calibri" w:hAnsi="Calibri" w:cs="Calibri"/>
              <w:b/>
            </w:rPr>
            <w:t>Congregação de Santa Cruz</w:t>
          </w:r>
        </w:p>
        <w:p w:rsidR="004D4CFB" w:rsidRPr="005F3B8B" w:rsidRDefault="004D4CFB" w:rsidP="00783647">
          <w:pPr>
            <w:keepNext/>
            <w:widowControl w:val="0"/>
            <w:spacing w:after="0" w:line="240" w:lineRule="auto"/>
            <w:jc w:val="center"/>
            <w:outlineLvl w:val="1"/>
            <w:rPr>
              <w:rFonts w:ascii="Calibri" w:hAnsi="Calibri" w:cs="Calibri"/>
              <w:b/>
            </w:rPr>
          </w:pPr>
          <w:r w:rsidRPr="005F3B8B">
            <w:rPr>
              <w:rFonts w:ascii="Calibri" w:hAnsi="Calibri" w:cs="Calibri"/>
              <w:b/>
            </w:rPr>
            <w:t xml:space="preserve">CNPJ. </w:t>
          </w:r>
          <w:r>
            <w:rPr>
              <w:rFonts w:ascii="Calibri" w:hAnsi="Calibri" w:cs="Calibri"/>
              <w:b/>
            </w:rPr>
            <w:t>60.993.193/0001-50</w:t>
          </w:r>
        </w:p>
        <w:p w:rsidR="004D4CFB" w:rsidRPr="005F3B8B" w:rsidRDefault="004D4CFB" w:rsidP="00783647">
          <w:pPr>
            <w:widowControl w:val="0"/>
            <w:spacing w:after="0" w:line="240" w:lineRule="auto"/>
            <w:jc w:val="center"/>
            <w:rPr>
              <w:rFonts w:ascii="Calibri" w:hAnsi="Calibri" w:cs="Calibri"/>
              <w:sz w:val="18"/>
              <w:szCs w:val="18"/>
            </w:rPr>
          </w:pPr>
          <w:r w:rsidRPr="005F3B8B">
            <w:rPr>
              <w:rFonts w:ascii="Calibri" w:hAnsi="Calibri" w:cs="Calibri"/>
              <w:sz w:val="18"/>
              <w:szCs w:val="18"/>
            </w:rPr>
            <w:t>Rua Egberto Ferreira de Arruda Camargo, 151 NotreDame</w:t>
          </w:r>
        </w:p>
        <w:p w:rsidR="004D4CFB" w:rsidRPr="005F3B8B" w:rsidRDefault="004D4CFB" w:rsidP="00783647">
          <w:pPr>
            <w:widowControl w:val="0"/>
            <w:spacing w:after="0" w:line="240" w:lineRule="auto"/>
            <w:jc w:val="center"/>
            <w:rPr>
              <w:rFonts w:ascii="Calibri" w:hAnsi="Calibri" w:cs="Calibri"/>
              <w:sz w:val="18"/>
              <w:szCs w:val="18"/>
            </w:rPr>
          </w:pPr>
          <w:r w:rsidRPr="005F3B8B">
            <w:rPr>
              <w:rFonts w:ascii="Calibri" w:hAnsi="Calibri" w:cs="Calibri"/>
              <w:sz w:val="18"/>
              <w:szCs w:val="18"/>
            </w:rPr>
            <w:t>Campinas – SP – 13.105-010</w:t>
          </w:r>
        </w:p>
        <w:p w:rsidR="004D4CFB" w:rsidRPr="005F3B8B" w:rsidRDefault="004D4CFB" w:rsidP="00783647">
          <w:pPr>
            <w:widowControl w:val="0"/>
            <w:spacing w:after="0" w:line="240" w:lineRule="auto"/>
            <w:jc w:val="center"/>
            <w:rPr>
              <w:rFonts w:ascii="Calibri" w:hAnsi="Calibri" w:cs="Calibri"/>
              <w:sz w:val="18"/>
              <w:szCs w:val="18"/>
            </w:rPr>
          </w:pPr>
          <w:r w:rsidRPr="005F3B8B">
            <w:rPr>
              <w:rFonts w:ascii="Calibri" w:hAnsi="Calibri" w:cs="Calibri"/>
              <w:sz w:val="18"/>
              <w:szCs w:val="18"/>
            </w:rPr>
            <w:t xml:space="preserve">FONE: (19) 2138-8319 </w:t>
          </w:r>
        </w:p>
        <w:p w:rsidR="004D4CFB" w:rsidRPr="005F3B8B" w:rsidRDefault="004D4CFB" w:rsidP="00783647">
          <w:pPr>
            <w:widowControl w:val="0"/>
            <w:spacing w:after="0" w:line="240" w:lineRule="auto"/>
            <w:jc w:val="center"/>
            <w:rPr>
              <w:rFonts w:ascii="Calibri" w:eastAsia="Calibri" w:hAnsi="Calibri" w:cs="Calibri"/>
              <w:sz w:val="18"/>
              <w:szCs w:val="18"/>
              <w:lang w:eastAsia="en-US"/>
            </w:rPr>
          </w:pPr>
          <w:r w:rsidRPr="005F3B8B">
            <w:rPr>
              <w:rFonts w:ascii="Calibri" w:hAnsi="Calibri" w:cs="Calibri"/>
              <w:sz w:val="18"/>
              <w:szCs w:val="18"/>
            </w:rPr>
            <w:t xml:space="preserve">e-mail: </w:t>
          </w:r>
          <w:hyperlink r:id="rId2" w:history="1">
            <w:r w:rsidRPr="005F3B8B">
              <w:rPr>
                <w:rStyle w:val="Hyperlink"/>
                <w:rFonts w:ascii="Calibri" w:hAnsi="Calibri" w:cs="Calibri"/>
                <w:sz w:val="18"/>
                <w:szCs w:val="18"/>
              </w:rPr>
              <w:t>mantenedora@santacruzbr.com.br</w:t>
            </w:r>
          </w:hyperlink>
          <w:r w:rsidRPr="005F3B8B">
            <w:rPr>
              <w:rFonts w:ascii="Calibri" w:hAnsi="Calibri" w:cs="Calibri"/>
              <w:sz w:val="18"/>
              <w:szCs w:val="18"/>
            </w:rPr>
            <w:t xml:space="preserve"> / </w:t>
          </w:r>
          <w:hyperlink r:id="rId3" w:history="1">
            <w:r w:rsidRPr="005F3B8B">
              <w:rPr>
                <w:rStyle w:val="Hyperlink"/>
                <w:rFonts w:ascii="Calibri" w:hAnsi="Calibri" w:cs="Calibri"/>
                <w:sz w:val="18"/>
                <w:szCs w:val="18"/>
              </w:rPr>
              <w:t>mrosa@santacruzbr.com.br</w:t>
            </w:r>
          </w:hyperlink>
        </w:p>
        <w:p w:rsidR="004D4CFB" w:rsidRPr="005F3B8B" w:rsidRDefault="004D4CFB" w:rsidP="000961C3">
          <w:pPr>
            <w:widowControl w:val="0"/>
            <w:spacing w:line="240" w:lineRule="auto"/>
            <w:jc w:val="center"/>
            <w:rPr>
              <w:rFonts w:ascii="Calibri" w:eastAsia="Calibri" w:hAnsi="Calibri"/>
              <w:lang w:eastAsia="en-US"/>
            </w:rPr>
          </w:pPr>
        </w:p>
      </w:tc>
      <w:tc>
        <w:tcPr>
          <w:tcW w:w="1513" w:type="dxa"/>
        </w:tcPr>
        <w:p w:rsidR="004D4CFB" w:rsidRPr="005F3B8B" w:rsidRDefault="004D4CFB" w:rsidP="000961C3">
          <w:pPr>
            <w:widowControl w:val="0"/>
            <w:tabs>
              <w:tab w:val="center" w:pos="4252"/>
              <w:tab w:val="right" w:pos="8504"/>
            </w:tabs>
            <w:spacing w:line="240" w:lineRule="auto"/>
            <w:jc w:val="center"/>
            <w:rPr>
              <w:rFonts w:ascii="Calibri" w:eastAsia="Calibri" w:hAnsi="Calibri"/>
              <w:lang w:eastAsia="en-US"/>
            </w:rPr>
          </w:pPr>
        </w:p>
        <w:p w:rsidR="004D4CFB" w:rsidRPr="00516D12" w:rsidRDefault="004D4CFB" w:rsidP="000961C3">
          <w:pPr>
            <w:widowControl w:val="0"/>
            <w:tabs>
              <w:tab w:val="center" w:pos="4252"/>
              <w:tab w:val="right" w:pos="8504"/>
            </w:tabs>
            <w:spacing w:line="240" w:lineRule="auto"/>
            <w:jc w:val="center"/>
            <w:rPr>
              <w:rFonts w:ascii="Calibri" w:eastAsia="Calibri" w:hAnsi="Calibri"/>
              <w:b/>
              <w:i/>
              <w:lang w:eastAsia="en-US"/>
            </w:rPr>
          </w:pPr>
        </w:p>
      </w:tc>
    </w:tr>
  </w:tbl>
  <w:p w:rsidR="004D4CFB" w:rsidRDefault="004D4CFB" w:rsidP="00751139">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223575"/>
    <w:multiLevelType w:val="hybridMultilevel"/>
    <w:tmpl w:val="06AA2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799A4D22"/>
    <w:multiLevelType w:val="multilevel"/>
    <w:tmpl w:val="0524AE6C"/>
    <w:lvl w:ilvl="0">
      <w:start w:val="1"/>
      <w:numFmt w:val="decimal"/>
      <w:lvlText w:val="%1."/>
      <w:lvlJc w:val="left"/>
      <w:pPr>
        <w:ind w:left="720" w:hanging="360"/>
      </w:pPr>
      <w:rPr>
        <w:b/>
      </w:r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71009"/>
  </w:hdrShapeDefaults>
  <w:footnotePr>
    <w:footnote w:id="0"/>
    <w:footnote w:id="1"/>
  </w:footnotePr>
  <w:endnotePr>
    <w:endnote w:id="0"/>
    <w:endnote w:id="1"/>
  </w:endnotePr>
  <w:compat>
    <w:useFELayout/>
  </w:compat>
  <w:rsids>
    <w:rsidRoot w:val="002E3BF7"/>
    <w:rsid w:val="00006258"/>
    <w:rsid w:val="00010C5F"/>
    <w:rsid w:val="00011661"/>
    <w:rsid w:val="000140FF"/>
    <w:rsid w:val="00016580"/>
    <w:rsid w:val="00017F72"/>
    <w:rsid w:val="00021871"/>
    <w:rsid w:val="00021F55"/>
    <w:rsid w:val="0002291F"/>
    <w:rsid w:val="000235BA"/>
    <w:rsid w:val="00025311"/>
    <w:rsid w:val="000253E3"/>
    <w:rsid w:val="0002698E"/>
    <w:rsid w:val="0002730B"/>
    <w:rsid w:val="000278DC"/>
    <w:rsid w:val="000338CB"/>
    <w:rsid w:val="00034ACD"/>
    <w:rsid w:val="000363F0"/>
    <w:rsid w:val="000366EC"/>
    <w:rsid w:val="00040FCE"/>
    <w:rsid w:val="000417EF"/>
    <w:rsid w:val="0004371B"/>
    <w:rsid w:val="00044CC1"/>
    <w:rsid w:val="000467A2"/>
    <w:rsid w:val="00051430"/>
    <w:rsid w:val="00051549"/>
    <w:rsid w:val="000521E9"/>
    <w:rsid w:val="000533B3"/>
    <w:rsid w:val="000542E9"/>
    <w:rsid w:val="0005614B"/>
    <w:rsid w:val="00056415"/>
    <w:rsid w:val="000564C6"/>
    <w:rsid w:val="00056828"/>
    <w:rsid w:val="000573D9"/>
    <w:rsid w:val="00060301"/>
    <w:rsid w:val="00061306"/>
    <w:rsid w:val="00061328"/>
    <w:rsid w:val="000634DF"/>
    <w:rsid w:val="000636E9"/>
    <w:rsid w:val="0006412A"/>
    <w:rsid w:val="0006661D"/>
    <w:rsid w:val="00066A59"/>
    <w:rsid w:val="000674E2"/>
    <w:rsid w:val="00067976"/>
    <w:rsid w:val="00070351"/>
    <w:rsid w:val="0007057E"/>
    <w:rsid w:val="000743F7"/>
    <w:rsid w:val="00077C90"/>
    <w:rsid w:val="00082082"/>
    <w:rsid w:val="0008332B"/>
    <w:rsid w:val="00083C70"/>
    <w:rsid w:val="00090381"/>
    <w:rsid w:val="00090762"/>
    <w:rsid w:val="0009090F"/>
    <w:rsid w:val="00091705"/>
    <w:rsid w:val="000924D7"/>
    <w:rsid w:val="000938D3"/>
    <w:rsid w:val="00093B31"/>
    <w:rsid w:val="000941CB"/>
    <w:rsid w:val="000945BB"/>
    <w:rsid w:val="00095829"/>
    <w:rsid w:val="00095891"/>
    <w:rsid w:val="000961C3"/>
    <w:rsid w:val="00096A1D"/>
    <w:rsid w:val="00097256"/>
    <w:rsid w:val="0009745B"/>
    <w:rsid w:val="00097836"/>
    <w:rsid w:val="000A100D"/>
    <w:rsid w:val="000A1211"/>
    <w:rsid w:val="000A3851"/>
    <w:rsid w:val="000A393B"/>
    <w:rsid w:val="000A41F4"/>
    <w:rsid w:val="000A4430"/>
    <w:rsid w:val="000A504B"/>
    <w:rsid w:val="000A566C"/>
    <w:rsid w:val="000A5D54"/>
    <w:rsid w:val="000A6FFE"/>
    <w:rsid w:val="000B43EB"/>
    <w:rsid w:val="000B44B1"/>
    <w:rsid w:val="000B4FD4"/>
    <w:rsid w:val="000B5A3C"/>
    <w:rsid w:val="000B5A83"/>
    <w:rsid w:val="000B5D63"/>
    <w:rsid w:val="000B6325"/>
    <w:rsid w:val="000B65D9"/>
    <w:rsid w:val="000B79C2"/>
    <w:rsid w:val="000B7BF3"/>
    <w:rsid w:val="000C1666"/>
    <w:rsid w:val="000C1F20"/>
    <w:rsid w:val="000C2572"/>
    <w:rsid w:val="000C2A68"/>
    <w:rsid w:val="000C38AB"/>
    <w:rsid w:val="000C4D39"/>
    <w:rsid w:val="000C54B7"/>
    <w:rsid w:val="000C68BF"/>
    <w:rsid w:val="000C697C"/>
    <w:rsid w:val="000C7BD7"/>
    <w:rsid w:val="000C7C20"/>
    <w:rsid w:val="000D2D03"/>
    <w:rsid w:val="000D311F"/>
    <w:rsid w:val="000D38F4"/>
    <w:rsid w:val="000D6AF7"/>
    <w:rsid w:val="000E140A"/>
    <w:rsid w:val="000E2334"/>
    <w:rsid w:val="000E2662"/>
    <w:rsid w:val="000E29E2"/>
    <w:rsid w:val="000E458C"/>
    <w:rsid w:val="000E463B"/>
    <w:rsid w:val="000E4A67"/>
    <w:rsid w:val="000E4AE2"/>
    <w:rsid w:val="000E6341"/>
    <w:rsid w:val="000E78CE"/>
    <w:rsid w:val="000F1055"/>
    <w:rsid w:val="000F1709"/>
    <w:rsid w:val="000F229C"/>
    <w:rsid w:val="000F4E61"/>
    <w:rsid w:val="000F6787"/>
    <w:rsid w:val="000F74E1"/>
    <w:rsid w:val="000F78D4"/>
    <w:rsid w:val="001005B1"/>
    <w:rsid w:val="001011F4"/>
    <w:rsid w:val="00103D6E"/>
    <w:rsid w:val="00104C87"/>
    <w:rsid w:val="00104DC5"/>
    <w:rsid w:val="0010543C"/>
    <w:rsid w:val="00105E92"/>
    <w:rsid w:val="00107032"/>
    <w:rsid w:val="00110C18"/>
    <w:rsid w:val="00112C6A"/>
    <w:rsid w:val="00114B61"/>
    <w:rsid w:val="00115774"/>
    <w:rsid w:val="00116150"/>
    <w:rsid w:val="00117C48"/>
    <w:rsid w:val="00117D15"/>
    <w:rsid w:val="00120B64"/>
    <w:rsid w:val="00120D79"/>
    <w:rsid w:val="0012139A"/>
    <w:rsid w:val="00122889"/>
    <w:rsid w:val="00123266"/>
    <w:rsid w:val="001239E3"/>
    <w:rsid w:val="00125315"/>
    <w:rsid w:val="00130FBC"/>
    <w:rsid w:val="00131366"/>
    <w:rsid w:val="00131601"/>
    <w:rsid w:val="001317B4"/>
    <w:rsid w:val="00134305"/>
    <w:rsid w:val="0013653C"/>
    <w:rsid w:val="0013781E"/>
    <w:rsid w:val="00137F12"/>
    <w:rsid w:val="00141942"/>
    <w:rsid w:val="001434D5"/>
    <w:rsid w:val="001444B7"/>
    <w:rsid w:val="0014459A"/>
    <w:rsid w:val="00144AE1"/>
    <w:rsid w:val="00145E44"/>
    <w:rsid w:val="00151BAC"/>
    <w:rsid w:val="00152272"/>
    <w:rsid w:val="00152769"/>
    <w:rsid w:val="00154223"/>
    <w:rsid w:val="0015463D"/>
    <w:rsid w:val="00155768"/>
    <w:rsid w:val="00155C38"/>
    <w:rsid w:val="0015626B"/>
    <w:rsid w:val="00156273"/>
    <w:rsid w:val="0016544D"/>
    <w:rsid w:val="00166D3B"/>
    <w:rsid w:val="0017105A"/>
    <w:rsid w:val="001727A5"/>
    <w:rsid w:val="00173C5D"/>
    <w:rsid w:val="001741A9"/>
    <w:rsid w:val="00176C08"/>
    <w:rsid w:val="001808F2"/>
    <w:rsid w:val="001808FA"/>
    <w:rsid w:val="001832D6"/>
    <w:rsid w:val="00183E35"/>
    <w:rsid w:val="0018486B"/>
    <w:rsid w:val="00185FE3"/>
    <w:rsid w:val="00191C1D"/>
    <w:rsid w:val="00192881"/>
    <w:rsid w:val="00192970"/>
    <w:rsid w:val="00193434"/>
    <w:rsid w:val="00193A9C"/>
    <w:rsid w:val="00193E70"/>
    <w:rsid w:val="00196750"/>
    <w:rsid w:val="001978C1"/>
    <w:rsid w:val="001A00F0"/>
    <w:rsid w:val="001A074A"/>
    <w:rsid w:val="001A25CA"/>
    <w:rsid w:val="001A319B"/>
    <w:rsid w:val="001A3CF3"/>
    <w:rsid w:val="001A42C7"/>
    <w:rsid w:val="001A54B8"/>
    <w:rsid w:val="001A724E"/>
    <w:rsid w:val="001B034B"/>
    <w:rsid w:val="001B0499"/>
    <w:rsid w:val="001B146F"/>
    <w:rsid w:val="001B186A"/>
    <w:rsid w:val="001B189C"/>
    <w:rsid w:val="001B37B7"/>
    <w:rsid w:val="001B4C35"/>
    <w:rsid w:val="001C11EA"/>
    <w:rsid w:val="001C1CAD"/>
    <w:rsid w:val="001C3C16"/>
    <w:rsid w:val="001C5BE5"/>
    <w:rsid w:val="001C6030"/>
    <w:rsid w:val="001C6313"/>
    <w:rsid w:val="001C64E5"/>
    <w:rsid w:val="001C6A91"/>
    <w:rsid w:val="001D06DB"/>
    <w:rsid w:val="001D1071"/>
    <w:rsid w:val="001D35AF"/>
    <w:rsid w:val="001D634C"/>
    <w:rsid w:val="001D6726"/>
    <w:rsid w:val="001D6C50"/>
    <w:rsid w:val="001D724B"/>
    <w:rsid w:val="001E10D1"/>
    <w:rsid w:val="001E12DC"/>
    <w:rsid w:val="001E294E"/>
    <w:rsid w:val="001E3ADC"/>
    <w:rsid w:val="001E500C"/>
    <w:rsid w:val="001E5ACA"/>
    <w:rsid w:val="001E7BAB"/>
    <w:rsid w:val="001F0F52"/>
    <w:rsid w:val="001F35A9"/>
    <w:rsid w:val="001F44F3"/>
    <w:rsid w:val="001F540E"/>
    <w:rsid w:val="001F5B8D"/>
    <w:rsid w:val="001F6C76"/>
    <w:rsid w:val="00200381"/>
    <w:rsid w:val="00200F69"/>
    <w:rsid w:val="00201D2F"/>
    <w:rsid w:val="002038DB"/>
    <w:rsid w:val="00205A95"/>
    <w:rsid w:val="00210373"/>
    <w:rsid w:val="00210EEE"/>
    <w:rsid w:val="00210F37"/>
    <w:rsid w:val="00211046"/>
    <w:rsid w:val="002121B1"/>
    <w:rsid w:val="002125B6"/>
    <w:rsid w:val="00215A10"/>
    <w:rsid w:val="00216A5C"/>
    <w:rsid w:val="00216ECE"/>
    <w:rsid w:val="00217D06"/>
    <w:rsid w:val="002205A8"/>
    <w:rsid w:val="00221707"/>
    <w:rsid w:val="00222503"/>
    <w:rsid w:val="00222DD8"/>
    <w:rsid w:val="00222F64"/>
    <w:rsid w:val="0022394B"/>
    <w:rsid w:val="00224007"/>
    <w:rsid w:val="00225422"/>
    <w:rsid w:val="00226CF0"/>
    <w:rsid w:val="00233F01"/>
    <w:rsid w:val="00234488"/>
    <w:rsid w:val="002345B5"/>
    <w:rsid w:val="0023517B"/>
    <w:rsid w:val="002371D7"/>
    <w:rsid w:val="00240045"/>
    <w:rsid w:val="00241A46"/>
    <w:rsid w:val="00243B10"/>
    <w:rsid w:val="00246ED2"/>
    <w:rsid w:val="00250B2F"/>
    <w:rsid w:val="002512CF"/>
    <w:rsid w:val="002518F2"/>
    <w:rsid w:val="00252858"/>
    <w:rsid w:val="00252F43"/>
    <w:rsid w:val="00256C6F"/>
    <w:rsid w:val="00261A40"/>
    <w:rsid w:val="00262483"/>
    <w:rsid w:val="0026318E"/>
    <w:rsid w:val="002640C0"/>
    <w:rsid w:val="00265874"/>
    <w:rsid w:val="00270607"/>
    <w:rsid w:val="00270A0E"/>
    <w:rsid w:val="00271EED"/>
    <w:rsid w:val="00272A4E"/>
    <w:rsid w:val="00273F64"/>
    <w:rsid w:val="00276565"/>
    <w:rsid w:val="00277228"/>
    <w:rsid w:val="0027727F"/>
    <w:rsid w:val="002774A7"/>
    <w:rsid w:val="00277A32"/>
    <w:rsid w:val="00281710"/>
    <w:rsid w:val="00283222"/>
    <w:rsid w:val="00283B6B"/>
    <w:rsid w:val="00284AAD"/>
    <w:rsid w:val="002854F7"/>
    <w:rsid w:val="00286CCC"/>
    <w:rsid w:val="00287FA9"/>
    <w:rsid w:val="00290437"/>
    <w:rsid w:val="002926BE"/>
    <w:rsid w:val="00292B4A"/>
    <w:rsid w:val="00295870"/>
    <w:rsid w:val="002A06A5"/>
    <w:rsid w:val="002A10FF"/>
    <w:rsid w:val="002A246C"/>
    <w:rsid w:val="002A27FA"/>
    <w:rsid w:val="002A3382"/>
    <w:rsid w:val="002A3B2A"/>
    <w:rsid w:val="002A7DEC"/>
    <w:rsid w:val="002B0DF3"/>
    <w:rsid w:val="002B2896"/>
    <w:rsid w:val="002B2B50"/>
    <w:rsid w:val="002B3ECC"/>
    <w:rsid w:val="002B4816"/>
    <w:rsid w:val="002B4C0D"/>
    <w:rsid w:val="002B6450"/>
    <w:rsid w:val="002C2B6F"/>
    <w:rsid w:val="002C5DFD"/>
    <w:rsid w:val="002C6DCE"/>
    <w:rsid w:val="002C71CD"/>
    <w:rsid w:val="002D0629"/>
    <w:rsid w:val="002D16CB"/>
    <w:rsid w:val="002D4D4C"/>
    <w:rsid w:val="002D536A"/>
    <w:rsid w:val="002D6ECF"/>
    <w:rsid w:val="002D7CA0"/>
    <w:rsid w:val="002D7F61"/>
    <w:rsid w:val="002E123E"/>
    <w:rsid w:val="002E138B"/>
    <w:rsid w:val="002E35F0"/>
    <w:rsid w:val="002E3BF7"/>
    <w:rsid w:val="002E55FA"/>
    <w:rsid w:val="002E725B"/>
    <w:rsid w:val="002F0011"/>
    <w:rsid w:val="002F026E"/>
    <w:rsid w:val="002F10C0"/>
    <w:rsid w:val="002F1911"/>
    <w:rsid w:val="002F1918"/>
    <w:rsid w:val="002F1EEC"/>
    <w:rsid w:val="002F1FD4"/>
    <w:rsid w:val="002F5BFF"/>
    <w:rsid w:val="002F5EDE"/>
    <w:rsid w:val="002F66E6"/>
    <w:rsid w:val="002F78A5"/>
    <w:rsid w:val="00300051"/>
    <w:rsid w:val="00301013"/>
    <w:rsid w:val="0030120F"/>
    <w:rsid w:val="00304FEC"/>
    <w:rsid w:val="003053AF"/>
    <w:rsid w:val="003078BC"/>
    <w:rsid w:val="00307C13"/>
    <w:rsid w:val="00310983"/>
    <w:rsid w:val="00310A21"/>
    <w:rsid w:val="00310B82"/>
    <w:rsid w:val="00310DFC"/>
    <w:rsid w:val="003113D9"/>
    <w:rsid w:val="00312230"/>
    <w:rsid w:val="00312E28"/>
    <w:rsid w:val="00313769"/>
    <w:rsid w:val="00314F43"/>
    <w:rsid w:val="003211C0"/>
    <w:rsid w:val="00321BC1"/>
    <w:rsid w:val="0032274B"/>
    <w:rsid w:val="00322902"/>
    <w:rsid w:val="003232DE"/>
    <w:rsid w:val="003236A9"/>
    <w:rsid w:val="003237E3"/>
    <w:rsid w:val="0032441A"/>
    <w:rsid w:val="00324877"/>
    <w:rsid w:val="00324E6E"/>
    <w:rsid w:val="003263A3"/>
    <w:rsid w:val="00326567"/>
    <w:rsid w:val="003266C4"/>
    <w:rsid w:val="00326DCF"/>
    <w:rsid w:val="00327DCC"/>
    <w:rsid w:val="0033020F"/>
    <w:rsid w:val="0033104F"/>
    <w:rsid w:val="0033450A"/>
    <w:rsid w:val="00334CC7"/>
    <w:rsid w:val="003357E3"/>
    <w:rsid w:val="003360F8"/>
    <w:rsid w:val="003362C7"/>
    <w:rsid w:val="00337A4C"/>
    <w:rsid w:val="00340103"/>
    <w:rsid w:val="00340305"/>
    <w:rsid w:val="003417DC"/>
    <w:rsid w:val="00341BBC"/>
    <w:rsid w:val="0034245D"/>
    <w:rsid w:val="003441DB"/>
    <w:rsid w:val="00344C02"/>
    <w:rsid w:val="00345079"/>
    <w:rsid w:val="003460A9"/>
    <w:rsid w:val="003463E7"/>
    <w:rsid w:val="00347FB9"/>
    <w:rsid w:val="00357040"/>
    <w:rsid w:val="00360CF5"/>
    <w:rsid w:val="003614E7"/>
    <w:rsid w:val="003618AE"/>
    <w:rsid w:val="00362564"/>
    <w:rsid w:val="00363EB7"/>
    <w:rsid w:val="00363FA6"/>
    <w:rsid w:val="003656EB"/>
    <w:rsid w:val="00365737"/>
    <w:rsid w:val="0036774D"/>
    <w:rsid w:val="0037032B"/>
    <w:rsid w:val="00370DFE"/>
    <w:rsid w:val="00372458"/>
    <w:rsid w:val="00374485"/>
    <w:rsid w:val="00375E7D"/>
    <w:rsid w:val="003771C1"/>
    <w:rsid w:val="00377402"/>
    <w:rsid w:val="003774DF"/>
    <w:rsid w:val="003805CA"/>
    <w:rsid w:val="00380E6B"/>
    <w:rsid w:val="00382AE0"/>
    <w:rsid w:val="00384542"/>
    <w:rsid w:val="0038492E"/>
    <w:rsid w:val="0038499B"/>
    <w:rsid w:val="00384A7C"/>
    <w:rsid w:val="003861B3"/>
    <w:rsid w:val="003873CE"/>
    <w:rsid w:val="00387CB9"/>
    <w:rsid w:val="0039029A"/>
    <w:rsid w:val="00390EBE"/>
    <w:rsid w:val="00392991"/>
    <w:rsid w:val="00393595"/>
    <w:rsid w:val="00395016"/>
    <w:rsid w:val="00395C54"/>
    <w:rsid w:val="00397AAF"/>
    <w:rsid w:val="003A0020"/>
    <w:rsid w:val="003A0233"/>
    <w:rsid w:val="003A0F26"/>
    <w:rsid w:val="003A15BC"/>
    <w:rsid w:val="003A459C"/>
    <w:rsid w:val="003A4944"/>
    <w:rsid w:val="003A4B29"/>
    <w:rsid w:val="003A52A6"/>
    <w:rsid w:val="003A592F"/>
    <w:rsid w:val="003A6761"/>
    <w:rsid w:val="003A682B"/>
    <w:rsid w:val="003A731C"/>
    <w:rsid w:val="003B05BF"/>
    <w:rsid w:val="003B35D2"/>
    <w:rsid w:val="003B3826"/>
    <w:rsid w:val="003C10A1"/>
    <w:rsid w:val="003C2E73"/>
    <w:rsid w:val="003C375B"/>
    <w:rsid w:val="003C66BD"/>
    <w:rsid w:val="003C75CA"/>
    <w:rsid w:val="003C7C77"/>
    <w:rsid w:val="003D0C34"/>
    <w:rsid w:val="003D1BCD"/>
    <w:rsid w:val="003D382D"/>
    <w:rsid w:val="003D38B1"/>
    <w:rsid w:val="003D4115"/>
    <w:rsid w:val="003D461D"/>
    <w:rsid w:val="003D6AE6"/>
    <w:rsid w:val="003D7FF8"/>
    <w:rsid w:val="003E0273"/>
    <w:rsid w:val="003E0864"/>
    <w:rsid w:val="003E3561"/>
    <w:rsid w:val="003E37AE"/>
    <w:rsid w:val="003E5027"/>
    <w:rsid w:val="003E526E"/>
    <w:rsid w:val="003E5C88"/>
    <w:rsid w:val="003E6BE3"/>
    <w:rsid w:val="003E7487"/>
    <w:rsid w:val="003F04B0"/>
    <w:rsid w:val="003F0AD0"/>
    <w:rsid w:val="003F132A"/>
    <w:rsid w:val="003F385A"/>
    <w:rsid w:val="003F3E9C"/>
    <w:rsid w:val="003F43D4"/>
    <w:rsid w:val="003F53A8"/>
    <w:rsid w:val="004004FA"/>
    <w:rsid w:val="00407E64"/>
    <w:rsid w:val="0041176A"/>
    <w:rsid w:val="00411981"/>
    <w:rsid w:val="00412DE8"/>
    <w:rsid w:val="0041333E"/>
    <w:rsid w:val="00413B7C"/>
    <w:rsid w:val="0041411A"/>
    <w:rsid w:val="00414BE9"/>
    <w:rsid w:val="00416FA3"/>
    <w:rsid w:val="00417572"/>
    <w:rsid w:val="004203CB"/>
    <w:rsid w:val="004204E8"/>
    <w:rsid w:val="00421261"/>
    <w:rsid w:val="00421448"/>
    <w:rsid w:val="0042173A"/>
    <w:rsid w:val="00421DD6"/>
    <w:rsid w:val="00421E72"/>
    <w:rsid w:val="004232C4"/>
    <w:rsid w:val="00423582"/>
    <w:rsid w:val="00423D10"/>
    <w:rsid w:val="00425004"/>
    <w:rsid w:val="004262B4"/>
    <w:rsid w:val="00427CF3"/>
    <w:rsid w:val="004302A7"/>
    <w:rsid w:val="00431E7B"/>
    <w:rsid w:val="004330AF"/>
    <w:rsid w:val="004336A5"/>
    <w:rsid w:val="00433F00"/>
    <w:rsid w:val="0043418D"/>
    <w:rsid w:val="00434BF0"/>
    <w:rsid w:val="004351B2"/>
    <w:rsid w:val="00436E0E"/>
    <w:rsid w:val="0044090E"/>
    <w:rsid w:val="00442456"/>
    <w:rsid w:val="00443C95"/>
    <w:rsid w:val="00444071"/>
    <w:rsid w:val="00444749"/>
    <w:rsid w:val="004460E4"/>
    <w:rsid w:val="00446DD6"/>
    <w:rsid w:val="00447794"/>
    <w:rsid w:val="0045222E"/>
    <w:rsid w:val="00453C90"/>
    <w:rsid w:val="00453DF7"/>
    <w:rsid w:val="00453E70"/>
    <w:rsid w:val="00460C39"/>
    <w:rsid w:val="004615F2"/>
    <w:rsid w:val="004618B8"/>
    <w:rsid w:val="004618BA"/>
    <w:rsid w:val="00461D13"/>
    <w:rsid w:val="00461F76"/>
    <w:rsid w:val="004631F7"/>
    <w:rsid w:val="00463596"/>
    <w:rsid w:val="00466703"/>
    <w:rsid w:val="004669A7"/>
    <w:rsid w:val="00466A09"/>
    <w:rsid w:val="00467F4E"/>
    <w:rsid w:val="004711B1"/>
    <w:rsid w:val="00473E95"/>
    <w:rsid w:val="00476246"/>
    <w:rsid w:val="00476565"/>
    <w:rsid w:val="00476DF7"/>
    <w:rsid w:val="00477B1F"/>
    <w:rsid w:val="0048012F"/>
    <w:rsid w:val="0048058C"/>
    <w:rsid w:val="0048276E"/>
    <w:rsid w:val="004830F3"/>
    <w:rsid w:val="00483A80"/>
    <w:rsid w:val="00483B7A"/>
    <w:rsid w:val="00483FB8"/>
    <w:rsid w:val="0048568C"/>
    <w:rsid w:val="004856BE"/>
    <w:rsid w:val="00485F03"/>
    <w:rsid w:val="004923B6"/>
    <w:rsid w:val="00492B53"/>
    <w:rsid w:val="00492BC8"/>
    <w:rsid w:val="00497008"/>
    <w:rsid w:val="00497864"/>
    <w:rsid w:val="004A0A33"/>
    <w:rsid w:val="004A3D0F"/>
    <w:rsid w:val="004A6C98"/>
    <w:rsid w:val="004B09C5"/>
    <w:rsid w:val="004B0F27"/>
    <w:rsid w:val="004B1997"/>
    <w:rsid w:val="004B1E9A"/>
    <w:rsid w:val="004B213C"/>
    <w:rsid w:val="004B2BC2"/>
    <w:rsid w:val="004B3CBC"/>
    <w:rsid w:val="004B449A"/>
    <w:rsid w:val="004B764C"/>
    <w:rsid w:val="004B788E"/>
    <w:rsid w:val="004C2537"/>
    <w:rsid w:val="004C46F1"/>
    <w:rsid w:val="004C53BC"/>
    <w:rsid w:val="004C5ABD"/>
    <w:rsid w:val="004C5EE2"/>
    <w:rsid w:val="004C5F4E"/>
    <w:rsid w:val="004C75F2"/>
    <w:rsid w:val="004C79E9"/>
    <w:rsid w:val="004D1706"/>
    <w:rsid w:val="004D303E"/>
    <w:rsid w:val="004D3092"/>
    <w:rsid w:val="004D3B66"/>
    <w:rsid w:val="004D3C27"/>
    <w:rsid w:val="004D4CFB"/>
    <w:rsid w:val="004D6176"/>
    <w:rsid w:val="004E2A08"/>
    <w:rsid w:val="004E4F39"/>
    <w:rsid w:val="004E5391"/>
    <w:rsid w:val="004E54FB"/>
    <w:rsid w:val="004E6204"/>
    <w:rsid w:val="004F08EE"/>
    <w:rsid w:val="004F309F"/>
    <w:rsid w:val="004F730C"/>
    <w:rsid w:val="005002F3"/>
    <w:rsid w:val="005008A1"/>
    <w:rsid w:val="0050348B"/>
    <w:rsid w:val="0050387E"/>
    <w:rsid w:val="0050653E"/>
    <w:rsid w:val="0050715A"/>
    <w:rsid w:val="00510CAD"/>
    <w:rsid w:val="00511901"/>
    <w:rsid w:val="00511A45"/>
    <w:rsid w:val="005144BE"/>
    <w:rsid w:val="00515561"/>
    <w:rsid w:val="005157A2"/>
    <w:rsid w:val="00516D12"/>
    <w:rsid w:val="00521D54"/>
    <w:rsid w:val="00522151"/>
    <w:rsid w:val="005245C8"/>
    <w:rsid w:val="00524861"/>
    <w:rsid w:val="00525210"/>
    <w:rsid w:val="00525A08"/>
    <w:rsid w:val="00525E30"/>
    <w:rsid w:val="00527026"/>
    <w:rsid w:val="00527B72"/>
    <w:rsid w:val="0053075D"/>
    <w:rsid w:val="00530E5D"/>
    <w:rsid w:val="0053151B"/>
    <w:rsid w:val="005317E6"/>
    <w:rsid w:val="00531890"/>
    <w:rsid w:val="00531F78"/>
    <w:rsid w:val="00532808"/>
    <w:rsid w:val="00532C98"/>
    <w:rsid w:val="005341D6"/>
    <w:rsid w:val="00534821"/>
    <w:rsid w:val="00534CFA"/>
    <w:rsid w:val="005356E4"/>
    <w:rsid w:val="00535B97"/>
    <w:rsid w:val="00537E2E"/>
    <w:rsid w:val="00540627"/>
    <w:rsid w:val="00540A80"/>
    <w:rsid w:val="00540F8D"/>
    <w:rsid w:val="0054306F"/>
    <w:rsid w:val="00543FE8"/>
    <w:rsid w:val="00545E74"/>
    <w:rsid w:val="00546DF3"/>
    <w:rsid w:val="00550FB9"/>
    <w:rsid w:val="00551A6E"/>
    <w:rsid w:val="00551ACF"/>
    <w:rsid w:val="00552314"/>
    <w:rsid w:val="00554295"/>
    <w:rsid w:val="00556247"/>
    <w:rsid w:val="00556995"/>
    <w:rsid w:val="00556EE0"/>
    <w:rsid w:val="005615F6"/>
    <w:rsid w:val="00561892"/>
    <w:rsid w:val="005622CE"/>
    <w:rsid w:val="0056236E"/>
    <w:rsid w:val="005665FE"/>
    <w:rsid w:val="00566951"/>
    <w:rsid w:val="00566BCD"/>
    <w:rsid w:val="00566BDD"/>
    <w:rsid w:val="00570D03"/>
    <w:rsid w:val="00573726"/>
    <w:rsid w:val="00573A2A"/>
    <w:rsid w:val="00573EFC"/>
    <w:rsid w:val="005745F9"/>
    <w:rsid w:val="0057516B"/>
    <w:rsid w:val="0057621A"/>
    <w:rsid w:val="00577A58"/>
    <w:rsid w:val="00581516"/>
    <w:rsid w:val="0058294A"/>
    <w:rsid w:val="005837ED"/>
    <w:rsid w:val="005853BD"/>
    <w:rsid w:val="005855B5"/>
    <w:rsid w:val="005859DB"/>
    <w:rsid w:val="00585EFA"/>
    <w:rsid w:val="00587895"/>
    <w:rsid w:val="00590D4F"/>
    <w:rsid w:val="00590F09"/>
    <w:rsid w:val="005915BE"/>
    <w:rsid w:val="00592108"/>
    <w:rsid w:val="00592DE6"/>
    <w:rsid w:val="00593985"/>
    <w:rsid w:val="00593B0C"/>
    <w:rsid w:val="00593C45"/>
    <w:rsid w:val="005954CF"/>
    <w:rsid w:val="0059686C"/>
    <w:rsid w:val="00596AAF"/>
    <w:rsid w:val="00596DBE"/>
    <w:rsid w:val="005A3739"/>
    <w:rsid w:val="005A47B9"/>
    <w:rsid w:val="005A71E0"/>
    <w:rsid w:val="005A7531"/>
    <w:rsid w:val="005A7B89"/>
    <w:rsid w:val="005B1019"/>
    <w:rsid w:val="005B16D7"/>
    <w:rsid w:val="005B23D9"/>
    <w:rsid w:val="005B3B48"/>
    <w:rsid w:val="005B3FA5"/>
    <w:rsid w:val="005B4128"/>
    <w:rsid w:val="005B4574"/>
    <w:rsid w:val="005B4EFE"/>
    <w:rsid w:val="005B534F"/>
    <w:rsid w:val="005B737B"/>
    <w:rsid w:val="005B7E8C"/>
    <w:rsid w:val="005C132A"/>
    <w:rsid w:val="005C17A4"/>
    <w:rsid w:val="005C2FB1"/>
    <w:rsid w:val="005C3925"/>
    <w:rsid w:val="005C3AF9"/>
    <w:rsid w:val="005C6F2F"/>
    <w:rsid w:val="005C7A43"/>
    <w:rsid w:val="005D09F4"/>
    <w:rsid w:val="005D0E1D"/>
    <w:rsid w:val="005D35B2"/>
    <w:rsid w:val="005D43A6"/>
    <w:rsid w:val="005D47A2"/>
    <w:rsid w:val="005E1D9B"/>
    <w:rsid w:val="005E3458"/>
    <w:rsid w:val="005E39D9"/>
    <w:rsid w:val="005E3F0B"/>
    <w:rsid w:val="005E4C99"/>
    <w:rsid w:val="005E57E7"/>
    <w:rsid w:val="005E60AC"/>
    <w:rsid w:val="005E70EC"/>
    <w:rsid w:val="005E7306"/>
    <w:rsid w:val="005F1412"/>
    <w:rsid w:val="005F2DF6"/>
    <w:rsid w:val="005F3DA8"/>
    <w:rsid w:val="005F524A"/>
    <w:rsid w:val="005F77D0"/>
    <w:rsid w:val="00602794"/>
    <w:rsid w:val="00602C4A"/>
    <w:rsid w:val="00602EE9"/>
    <w:rsid w:val="00604636"/>
    <w:rsid w:val="006053ED"/>
    <w:rsid w:val="00605F4E"/>
    <w:rsid w:val="006078AB"/>
    <w:rsid w:val="00607E09"/>
    <w:rsid w:val="00612C83"/>
    <w:rsid w:val="006138FF"/>
    <w:rsid w:val="006140DC"/>
    <w:rsid w:val="006141F5"/>
    <w:rsid w:val="00614916"/>
    <w:rsid w:val="006168F7"/>
    <w:rsid w:val="006208D1"/>
    <w:rsid w:val="006223A0"/>
    <w:rsid w:val="00623546"/>
    <w:rsid w:val="006246B0"/>
    <w:rsid w:val="006248B7"/>
    <w:rsid w:val="00625611"/>
    <w:rsid w:val="0062727B"/>
    <w:rsid w:val="00630215"/>
    <w:rsid w:val="006309EF"/>
    <w:rsid w:val="006318D4"/>
    <w:rsid w:val="0063271F"/>
    <w:rsid w:val="00633137"/>
    <w:rsid w:val="006332F9"/>
    <w:rsid w:val="00633BA7"/>
    <w:rsid w:val="0063599A"/>
    <w:rsid w:val="00635D00"/>
    <w:rsid w:val="00636126"/>
    <w:rsid w:val="00637509"/>
    <w:rsid w:val="00642E42"/>
    <w:rsid w:val="0064360E"/>
    <w:rsid w:val="00644C9D"/>
    <w:rsid w:val="006462CB"/>
    <w:rsid w:val="00647A9F"/>
    <w:rsid w:val="00647ED3"/>
    <w:rsid w:val="00650644"/>
    <w:rsid w:val="00650B52"/>
    <w:rsid w:val="00651A41"/>
    <w:rsid w:val="0065234B"/>
    <w:rsid w:val="0065317D"/>
    <w:rsid w:val="006542CE"/>
    <w:rsid w:val="00655EB1"/>
    <w:rsid w:val="006578E3"/>
    <w:rsid w:val="00663039"/>
    <w:rsid w:val="0066335B"/>
    <w:rsid w:val="00664C44"/>
    <w:rsid w:val="006654A8"/>
    <w:rsid w:val="00665B9B"/>
    <w:rsid w:val="00670052"/>
    <w:rsid w:val="00673E6F"/>
    <w:rsid w:val="006742EF"/>
    <w:rsid w:val="0067535D"/>
    <w:rsid w:val="006761DD"/>
    <w:rsid w:val="00680650"/>
    <w:rsid w:val="00680A0A"/>
    <w:rsid w:val="00680FAF"/>
    <w:rsid w:val="00684ACA"/>
    <w:rsid w:val="0068549F"/>
    <w:rsid w:val="006861AE"/>
    <w:rsid w:val="00687BFC"/>
    <w:rsid w:val="0069010F"/>
    <w:rsid w:val="00691E67"/>
    <w:rsid w:val="006948D1"/>
    <w:rsid w:val="0069496B"/>
    <w:rsid w:val="006954C6"/>
    <w:rsid w:val="00696196"/>
    <w:rsid w:val="006963D6"/>
    <w:rsid w:val="00696C52"/>
    <w:rsid w:val="00697EBF"/>
    <w:rsid w:val="006A0305"/>
    <w:rsid w:val="006A1F2D"/>
    <w:rsid w:val="006A2A15"/>
    <w:rsid w:val="006A38DB"/>
    <w:rsid w:val="006A3A18"/>
    <w:rsid w:val="006A3A4C"/>
    <w:rsid w:val="006A4118"/>
    <w:rsid w:val="006A5378"/>
    <w:rsid w:val="006A5789"/>
    <w:rsid w:val="006A65FC"/>
    <w:rsid w:val="006A7858"/>
    <w:rsid w:val="006B0A3C"/>
    <w:rsid w:val="006B0AF9"/>
    <w:rsid w:val="006B19C6"/>
    <w:rsid w:val="006B1D70"/>
    <w:rsid w:val="006B2346"/>
    <w:rsid w:val="006B300E"/>
    <w:rsid w:val="006B4101"/>
    <w:rsid w:val="006B4375"/>
    <w:rsid w:val="006B524B"/>
    <w:rsid w:val="006B5E7A"/>
    <w:rsid w:val="006B60F9"/>
    <w:rsid w:val="006B6DCE"/>
    <w:rsid w:val="006B788A"/>
    <w:rsid w:val="006C08B3"/>
    <w:rsid w:val="006C0986"/>
    <w:rsid w:val="006C178A"/>
    <w:rsid w:val="006D1D0C"/>
    <w:rsid w:val="006D1E54"/>
    <w:rsid w:val="006D2579"/>
    <w:rsid w:val="006D271C"/>
    <w:rsid w:val="006D4ED3"/>
    <w:rsid w:val="006D5E77"/>
    <w:rsid w:val="006D6855"/>
    <w:rsid w:val="006D6F53"/>
    <w:rsid w:val="006D7D52"/>
    <w:rsid w:val="006E274A"/>
    <w:rsid w:val="006E30B1"/>
    <w:rsid w:val="006E34BB"/>
    <w:rsid w:val="006E3FCF"/>
    <w:rsid w:val="006E4426"/>
    <w:rsid w:val="006E4F80"/>
    <w:rsid w:val="006E6BA8"/>
    <w:rsid w:val="006E702C"/>
    <w:rsid w:val="006E785E"/>
    <w:rsid w:val="006F0C8F"/>
    <w:rsid w:val="006F46A9"/>
    <w:rsid w:val="006F51A1"/>
    <w:rsid w:val="006F5F8E"/>
    <w:rsid w:val="006F6ABD"/>
    <w:rsid w:val="006F6BCD"/>
    <w:rsid w:val="006F7D1A"/>
    <w:rsid w:val="0070002D"/>
    <w:rsid w:val="00700F07"/>
    <w:rsid w:val="00702246"/>
    <w:rsid w:val="00702D5A"/>
    <w:rsid w:val="007042AA"/>
    <w:rsid w:val="00704850"/>
    <w:rsid w:val="00706C86"/>
    <w:rsid w:val="007107F7"/>
    <w:rsid w:val="00710D68"/>
    <w:rsid w:val="00711A12"/>
    <w:rsid w:val="007126D3"/>
    <w:rsid w:val="00712AB5"/>
    <w:rsid w:val="007133C3"/>
    <w:rsid w:val="007137AF"/>
    <w:rsid w:val="00713A09"/>
    <w:rsid w:val="0071637E"/>
    <w:rsid w:val="0071654A"/>
    <w:rsid w:val="00720911"/>
    <w:rsid w:val="00721662"/>
    <w:rsid w:val="0072274B"/>
    <w:rsid w:val="00723745"/>
    <w:rsid w:val="0072387C"/>
    <w:rsid w:val="00726168"/>
    <w:rsid w:val="00726AE0"/>
    <w:rsid w:val="00727788"/>
    <w:rsid w:val="00730F55"/>
    <w:rsid w:val="007315E9"/>
    <w:rsid w:val="00734A3C"/>
    <w:rsid w:val="007358DC"/>
    <w:rsid w:val="00735CEA"/>
    <w:rsid w:val="00737D27"/>
    <w:rsid w:val="00737E6D"/>
    <w:rsid w:val="00740BB4"/>
    <w:rsid w:val="00740DC4"/>
    <w:rsid w:val="00743379"/>
    <w:rsid w:val="007439E5"/>
    <w:rsid w:val="00743E4E"/>
    <w:rsid w:val="00743E53"/>
    <w:rsid w:val="0074451D"/>
    <w:rsid w:val="00745340"/>
    <w:rsid w:val="007453EC"/>
    <w:rsid w:val="007459F5"/>
    <w:rsid w:val="00745A44"/>
    <w:rsid w:val="00745C41"/>
    <w:rsid w:val="00746183"/>
    <w:rsid w:val="00746883"/>
    <w:rsid w:val="0074781C"/>
    <w:rsid w:val="00751139"/>
    <w:rsid w:val="00751F6D"/>
    <w:rsid w:val="007521ED"/>
    <w:rsid w:val="007526E3"/>
    <w:rsid w:val="00757149"/>
    <w:rsid w:val="007578EB"/>
    <w:rsid w:val="0075795D"/>
    <w:rsid w:val="007603AC"/>
    <w:rsid w:val="00762A0E"/>
    <w:rsid w:val="00762E82"/>
    <w:rsid w:val="00763A0B"/>
    <w:rsid w:val="00763A92"/>
    <w:rsid w:val="007659F2"/>
    <w:rsid w:val="00767E03"/>
    <w:rsid w:val="00771DC2"/>
    <w:rsid w:val="00771DF9"/>
    <w:rsid w:val="007730F4"/>
    <w:rsid w:val="00773C78"/>
    <w:rsid w:val="007743B3"/>
    <w:rsid w:val="00774523"/>
    <w:rsid w:val="007749B9"/>
    <w:rsid w:val="00775254"/>
    <w:rsid w:val="007769E3"/>
    <w:rsid w:val="00776F0D"/>
    <w:rsid w:val="007771A7"/>
    <w:rsid w:val="00777465"/>
    <w:rsid w:val="007774A0"/>
    <w:rsid w:val="0077789A"/>
    <w:rsid w:val="00780D81"/>
    <w:rsid w:val="00781123"/>
    <w:rsid w:val="00782701"/>
    <w:rsid w:val="00783027"/>
    <w:rsid w:val="00783454"/>
    <w:rsid w:val="00783647"/>
    <w:rsid w:val="007836C0"/>
    <w:rsid w:val="00783B73"/>
    <w:rsid w:val="007840F6"/>
    <w:rsid w:val="0078555B"/>
    <w:rsid w:val="00786D1D"/>
    <w:rsid w:val="007905DF"/>
    <w:rsid w:val="00791EE7"/>
    <w:rsid w:val="0079289B"/>
    <w:rsid w:val="00792F50"/>
    <w:rsid w:val="00793DCF"/>
    <w:rsid w:val="0079622F"/>
    <w:rsid w:val="007A1BA5"/>
    <w:rsid w:val="007A35D5"/>
    <w:rsid w:val="007A541C"/>
    <w:rsid w:val="007A58AD"/>
    <w:rsid w:val="007B0696"/>
    <w:rsid w:val="007B0CA4"/>
    <w:rsid w:val="007B282E"/>
    <w:rsid w:val="007B41C9"/>
    <w:rsid w:val="007B48F0"/>
    <w:rsid w:val="007B50D1"/>
    <w:rsid w:val="007B5933"/>
    <w:rsid w:val="007B7088"/>
    <w:rsid w:val="007C4FDE"/>
    <w:rsid w:val="007C77E3"/>
    <w:rsid w:val="007D11FF"/>
    <w:rsid w:val="007D1F5C"/>
    <w:rsid w:val="007D2078"/>
    <w:rsid w:val="007D36DB"/>
    <w:rsid w:val="007D3BA6"/>
    <w:rsid w:val="007D3C54"/>
    <w:rsid w:val="007D4D0F"/>
    <w:rsid w:val="007D7214"/>
    <w:rsid w:val="007D78FA"/>
    <w:rsid w:val="007E1C60"/>
    <w:rsid w:val="007E4168"/>
    <w:rsid w:val="007E6343"/>
    <w:rsid w:val="007E663B"/>
    <w:rsid w:val="007E69BC"/>
    <w:rsid w:val="007E6E1F"/>
    <w:rsid w:val="007E7350"/>
    <w:rsid w:val="007F1864"/>
    <w:rsid w:val="007F342B"/>
    <w:rsid w:val="007F4A57"/>
    <w:rsid w:val="007F4F86"/>
    <w:rsid w:val="007F5439"/>
    <w:rsid w:val="007F6B3A"/>
    <w:rsid w:val="007F6D78"/>
    <w:rsid w:val="00801121"/>
    <w:rsid w:val="0080458A"/>
    <w:rsid w:val="00805179"/>
    <w:rsid w:val="008060AF"/>
    <w:rsid w:val="008067ED"/>
    <w:rsid w:val="008073EA"/>
    <w:rsid w:val="00807444"/>
    <w:rsid w:val="008078BC"/>
    <w:rsid w:val="00807A5A"/>
    <w:rsid w:val="00807A9D"/>
    <w:rsid w:val="00807DAE"/>
    <w:rsid w:val="00811410"/>
    <w:rsid w:val="00811EB1"/>
    <w:rsid w:val="0081346B"/>
    <w:rsid w:val="00814F14"/>
    <w:rsid w:val="008153E7"/>
    <w:rsid w:val="00815670"/>
    <w:rsid w:val="0081794A"/>
    <w:rsid w:val="008179D2"/>
    <w:rsid w:val="008211F5"/>
    <w:rsid w:val="00822168"/>
    <w:rsid w:val="00822357"/>
    <w:rsid w:val="00824505"/>
    <w:rsid w:val="00824A97"/>
    <w:rsid w:val="008252AC"/>
    <w:rsid w:val="008310E9"/>
    <w:rsid w:val="00831188"/>
    <w:rsid w:val="00832B00"/>
    <w:rsid w:val="00833002"/>
    <w:rsid w:val="00833FE0"/>
    <w:rsid w:val="00834A6A"/>
    <w:rsid w:val="00834BD5"/>
    <w:rsid w:val="00835268"/>
    <w:rsid w:val="008357F3"/>
    <w:rsid w:val="008371DD"/>
    <w:rsid w:val="00840910"/>
    <w:rsid w:val="00840B8D"/>
    <w:rsid w:val="00841779"/>
    <w:rsid w:val="0084287D"/>
    <w:rsid w:val="00843DCB"/>
    <w:rsid w:val="00844185"/>
    <w:rsid w:val="008447FE"/>
    <w:rsid w:val="00845B99"/>
    <w:rsid w:val="00845CE7"/>
    <w:rsid w:val="00846D2A"/>
    <w:rsid w:val="00851B23"/>
    <w:rsid w:val="008521EE"/>
    <w:rsid w:val="00852BEB"/>
    <w:rsid w:val="00854E95"/>
    <w:rsid w:val="00854E9F"/>
    <w:rsid w:val="008552B3"/>
    <w:rsid w:val="0085559F"/>
    <w:rsid w:val="00856927"/>
    <w:rsid w:val="008572E0"/>
    <w:rsid w:val="008577B8"/>
    <w:rsid w:val="00860716"/>
    <w:rsid w:val="00861346"/>
    <w:rsid w:val="008614E8"/>
    <w:rsid w:val="008623AF"/>
    <w:rsid w:val="008626D2"/>
    <w:rsid w:val="00862EB2"/>
    <w:rsid w:val="008631ED"/>
    <w:rsid w:val="00865E9C"/>
    <w:rsid w:val="00866C4B"/>
    <w:rsid w:val="00866DEC"/>
    <w:rsid w:val="008677B3"/>
    <w:rsid w:val="00873982"/>
    <w:rsid w:val="00873B94"/>
    <w:rsid w:val="008743EA"/>
    <w:rsid w:val="00875E76"/>
    <w:rsid w:val="00876833"/>
    <w:rsid w:val="008778C4"/>
    <w:rsid w:val="00877DAE"/>
    <w:rsid w:val="0088198B"/>
    <w:rsid w:val="00882BEC"/>
    <w:rsid w:val="008830E8"/>
    <w:rsid w:val="00885EE0"/>
    <w:rsid w:val="008860D2"/>
    <w:rsid w:val="00886204"/>
    <w:rsid w:val="00886766"/>
    <w:rsid w:val="00886EA1"/>
    <w:rsid w:val="00891280"/>
    <w:rsid w:val="008916E8"/>
    <w:rsid w:val="00893196"/>
    <w:rsid w:val="008932A7"/>
    <w:rsid w:val="00893471"/>
    <w:rsid w:val="008937C2"/>
    <w:rsid w:val="00895243"/>
    <w:rsid w:val="00896489"/>
    <w:rsid w:val="00897527"/>
    <w:rsid w:val="008A10FC"/>
    <w:rsid w:val="008A273E"/>
    <w:rsid w:val="008A3B53"/>
    <w:rsid w:val="008A596D"/>
    <w:rsid w:val="008A725E"/>
    <w:rsid w:val="008B1CC1"/>
    <w:rsid w:val="008C3B57"/>
    <w:rsid w:val="008C42F2"/>
    <w:rsid w:val="008C7E15"/>
    <w:rsid w:val="008D06F9"/>
    <w:rsid w:val="008D099B"/>
    <w:rsid w:val="008D0B85"/>
    <w:rsid w:val="008D2D85"/>
    <w:rsid w:val="008D3228"/>
    <w:rsid w:val="008D4944"/>
    <w:rsid w:val="008D5318"/>
    <w:rsid w:val="008D5974"/>
    <w:rsid w:val="008D7A8F"/>
    <w:rsid w:val="008E08BC"/>
    <w:rsid w:val="008E3C26"/>
    <w:rsid w:val="008E5AB7"/>
    <w:rsid w:val="008E5B94"/>
    <w:rsid w:val="008E6694"/>
    <w:rsid w:val="008E7334"/>
    <w:rsid w:val="008F11FB"/>
    <w:rsid w:val="008F1E18"/>
    <w:rsid w:val="008F2ED6"/>
    <w:rsid w:val="008F3177"/>
    <w:rsid w:val="008F54FE"/>
    <w:rsid w:val="008F719A"/>
    <w:rsid w:val="008F7F8C"/>
    <w:rsid w:val="00903D81"/>
    <w:rsid w:val="00903F92"/>
    <w:rsid w:val="00904AD2"/>
    <w:rsid w:val="00905982"/>
    <w:rsid w:val="009069E8"/>
    <w:rsid w:val="0090772B"/>
    <w:rsid w:val="009077ED"/>
    <w:rsid w:val="00910F5C"/>
    <w:rsid w:val="009128A3"/>
    <w:rsid w:val="0091389B"/>
    <w:rsid w:val="00915FE3"/>
    <w:rsid w:val="00916EA7"/>
    <w:rsid w:val="00917A80"/>
    <w:rsid w:val="00917AD5"/>
    <w:rsid w:val="009201BB"/>
    <w:rsid w:val="009204BE"/>
    <w:rsid w:val="00920850"/>
    <w:rsid w:val="00923D2F"/>
    <w:rsid w:val="0092413E"/>
    <w:rsid w:val="00925345"/>
    <w:rsid w:val="00926A1C"/>
    <w:rsid w:val="0092723D"/>
    <w:rsid w:val="00927474"/>
    <w:rsid w:val="00931833"/>
    <w:rsid w:val="0093206C"/>
    <w:rsid w:val="0093213E"/>
    <w:rsid w:val="009343B5"/>
    <w:rsid w:val="009344C2"/>
    <w:rsid w:val="00934DBA"/>
    <w:rsid w:val="00934FE0"/>
    <w:rsid w:val="0093587A"/>
    <w:rsid w:val="00936F02"/>
    <w:rsid w:val="009409FA"/>
    <w:rsid w:val="009410AA"/>
    <w:rsid w:val="00942228"/>
    <w:rsid w:val="009430C8"/>
    <w:rsid w:val="00943A47"/>
    <w:rsid w:val="00945861"/>
    <w:rsid w:val="00950137"/>
    <w:rsid w:val="00950D36"/>
    <w:rsid w:val="009513D9"/>
    <w:rsid w:val="00951ABE"/>
    <w:rsid w:val="0095210E"/>
    <w:rsid w:val="00952305"/>
    <w:rsid w:val="009524B5"/>
    <w:rsid w:val="009536D9"/>
    <w:rsid w:val="00954280"/>
    <w:rsid w:val="00954542"/>
    <w:rsid w:val="00957037"/>
    <w:rsid w:val="009605E1"/>
    <w:rsid w:val="00961621"/>
    <w:rsid w:val="00963466"/>
    <w:rsid w:val="00963EA8"/>
    <w:rsid w:val="00964768"/>
    <w:rsid w:val="00966C4E"/>
    <w:rsid w:val="00972752"/>
    <w:rsid w:val="00972C60"/>
    <w:rsid w:val="0097408E"/>
    <w:rsid w:val="0097428B"/>
    <w:rsid w:val="00974ABD"/>
    <w:rsid w:val="00975149"/>
    <w:rsid w:val="0097793D"/>
    <w:rsid w:val="0098170F"/>
    <w:rsid w:val="00982AAA"/>
    <w:rsid w:val="00984C8F"/>
    <w:rsid w:val="00986D59"/>
    <w:rsid w:val="00987EEF"/>
    <w:rsid w:val="00987F54"/>
    <w:rsid w:val="009911F2"/>
    <w:rsid w:val="00992177"/>
    <w:rsid w:val="0099281F"/>
    <w:rsid w:val="00993423"/>
    <w:rsid w:val="0099453B"/>
    <w:rsid w:val="00994CD1"/>
    <w:rsid w:val="009A02D4"/>
    <w:rsid w:val="009A15BC"/>
    <w:rsid w:val="009A1727"/>
    <w:rsid w:val="009A34E9"/>
    <w:rsid w:val="009A364E"/>
    <w:rsid w:val="009A3DF7"/>
    <w:rsid w:val="009A43D4"/>
    <w:rsid w:val="009A444B"/>
    <w:rsid w:val="009A4734"/>
    <w:rsid w:val="009A52A6"/>
    <w:rsid w:val="009B079E"/>
    <w:rsid w:val="009B1BEB"/>
    <w:rsid w:val="009B1EDF"/>
    <w:rsid w:val="009B2BA6"/>
    <w:rsid w:val="009B2D14"/>
    <w:rsid w:val="009B33E5"/>
    <w:rsid w:val="009B4802"/>
    <w:rsid w:val="009B48E3"/>
    <w:rsid w:val="009B4EF7"/>
    <w:rsid w:val="009B51A0"/>
    <w:rsid w:val="009B63EA"/>
    <w:rsid w:val="009C0B54"/>
    <w:rsid w:val="009C16B6"/>
    <w:rsid w:val="009C206F"/>
    <w:rsid w:val="009C2C56"/>
    <w:rsid w:val="009C3788"/>
    <w:rsid w:val="009C3A84"/>
    <w:rsid w:val="009C48A2"/>
    <w:rsid w:val="009C56FC"/>
    <w:rsid w:val="009C5DE8"/>
    <w:rsid w:val="009C74AC"/>
    <w:rsid w:val="009D000D"/>
    <w:rsid w:val="009D1C98"/>
    <w:rsid w:val="009D29CF"/>
    <w:rsid w:val="009D3568"/>
    <w:rsid w:val="009D39A0"/>
    <w:rsid w:val="009D3BF9"/>
    <w:rsid w:val="009D474C"/>
    <w:rsid w:val="009D4ED7"/>
    <w:rsid w:val="009D53D6"/>
    <w:rsid w:val="009D61B9"/>
    <w:rsid w:val="009E15FC"/>
    <w:rsid w:val="009E19B1"/>
    <w:rsid w:val="009E2232"/>
    <w:rsid w:val="009E34E1"/>
    <w:rsid w:val="009E63B2"/>
    <w:rsid w:val="009F143E"/>
    <w:rsid w:val="009F2308"/>
    <w:rsid w:val="009F27C8"/>
    <w:rsid w:val="009F2D2A"/>
    <w:rsid w:val="009F4D2A"/>
    <w:rsid w:val="009F5947"/>
    <w:rsid w:val="009F7229"/>
    <w:rsid w:val="009F72A0"/>
    <w:rsid w:val="009F78A6"/>
    <w:rsid w:val="00A02815"/>
    <w:rsid w:val="00A03105"/>
    <w:rsid w:val="00A03BFE"/>
    <w:rsid w:val="00A03EAE"/>
    <w:rsid w:val="00A04633"/>
    <w:rsid w:val="00A10413"/>
    <w:rsid w:val="00A10D1F"/>
    <w:rsid w:val="00A10F9E"/>
    <w:rsid w:val="00A1107A"/>
    <w:rsid w:val="00A11C01"/>
    <w:rsid w:val="00A12824"/>
    <w:rsid w:val="00A12B2A"/>
    <w:rsid w:val="00A13A9D"/>
    <w:rsid w:val="00A1471C"/>
    <w:rsid w:val="00A157A8"/>
    <w:rsid w:val="00A1743E"/>
    <w:rsid w:val="00A20B11"/>
    <w:rsid w:val="00A21ED5"/>
    <w:rsid w:val="00A22701"/>
    <w:rsid w:val="00A230E1"/>
    <w:rsid w:val="00A23CDB"/>
    <w:rsid w:val="00A23D89"/>
    <w:rsid w:val="00A24D62"/>
    <w:rsid w:val="00A25BF9"/>
    <w:rsid w:val="00A30DE6"/>
    <w:rsid w:val="00A33EA3"/>
    <w:rsid w:val="00A35527"/>
    <w:rsid w:val="00A401B3"/>
    <w:rsid w:val="00A41573"/>
    <w:rsid w:val="00A43AA9"/>
    <w:rsid w:val="00A43FE3"/>
    <w:rsid w:val="00A456F3"/>
    <w:rsid w:val="00A45E8D"/>
    <w:rsid w:val="00A46F14"/>
    <w:rsid w:val="00A47220"/>
    <w:rsid w:val="00A47377"/>
    <w:rsid w:val="00A514EB"/>
    <w:rsid w:val="00A51679"/>
    <w:rsid w:val="00A51E1D"/>
    <w:rsid w:val="00A5210A"/>
    <w:rsid w:val="00A52960"/>
    <w:rsid w:val="00A5312D"/>
    <w:rsid w:val="00A556CA"/>
    <w:rsid w:val="00A55789"/>
    <w:rsid w:val="00A55B2F"/>
    <w:rsid w:val="00A6189B"/>
    <w:rsid w:val="00A6229C"/>
    <w:rsid w:val="00A64336"/>
    <w:rsid w:val="00A64AB6"/>
    <w:rsid w:val="00A65511"/>
    <w:rsid w:val="00A663E0"/>
    <w:rsid w:val="00A67FAE"/>
    <w:rsid w:val="00A70D42"/>
    <w:rsid w:val="00A70E30"/>
    <w:rsid w:val="00A72DA5"/>
    <w:rsid w:val="00A74EFF"/>
    <w:rsid w:val="00A768D3"/>
    <w:rsid w:val="00A76B27"/>
    <w:rsid w:val="00A77059"/>
    <w:rsid w:val="00A771FA"/>
    <w:rsid w:val="00A773B4"/>
    <w:rsid w:val="00A805D0"/>
    <w:rsid w:val="00A80F18"/>
    <w:rsid w:val="00A81E70"/>
    <w:rsid w:val="00A82F33"/>
    <w:rsid w:val="00A849F7"/>
    <w:rsid w:val="00A85111"/>
    <w:rsid w:val="00A90D00"/>
    <w:rsid w:val="00A91EB0"/>
    <w:rsid w:val="00A921AB"/>
    <w:rsid w:val="00A92B5A"/>
    <w:rsid w:val="00A9307E"/>
    <w:rsid w:val="00A9308A"/>
    <w:rsid w:val="00A9330E"/>
    <w:rsid w:val="00A94340"/>
    <w:rsid w:val="00A96742"/>
    <w:rsid w:val="00A97273"/>
    <w:rsid w:val="00AA12FD"/>
    <w:rsid w:val="00AA26DC"/>
    <w:rsid w:val="00AA3062"/>
    <w:rsid w:val="00AA3C78"/>
    <w:rsid w:val="00AA4187"/>
    <w:rsid w:val="00AA4BCE"/>
    <w:rsid w:val="00AA7AF5"/>
    <w:rsid w:val="00AA7B75"/>
    <w:rsid w:val="00AB15C3"/>
    <w:rsid w:val="00AB283C"/>
    <w:rsid w:val="00AB4202"/>
    <w:rsid w:val="00AB5BEA"/>
    <w:rsid w:val="00AB6F10"/>
    <w:rsid w:val="00AC004D"/>
    <w:rsid w:val="00AC2B99"/>
    <w:rsid w:val="00AC4BC5"/>
    <w:rsid w:val="00AC66C5"/>
    <w:rsid w:val="00AC71AE"/>
    <w:rsid w:val="00AC7C86"/>
    <w:rsid w:val="00AD04A9"/>
    <w:rsid w:val="00AD425B"/>
    <w:rsid w:val="00AD4C2D"/>
    <w:rsid w:val="00AD4DEF"/>
    <w:rsid w:val="00AD5743"/>
    <w:rsid w:val="00AD5CEF"/>
    <w:rsid w:val="00AD64CB"/>
    <w:rsid w:val="00AD6A3E"/>
    <w:rsid w:val="00AE2008"/>
    <w:rsid w:val="00AE2AFA"/>
    <w:rsid w:val="00AE2DAB"/>
    <w:rsid w:val="00AE5B48"/>
    <w:rsid w:val="00AE6611"/>
    <w:rsid w:val="00AE7062"/>
    <w:rsid w:val="00AF21D5"/>
    <w:rsid w:val="00AF2B13"/>
    <w:rsid w:val="00AF35B8"/>
    <w:rsid w:val="00AF37A0"/>
    <w:rsid w:val="00AF3CB9"/>
    <w:rsid w:val="00AF4C6D"/>
    <w:rsid w:val="00AF64B9"/>
    <w:rsid w:val="00AF70D3"/>
    <w:rsid w:val="00AF7E99"/>
    <w:rsid w:val="00B008E8"/>
    <w:rsid w:val="00B03AB1"/>
    <w:rsid w:val="00B03E35"/>
    <w:rsid w:val="00B03EB4"/>
    <w:rsid w:val="00B0609B"/>
    <w:rsid w:val="00B074E1"/>
    <w:rsid w:val="00B10858"/>
    <w:rsid w:val="00B1180D"/>
    <w:rsid w:val="00B122EE"/>
    <w:rsid w:val="00B127E1"/>
    <w:rsid w:val="00B15C8A"/>
    <w:rsid w:val="00B16229"/>
    <w:rsid w:val="00B16F13"/>
    <w:rsid w:val="00B17610"/>
    <w:rsid w:val="00B22FA0"/>
    <w:rsid w:val="00B23F5C"/>
    <w:rsid w:val="00B24E87"/>
    <w:rsid w:val="00B272AD"/>
    <w:rsid w:val="00B278ED"/>
    <w:rsid w:val="00B27F93"/>
    <w:rsid w:val="00B32016"/>
    <w:rsid w:val="00B32486"/>
    <w:rsid w:val="00B32660"/>
    <w:rsid w:val="00B33442"/>
    <w:rsid w:val="00B33A71"/>
    <w:rsid w:val="00B33B4E"/>
    <w:rsid w:val="00B3422F"/>
    <w:rsid w:val="00B35597"/>
    <w:rsid w:val="00B35B5D"/>
    <w:rsid w:val="00B37A30"/>
    <w:rsid w:val="00B42FA5"/>
    <w:rsid w:val="00B44505"/>
    <w:rsid w:val="00B465F2"/>
    <w:rsid w:val="00B47BD6"/>
    <w:rsid w:val="00B5093E"/>
    <w:rsid w:val="00B51BBC"/>
    <w:rsid w:val="00B52196"/>
    <w:rsid w:val="00B52829"/>
    <w:rsid w:val="00B52A2F"/>
    <w:rsid w:val="00B53030"/>
    <w:rsid w:val="00B55B75"/>
    <w:rsid w:val="00B56E3A"/>
    <w:rsid w:val="00B57D65"/>
    <w:rsid w:val="00B57E80"/>
    <w:rsid w:val="00B6103E"/>
    <w:rsid w:val="00B61050"/>
    <w:rsid w:val="00B61C01"/>
    <w:rsid w:val="00B61EF3"/>
    <w:rsid w:val="00B640EE"/>
    <w:rsid w:val="00B6424F"/>
    <w:rsid w:val="00B6692E"/>
    <w:rsid w:val="00B669E2"/>
    <w:rsid w:val="00B66BE6"/>
    <w:rsid w:val="00B67ADF"/>
    <w:rsid w:val="00B67CD2"/>
    <w:rsid w:val="00B70664"/>
    <w:rsid w:val="00B70954"/>
    <w:rsid w:val="00B715DA"/>
    <w:rsid w:val="00B7184B"/>
    <w:rsid w:val="00B723AD"/>
    <w:rsid w:val="00B74A1B"/>
    <w:rsid w:val="00B75B5F"/>
    <w:rsid w:val="00B75B6F"/>
    <w:rsid w:val="00B75C9A"/>
    <w:rsid w:val="00B76164"/>
    <w:rsid w:val="00B768A7"/>
    <w:rsid w:val="00B76FD8"/>
    <w:rsid w:val="00B812D7"/>
    <w:rsid w:val="00B81C88"/>
    <w:rsid w:val="00B82026"/>
    <w:rsid w:val="00B82171"/>
    <w:rsid w:val="00B845F8"/>
    <w:rsid w:val="00B8648A"/>
    <w:rsid w:val="00B86521"/>
    <w:rsid w:val="00B942B7"/>
    <w:rsid w:val="00B94F19"/>
    <w:rsid w:val="00B95644"/>
    <w:rsid w:val="00B95C31"/>
    <w:rsid w:val="00B96418"/>
    <w:rsid w:val="00B966B0"/>
    <w:rsid w:val="00B96F0E"/>
    <w:rsid w:val="00BA08AB"/>
    <w:rsid w:val="00BA338A"/>
    <w:rsid w:val="00BA4E81"/>
    <w:rsid w:val="00BA4EB9"/>
    <w:rsid w:val="00BA5FBD"/>
    <w:rsid w:val="00BA6C5D"/>
    <w:rsid w:val="00BA7174"/>
    <w:rsid w:val="00BA7B7C"/>
    <w:rsid w:val="00BB0345"/>
    <w:rsid w:val="00BB10A5"/>
    <w:rsid w:val="00BB20FF"/>
    <w:rsid w:val="00BB293A"/>
    <w:rsid w:val="00BB2BC5"/>
    <w:rsid w:val="00BB416F"/>
    <w:rsid w:val="00BB6E44"/>
    <w:rsid w:val="00BC437D"/>
    <w:rsid w:val="00BC4862"/>
    <w:rsid w:val="00BC5C3F"/>
    <w:rsid w:val="00BC5E25"/>
    <w:rsid w:val="00BC6748"/>
    <w:rsid w:val="00BC6B87"/>
    <w:rsid w:val="00BC734E"/>
    <w:rsid w:val="00BC7661"/>
    <w:rsid w:val="00BD03F6"/>
    <w:rsid w:val="00BD19FA"/>
    <w:rsid w:val="00BD3A4F"/>
    <w:rsid w:val="00BD4338"/>
    <w:rsid w:val="00BD51B9"/>
    <w:rsid w:val="00BD5A21"/>
    <w:rsid w:val="00BD5CE3"/>
    <w:rsid w:val="00BD6258"/>
    <w:rsid w:val="00BD6CB4"/>
    <w:rsid w:val="00BD73FD"/>
    <w:rsid w:val="00BE17BE"/>
    <w:rsid w:val="00BE479C"/>
    <w:rsid w:val="00BF078B"/>
    <w:rsid w:val="00BF0BD1"/>
    <w:rsid w:val="00BF119F"/>
    <w:rsid w:val="00BF2D99"/>
    <w:rsid w:val="00BF35BC"/>
    <w:rsid w:val="00BF47F4"/>
    <w:rsid w:val="00BF5650"/>
    <w:rsid w:val="00BF5A6D"/>
    <w:rsid w:val="00C00621"/>
    <w:rsid w:val="00C00C04"/>
    <w:rsid w:val="00C01095"/>
    <w:rsid w:val="00C03959"/>
    <w:rsid w:val="00C04734"/>
    <w:rsid w:val="00C05E15"/>
    <w:rsid w:val="00C0633B"/>
    <w:rsid w:val="00C06F51"/>
    <w:rsid w:val="00C0770D"/>
    <w:rsid w:val="00C10DA4"/>
    <w:rsid w:val="00C11C4B"/>
    <w:rsid w:val="00C12AF4"/>
    <w:rsid w:val="00C134B4"/>
    <w:rsid w:val="00C14506"/>
    <w:rsid w:val="00C14893"/>
    <w:rsid w:val="00C1642F"/>
    <w:rsid w:val="00C16647"/>
    <w:rsid w:val="00C16F12"/>
    <w:rsid w:val="00C21288"/>
    <w:rsid w:val="00C22124"/>
    <w:rsid w:val="00C2308C"/>
    <w:rsid w:val="00C24FC9"/>
    <w:rsid w:val="00C257CA"/>
    <w:rsid w:val="00C25D53"/>
    <w:rsid w:val="00C30016"/>
    <w:rsid w:val="00C31129"/>
    <w:rsid w:val="00C32031"/>
    <w:rsid w:val="00C33173"/>
    <w:rsid w:val="00C33847"/>
    <w:rsid w:val="00C33C65"/>
    <w:rsid w:val="00C33F68"/>
    <w:rsid w:val="00C345A4"/>
    <w:rsid w:val="00C34DB6"/>
    <w:rsid w:val="00C36ED8"/>
    <w:rsid w:val="00C37A74"/>
    <w:rsid w:val="00C37AFB"/>
    <w:rsid w:val="00C37B06"/>
    <w:rsid w:val="00C37C27"/>
    <w:rsid w:val="00C4146E"/>
    <w:rsid w:val="00C4284A"/>
    <w:rsid w:val="00C43F9A"/>
    <w:rsid w:val="00C44BE4"/>
    <w:rsid w:val="00C45926"/>
    <w:rsid w:val="00C46590"/>
    <w:rsid w:val="00C4745A"/>
    <w:rsid w:val="00C50913"/>
    <w:rsid w:val="00C511DC"/>
    <w:rsid w:val="00C51E5A"/>
    <w:rsid w:val="00C522AC"/>
    <w:rsid w:val="00C536B7"/>
    <w:rsid w:val="00C54B03"/>
    <w:rsid w:val="00C54CF8"/>
    <w:rsid w:val="00C55C8A"/>
    <w:rsid w:val="00C56CD1"/>
    <w:rsid w:val="00C56DFB"/>
    <w:rsid w:val="00C57185"/>
    <w:rsid w:val="00C62501"/>
    <w:rsid w:val="00C647CF"/>
    <w:rsid w:val="00C6505F"/>
    <w:rsid w:val="00C67CD6"/>
    <w:rsid w:val="00C709F9"/>
    <w:rsid w:val="00C74D33"/>
    <w:rsid w:val="00C761A1"/>
    <w:rsid w:val="00C76B90"/>
    <w:rsid w:val="00C776B1"/>
    <w:rsid w:val="00C80044"/>
    <w:rsid w:val="00C80DD4"/>
    <w:rsid w:val="00C81787"/>
    <w:rsid w:val="00C82057"/>
    <w:rsid w:val="00C82968"/>
    <w:rsid w:val="00C82D91"/>
    <w:rsid w:val="00C833F0"/>
    <w:rsid w:val="00C84061"/>
    <w:rsid w:val="00C846B0"/>
    <w:rsid w:val="00C85F22"/>
    <w:rsid w:val="00C8657B"/>
    <w:rsid w:val="00C875CB"/>
    <w:rsid w:val="00C876EA"/>
    <w:rsid w:val="00C91166"/>
    <w:rsid w:val="00C94F47"/>
    <w:rsid w:val="00C95296"/>
    <w:rsid w:val="00C959B7"/>
    <w:rsid w:val="00C9786C"/>
    <w:rsid w:val="00CA0EE9"/>
    <w:rsid w:val="00CA12CC"/>
    <w:rsid w:val="00CA143F"/>
    <w:rsid w:val="00CA1CE4"/>
    <w:rsid w:val="00CA2603"/>
    <w:rsid w:val="00CA38AD"/>
    <w:rsid w:val="00CA38C9"/>
    <w:rsid w:val="00CA4CD6"/>
    <w:rsid w:val="00CA5274"/>
    <w:rsid w:val="00CA5C1F"/>
    <w:rsid w:val="00CA639F"/>
    <w:rsid w:val="00CA70F2"/>
    <w:rsid w:val="00CA7C88"/>
    <w:rsid w:val="00CB16BB"/>
    <w:rsid w:val="00CB3BA6"/>
    <w:rsid w:val="00CB3CC0"/>
    <w:rsid w:val="00CB4E16"/>
    <w:rsid w:val="00CB5212"/>
    <w:rsid w:val="00CB522A"/>
    <w:rsid w:val="00CB5E31"/>
    <w:rsid w:val="00CC0BF4"/>
    <w:rsid w:val="00CC10F8"/>
    <w:rsid w:val="00CC799B"/>
    <w:rsid w:val="00CD0CEA"/>
    <w:rsid w:val="00CD43A5"/>
    <w:rsid w:val="00CD4F8E"/>
    <w:rsid w:val="00CD6A5B"/>
    <w:rsid w:val="00CE126C"/>
    <w:rsid w:val="00CE1F8D"/>
    <w:rsid w:val="00CE2CB9"/>
    <w:rsid w:val="00CE3AC5"/>
    <w:rsid w:val="00CE43AA"/>
    <w:rsid w:val="00CE43F9"/>
    <w:rsid w:val="00CE484E"/>
    <w:rsid w:val="00CE55B7"/>
    <w:rsid w:val="00CE5DA2"/>
    <w:rsid w:val="00CE64E4"/>
    <w:rsid w:val="00CE67F2"/>
    <w:rsid w:val="00CE7AAF"/>
    <w:rsid w:val="00CF0D06"/>
    <w:rsid w:val="00CF2BFB"/>
    <w:rsid w:val="00CF372A"/>
    <w:rsid w:val="00CF3FD4"/>
    <w:rsid w:val="00CF4E1B"/>
    <w:rsid w:val="00CF5B3A"/>
    <w:rsid w:val="00CF7470"/>
    <w:rsid w:val="00D01717"/>
    <w:rsid w:val="00D023A3"/>
    <w:rsid w:val="00D0243E"/>
    <w:rsid w:val="00D028BB"/>
    <w:rsid w:val="00D029E1"/>
    <w:rsid w:val="00D048E5"/>
    <w:rsid w:val="00D049FE"/>
    <w:rsid w:val="00D07551"/>
    <w:rsid w:val="00D07E7C"/>
    <w:rsid w:val="00D115EE"/>
    <w:rsid w:val="00D11CB7"/>
    <w:rsid w:val="00D121B5"/>
    <w:rsid w:val="00D14098"/>
    <w:rsid w:val="00D16C20"/>
    <w:rsid w:val="00D16EB2"/>
    <w:rsid w:val="00D17C95"/>
    <w:rsid w:val="00D22AB2"/>
    <w:rsid w:val="00D22B12"/>
    <w:rsid w:val="00D22C0F"/>
    <w:rsid w:val="00D22CB1"/>
    <w:rsid w:val="00D23784"/>
    <w:rsid w:val="00D238B1"/>
    <w:rsid w:val="00D25309"/>
    <w:rsid w:val="00D2553B"/>
    <w:rsid w:val="00D26533"/>
    <w:rsid w:val="00D3029B"/>
    <w:rsid w:val="00D3048A"/>
    <w:rsid w:val="00D30D1C"/>
    <w:rsid w:val="00D314DE"/>
    <w:rsid w:val="00D31B25"/>
    <w:rsid w:val="00D34E6F"/>
    <w:rsid w:val="00D35355"/>
    <w:rsid w:val="00D3577A"/>
    <w:rsid w:val="00D35E4B"/>
    <w:rsid w:val="00D35E83"/>
    <w:rsid w:val="00D3600C"/>
    <w:rsid w:val="00D36AA9"/>
    <w:rsid w:val="00D4026B"/>
    <w:rsid w:val="00D41241"/>
    <w:rsid w:val="00D44141"/>
    <w:rsid w:val="00D44CB9"/>
    <w:rsid w:val="00D44D9E"/>
    <w:rsid w:val="00D45465"/>
    <w:rsid w:val="00D45893"/>
    <w:rsid w:val="00D4641F"/>
    <w:rsid w:val="00D46572"/>
    <w:rsid w:val="00D52CFF"/>
    <w:rsid w:val="00D530EC"/>
    <w:rsid w:val="00D54552"/>
    <w:rsid w:val="00D54825"/>
    <w:rsid w:val="00D54A9E"/>
    <w:rsid w:val="00D55C4A"/>
    <w:rsid w:val="00D5636E"/>
    <w:rsid w:val="00D602D6"/>
    <w:rsid w:val="00D610A3"/>
    <w:rsid w:val="00D6118B"/>
    <w:rsid w:val="00D63437"/>
    <w:rsid w:val="00D6409E"/>
    <w:rsid w:val="00D66CF5"/>
    <w:rsid w:val="00D7078F"/>
    <w:rsid w:val="00D71740"/>
    <w:rsid w:val="00D71AA5"/>
    <w:rsid w:val="00D71E68"/>
    <w:rsid w:val="00D72A92"/>
    <w:rsid w:val="00D738E7"/>
    <w:rsid w:val="00D7443D"/>
    <w:rsid w:val="00D74942"/>
    <w:rsid w:val="00D75063"/>
    <w:rsid w:val="00D7522D"/>
    <w:rsid w:val="00D75530"/>
    <w:rsid w:val="00D77FA9"/>
    <w:rsid w:val="00D81FF3"/>
    <w:rsid w:val="00D837FF"/>
    <w:rsid w:val="00D83840"/>
    <w:rsid w:val="00D849B7"/>
    <w:rsid w:val="00D856CC"/>
    <w:rsid w:val="00D865B4"/>
    <w:rsid w:val="00D869D5"/>
    <w:rsid w:val="00D86C2C"/>
    <w:rsid w:val="00D86F73"/>
    <w:rsid w:val="00D87005"/>
    <w:rsid w:val="00D8768B"/>
    <w:rsid w:val="00D91B3E"/>
    <w:rsid w:val="00D91C9E"/>
    <w:rsid w:val="00D920A1"/>
    <w:rsid w:val="00D92196"/>
    <w:rsid w:val="00D92C14"/>
    <w:rsid w:val="00D92C65"/>
    <w:rsid w:val="00D93CD6"/>
    <w:rsid w:val="00D9549B"/>
    <w:rsid w:val="00D95AFC"/>
    <w:rsid w:val="00D96296"/>
    <w:rsid w:val="00D96389"/>
    <w:rsid w:val="00D975F9"/>
    <w:rsid w:val="00DA4381"/>
    <w:rsid w:val="00DA4D3C"/>
    <w:rsid w:val="00DA5091"/>
    <w:rsid w:val="00DA5ED3"/>
    <w:rsid w:val="00DA64EB"/>
    <w:rsid w:val="00DA7205"/>
    <w:rsid w:val="00DB1FA8"/>
    <w:rsid w:val="00DB3AD5"/>
    <w:rsid w:val="00DB5E64"/>
    <w:rsid w:val="00DB70E3"/>
    <w:rsid w:val="00DC0B60"/>
    <w:rsid w:val="00DC0DDB"/>
    <w:rsid w:val="00DC2306"/>
    <w:rsid w:val="00DC2FFB"/>
    <w:rsid w:val="00DC4E85"/>
    <w:rsid w:val="00DC764A"/>
    <w:rsid w:val="00DC7E28"/>
    <w:rsid w:val="00DC7F1F"/>
    <w:rsid w:val="00DD094A"/>
    <w:rsid w:val="00DD3E13"/>
    <w:rsid w:val="00DD3E4A"/>
    <w:rsid w:val="00DD4B94"/>
    <w:rsid w:val="00DE08ED"/>
    <w:rsid w:val="00DE3738"/>
    <w:rsid w:val="00DE373E"/>
    <w:rsid w:val="00DE3FAE"/>
    <w:rsid w:val="00DE445A"/>
    <w:rsid w:val="00DE48E5"/>
    <w:rsid w:val="00DE659E"/>
    <w:rsid w:val="00DE697B"/>
    <w:rsid w:val="00DE6D69"/>
    <w:rsid w:val="00DE7CE0"/>
    <w:rsid w:val="00DE7FE2"/>
    <w:rsid w:val="00DF0FB3"/>
    <w:rsid w:val="00DF3679"/>
    <w:rsid w:val="00DF7F64"/>
    <w:rsid w:val="00E00002"/>
    <w:rsid w:val="00E008E5"/>
    <w:rsid w:val="00E01E27"/>
    <w:rsid w:val="00E04464"/>
    <w:rsid w:val="00E056B1"/>
    <w:rsid w:val="00E06B67"/>
    <w:rsid w:val="00E07A34"/>
    <w:rsid w:val="00E07D26"/>
    <w:rsid w:val="00E07F0E"/>
    <w:rsid w:val="00E11875"/>
    <w:rsid w:val="00E125EC"/>
    <w:rsid w:val="00E1363F"/>
    <w:rsid w:val="00E1467D"/>
    <w:rsid w:val="00E15D06"/>
    <w:rsid w:val="00E160A6"/>
    <w:rsid w:val="00E164D1"/>
    <w:rsid w:val="00E167C1"/>
    <w:rsid w:val="00E178A9"/>
    <w:rsid w:val="00E17D07"/>
    <w:rsid w:val="00E21007"/>
    <w:rsid w:val="00E21868"/>
    <w:rsid w:val="00E21905"/>
    <w:rsid w:val="00E21922"/>
    <w:rsid w:val="00E220A5"/>
    <w:rsid w:val="00E27300"/>
    <w:rsid w:val="00E274CD"/>
    <w:rsid w:val="00E3002A"/>
    <w:rsid w:val="00E30987"/>
    <w:rsid w:val="00E30E36"/>
    <w:rsid w:val="00E3100B"/>
    <w:rsid w:val="00E32CDB"/>
    <w:rsid w:val="00E3393A"/>
    <w:rsid w:val="00E37764"/>
    <w:rsid w:val="00E37FEA"/>
    <w:rsid w:val="00E40817"/>
    <w:rsid w:val="00E40BC2"/>
    <w:rsid w:val="00E4314B"/>
    <w:rsid w:val="00E44E0D"/>
    <w:rsid w:val="00E458DB"/>
    <w:rsid w:val="00E45EA3"/>
    <w:rsid w:val="00E46004"/>
    <w:rsid w:val="00E46188"/>
    <w:rsid w:val="00E505D6"/>
    <w:rsid w:val="00E50BD3"/>
    <w:rsid w:val="00E5189D"/>
    <w:rsid w:val="00E5535C"/>
    <w:rsid w:val="00E55403"/>
    <w:rsid w:val="00E55599"/>
    <w:rsid w:val="00E57D6E"/>
    <w:rsid w:val="00E61C32"/>
    <w:rsid w:val="00E61F33"/>
    <w:rsid w:val="00E6231A"/>
    <w:rsid w:val="00E63B36"/>
    <w:rsid w:val="00E64473"/>
    <w:rsid w:val="00E64B56"/>
    <w:rsid w:val="00E66EC4"/>
    <w:rsid w:val="00E67DB9"/>
    <w:rsid w:val="00E70A8B"/>
    <w:rsid w:val="00E7170B"/>
    <w:rsid w:val="00E72478"/>
    <w:rsid w:val="00E74246"/>
    <w:rsid w:val="00E743FF"/>
    <w:rsid w:val="00E745C6"/>
    <w:rsid w:val="00E77B77"/>
    <w:rsid w:val="00E77DC6"/>
    <w:rsid w:val="00E77E73"/>
    <w:rsid w:val="00E80178"/>
    <w:rsid w:val="00E8218A"/>
    <w:rsid w:val="00E826BC"/>
    <w:rsid w:val="00E84E8D"/>
    <w:rsid w:val="00E85B0D"/>
    <w:rsid w:val="00E86052"/>
    <w:rsid w:val="00E8659A"/>
    <w:rsid w:val="00E86F4A"/>
    <w:rsid w:val="00E86FC2"/>
    <w:rsid w:val="00E874F5"/>
    <w:rsid w:val="00E8762E"/>
    <w:rsid w:val="00E9090F"/>
    <w:rsid w:val="00E91115"/>
    <w:rsid w:val="00E917B7"/>
    <w:rsid w:val="00E91932"/>
    <w:rsid w:val="00E92252"/>
    <w:rsid w:val="00E93AD1"/>
    <w:rsid w:val="00E944BC"/>
    <w:rsid w:val="00E9615B"/>
    <w:rsid w:val="00E96440"/>
    <w:rsid w:val="00E9682F"/>
    <w:rsid w:val="00E96E5D"/>
    <w:rsid w:val="00EA08B3"/>
    <w:rsid w:val="00EA2816"/>
    <w:rsid w:val="00EA40B1"/>
    <w:rsid w:val="00EA48A7"/>
    <w:rsid w:val="00EA5A94"/>
    <w:rsid w:val="00EA6E3B"/>
    <w:rsid w:val="00EA7C10"/>
    <w:rsid w:val="00EB0323"/>
    <w:rsid w:val="00EB08F1"/>
    <w:rsid w:val="00EB1128"/>
    <w:rsid w:val="00EB1F72"/>
    <w:rsid w:val="00EB21BF"/>
    <w:rsid w:val="00EB2818"/>
    <w:rsid w:val="00EB2FA5"/>
    <w:rsid w:val="00EB4048"/>
    <w:rsid w:val="00EB5F33"/>
    <w:rsid w:val="00EC0147"/>
    <w:rsid w:val="00EC13E5"/>
    <w:rsid w:val="00EC1495"/>
    <w:rsid w:val="00EC2A3F"/>
    <w:rsid w:val="00EC3A39"/>
    <w:rsid w:val="00EC3CF1"/>
    <w:rsid w:val="00EC4412"/>
    <w:rsid w:val="00EC59D8"/>
    <w:rsid w:val="00EC758D"/>
    <w:rsid w:val="00EC77D1"/>
    <w:rsid w:val="00ED0A3B"/>
    <w:rsid w:val="00ED1554"/>
    <w:rsid w:val="00ED3F35"/>
    <w:rsid w:val="00ED55FF"/>
    <w:rsid w:val="00ED578E"/>
    <w:rsid w:val="00ED5B91"/>
    <w:rsid w:val="00EE0136"/>
    <w:rsid w:val="00EE1247"/>
    <w:rsid w:val="00EE1570"/>
    <w:rsid w:val="00EE20C8"/>
    <w:rsid w:val="00EE3694"/>
    <w:rsid w:val="00EE3D3A"/>
    <w:rsid w:val="00EE41BD"/>
    <w:rsid w:val="00EE4385"/>
    <w:rsid w:val="00EE4A2F"/>
    <w:rsid w:val="00EE50C8"/>
    <w:rsid w:val="00EE57AC"/>
    <w:rsid w:val="00EE7131"/>
    <w:rsid w:val="00EE7FCF"/>
    <w:rsid w:val="00EF0253"/>
    <w:rsid w:val="00EF152D"/>
    <w:rsid w:val="00EF3B1F"/>
    <w:rsid w:val="00EF4315"/>
    <w:rsid w:val="00EF4714"/>
    <w:rsid w:val="00EF4EF5"/>
    <w:rsid w:val="00EF4F49"/>
    <w:rsid w:val="00EF54A4"/>
    <w:rsid w:val="00EF5719"/>
    <w:rsid w:val="00EF5C6A"/>
    <w:rsid w:val="00EF7724"/>
    <w:rsid w:val="00F02DEF"/>
    <w:rsid w:val="00F02F5E"/>
    <w:rsid w:val="00F03659"/>
    <w:rsid w:val="00F03926"/>
    <w:rsid w:val="00F0516D"/>
    <w:rsid w:val="00F05ABD"/>
    <w:rsid w:val="00F06B8F"/>
    <w:rsid w:val="00F07B18"/>
    <w:rsid w:val="00F11BB0"/>
    <w:rsid w:val="00F12989"/>
    <w:rsid w:val="00F13231"/>
    <w:rsid w:val="00F15E67"/>
    <w:rsid w:val="00F160E4"/>
    <w:rsid w:val="00F2163D"/>
    <w:rsid w:val="00F2197D"/>
    <w:rsid w:val="00F23122"/>
    <w:rsid w:val="00F232A6"/>
    <w:rsid w:val="00F24FDB"/>
    <w:rsid w:val="00F264F6"/>
    <w:rsid w:val="00F2673B"/>
    <w:rsid w:val="00F32523"/>
    <w:rsid w:val="00F32A4D"/>
    <w:rsid w:val="00F342C4"/>
    <w:rsid w:val="00F4030D"/>
    <w:rsid w:val="00F4158A"/>
    <w:rsid w:val="00F42AD8"/>
    <w:rsid w:val="00F43A91"/>
    <w:rsid w:val="00F4454A"/>
    <w:rsid w:val="00F4514B"/>
    <w:rsid w:val="00F454CC"/>
    <w:rsid w:val="00F465A5"/>
    <w:rsid w:val="00F47D27"/>
    <w:rsid w:val="00F50D37"/>
    <w:rsid w:val="00F52E0B"/>
    <w:rsid w:val="00F53320"/>
    <w:rsid w:val="00F534A3"/>
    <w:rsid w:val="00F55136"/>
    <w:rsid w:val="00F55C59"/>
    <w:rsid w:val="00F5637E"/>
    <w:rsid w:val="00F572E9"/>
    <w:rsid w:val="00F6194E"/>
    <w:rsid w:val="00F61CE0"/>
    <w:rsid w:val="00F62A90"/>
    <w:rsid w:val="00F63F45"/>
    <w:rsid w:val="00F64796"/>
    <w:rsid w:val="00F64E3E"/>
    <w:rsid w:val="00F67C09"/>
    <w:rsid w:val="00F70480"/>
    <w:rsid w:val="00F70F77"/>
    <w:rsid w:val="00F72D36"/>
    <w:rsid w:val="00F72EA6"/>
    <w:rsid w:val="00F75D21"/>
    <w:rsid w:val="00F77072"/>
    <w:rsid w:val="00F80074"/>
    <w:rsid w:val="00F806B5"/>
    <w:rsid w:val="00F815F8"/>
    <w:rsid w:val="00F85555"/>
    <w:rsid w:val="00F87570"/>
    <w:rsid w:val="00F87810"/>
    <w:rsid w:val="00F9069B"/>
    <w:rsid w:val="00F911E3"/>
    <w:rsid w:val="00F943F2"/>
    <w:rsid w:val="00F964A7"/>
    <w:rsid w:val="00F96EE6"/>
    <w:rsid w:val="00F97AB5"/>
    <w:rsid w:val="00FA149E"/>
    <w:rsid w:val="00FA26F5"/>
    <w:rsid w:val="00FA4597"/>
    <w:rsid w:val="00FA62A8"/>
    <w:rsid w:val="00FA6A9C"/>
    <w:rsid w:val="00FB1364"/>
    <w:rsid w:val="00FB21E7"/>
    <w:rsid w:val="00FB2FCF"/>
    <w:rsid w:val="00FB33B1"/>
    <w:rsid w:val="00FB46C8"/>
    <w:rsid w:val="00FB5767"/>
    <w:rsid w:val="00FB61D1"/>
    <w:rsid w:val="00FB6ECC"/>
    <w:rsid w:val="00FC264B"/>
    <w:rsid w:val="00FC2A48"/>
    <w:rsid w:val="00FC63E4"/>
    <w:rsid w:val="00FC6ADD"/>
    <w:rsid w:val="00FC7E72"/>
    <w:rsid w:val="00FD3000"/>
    <w:rsid w:val="00FD3F83"/>
    <w:rsid w:val="00FD4D5C"/>
    <w:rsid w:val="00FD5DE5"/>
    <w:rsid w:val="00FD7BB4"/>
    <w:rsid w:val="00FE005B"/>
    <w:rsid w:val="00FE2128"/>
    <w:rsid w:val="00FE48E3"/>
    <w:rsid w:val="00FE54B3"/>
    <w:rsid w:val="00FE63A6"/>
    <w:rsid w:val="00FE6B94"/>
    <w:rsid w:val="00FE763D"/>
    <w:rsid w:val="00FF0048"/>
    <w:rsid w:val="00FF1448"/>
    <w:rsid w:val="00FF33A3"/>
    <w:rsid w:val="00FF3E90"/>
    <w:rsid w:val="00FF3F01"/>
    <w:rsid w:val="00FF5A5E"/>
    <w:rsid w:val="00FF71FC"/>
    <w:rsid w:val="00FF747B"/>
    <w:rsid w:val="00FF7581"/>
    <w:rsid w:val="00FF7598"/>
    <w:rsid w:val="00FF784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1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355"/>
  </w:style>
  <w:style w:type="paragraph" w:styleId="Ttulo1">
    <w:name w:val="heading 1"/>
    <w:basedOn w:val="Normal"/>
    <w:next w:val="Normal"/>
    <w:link w:val="Ttulo1Char"/>
    <w:uiPriority w:val="9"/>
    <w:qFormat/>
    <w:rsid w:val="004615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har"/>
    <w:uiPriority w:val="9"/>
    <w:semiHidden/>
    <w:unhideWhenUsed/>
    <w:qFormat/>
    <w:rsid w:val="00F07B18"/>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har"/>
    <w:uiPriority w:val="9"/>
    <w:semiHidden/>
    <w:unhideWhenUsed/>
    <w:qFormat/>
    <w:rsid w:val="00262483"/>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qFormat/>
    <w:rsid w:val="004615F2"/>
    <w:pPr>
      <w:keepNext/>
      <w:spacing w:after="0" w:line="360" w:lineRule="auto"/>
      <w:outlineLvl w:val="5"/>
    </w:pPr>
    <w:rPr>
      <w:rFonts w:ascii="Arial" w:eastAsia="Times New Roman" w:hAnsi="Arial" w:cs="Arial"/>
      <w:b/>
      <w:bCs/>
      <w:sz w:val="24"/>
      <w:szCs w:val="24"/>
    </w:rPr>
  </w:style>
  <w:style w:type="paragraph" w:styleId="Ttulo7">
    <w:name w:val="heading 7"/>
    <w:basedOn w:val="Normal"/>
    <w:next w:val="Normal"/>
    <w:link w:val="Ttulo7Char"/>
    <w:uiPriority w:val="9"/>
    <w:semiHidden/>
    <w:unhideWhenUsed/>
    <w:qFormat/>
    <w:rsid w:val="004615F2"/>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paragraph" w:styleId="Ttulo8">
    <w:name w:val="heading 8"/>
    <w:basedOn w:val="Normal"/>
    <w:next w:val="Normal"/>
    <w:link w:val="Ttulo8Char"/>
    <w:uiPriority w:val="9"/>
    <w:semiHidden/>
    <w:unhideWhenUsed/>
    <w:qFormat/>
    <w:rsid w:val="004615F2"/>
    <w:pPr>
      <w:keepNext/>
      <w:keepLines/>
      <w:spacing w:before="200" w:after="0"/>
      <w:outlineLvl w:val="7"/>
    </w:pPr>
    <w:rPr>
      <w:rFonts w:asciiTheme="majorHAnsi" w:eastAsiaTheme="majorEastAsia" w:hAnsiTheme="majorHAnsi" w:cstheme="majorBidi"/>
      <w:color w:val="404040" w:themeColor="text1" w:themeTint="BF"/>
      <w:sz w:val="20"/>
      <w:szCs w:val="20"/>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E3BF7"/>
    <w:pPr>
      <w:ind w:left="720"/>
      <w:contextualSpacing/>
    </w:pPr>
  </w:style>
  <w:style w:type="paragraph" w:styleId="Textodebalo">
    <w:name w:val="Balloon Text"/>
    <w:basedOn w:val="Normal"/>
    <w:link w:val="TextodebaloChar"/>
    <w:uiPriority w:val="99"/>
    <w:semiHidden/>
    <w:unhideWhenUsed/>
    <w:rsid w:val="00466A0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66A09"/>
    <w:rPr>
      <w:rFonts w:ascii="Tahoma" w:hAnsi="Tahoma" w:cs="Tahoma"/>
      <w:sz w:val="16"/>
      <w:szCs w:val="16"/>
    </w:rPr>
  </w:style>
  <w:style w:type="paragraph" w:customStyle="1" w:styleId="DefinitionList">
    <w:name w:val="Definition List"/>
    <w:basedOn w:val="Normal"/>
    <w:next w:val="Normal"/>
    <w:rsid w:val="00840910"/>
    <w:pPr>
      <w:spacing w:after="0" w:line="240" w:lineRule="auto"/>
      <w:ind w:left="360"/>
    </w:pPr>
    <w:rPr>
      <w:rFonts w:ascii="Times New Roman" w:eastAsia="Times New Roman" w:hAnsi="Times New Roman" w:cs="Times New Roman"/>
      <w:snapToGrid w:val="0"/>
      <w:sz w:val="24"/>
      <w:szCs w:val="20"/>
    </w:rPr>
  </w:style>
  <w:style w:type="character" w:customStyle="1" w:styleId="st1">
    <w:name w:val="st1"/>
    <w:basedOn w:val="Fontepargpadro"/>
    <w:rsid w:val="00A20B11"/>
  </w:style>
  <w:style w:type="character" w:customStyle="1" w:styleId="Ttulo1Char">
    <w:name w:val="Título 1 Char"/>
    <w:basedOn w:val="Fontepargpadro"/>
    <w:link w:val="Ttulo1"/>
    <w:uiPriority w:val="9"/>
    <w:rsid w:val="004615F2"/>
    <w:rPr>
      <w:rFonts w:asciiTheme="majorHAnsi" w:eastAsiaTheme="majorEastAsia" w:hAnsiTheme="majorHAnsi" w:cstheme="majorBidi"/>
      <w:b/>
      <w:bCs/>
      <w:color w:val="365F91" w:themeColor="accent1" w:themeShade="BF"/>
      <w:sz w:val="28"/>
      <w:szCs w:val="28"/>
    </w:rPr>
  </w:style>
  <w:style w:type="character" w:customStyle="1" w:styleId="Ttulo6Char">
    <w:name w:val="Título 6 Char"/>
    <w:basedOn w:val="Fontepargpadro"/>
    <w:link w:val="Ttulo6"/>
    <w:rsid w:val="004615F2"/>
    <w:rPr>
      <w:rFonts w:ascii="Arial" w:eastAsia="Times New Roman" w:hAnsi="Arial" w:cs="Arial"/>
      <w:b/>
      <w:bCs/>
      <w:sz w:val="24"/>
      <w:szCs w:val="24"/>
    </w:rPr>
  </w:style>
  <w:style w:type="character" w:customStyle="1" w:styleId="Ttulo7Char">
    <w:name w:val="Título 7 Char"/>
    <w:basedOn w:val="Fontepargpadro"/>
    <w:link w:val="Ttulo7"/>
    <w:uiPriority w:val="9"/>
    <w:semiHidden/>
    <w:rsid w:val="004615F2"/>
    <w:rPr>
      <w:rFonts w:asciiTheme="majorHAnsi" w:eastAsiaTheme="majorEastAsia" w:hAnsiTheme="majorHAnsi" w:cstheme="majorBidi"/>
      <w:i/>
      <w:iCs/>
      <w:color w:val="404040" w:themeColor="text1" w:themeTint="BF"/>
      <w:lang w:eastAsia="en-US"/>
    </w:rPr>
  </w:style>
  <w:style w:type="character" w:customStyle="1" w:styleId="Ttulo8Char">
    <w:name w:val="Título 8 Char"/>
    <w:basedOn w:val="Fontepargpadro"/>
    <w:link w:val="Ttulo8"/>
    <w:uiPriority w:val="9"/>
    <w:semiHidden/>
    <w:rsid w:val="004615F2"/>
    <w:rPr>
      <w:rFonts w:asciiTheme="majorHAnsi" w:eastAsiaTheme="majorEastAsia" w:hAnsiTheme="majorHAnsi" w:cstheme="majorBidi"/>
      <w:color w:val="404040" w:themeColor="text1" w:themeTint="BF"/>
      <w:sz w:val="20"/>
      <w:szCs w:val="20"/>
      <w:lang w:eastAsia="en-US"/>
    </w:rPr>
  </w:style>
  <w:style w:type="paragraph" w:styleId="Corpodetexto">
    <w:name w:val="Body Text"/>
    <w:basedOn w:val="Normal"/>
    <w:link w:val="CorpodetextoChar"/>
    <w:uiPriority w:val="99"/>
    <w:unhideWhenUsed/>
    <w:rsid w:val="004615F2"/>
    <w:pPr>
      <w:spacing w:after="120"/>
    </w:pPr>
    <w:rPr>
      <w:rFonts w:eastAsiaTheme="minorHAnsi"/>
      <w:lang w:eastAsia="en-US"/>
    </w:rPr>
  </w:style>
  <w:style w:type="character" w:customStyle="1" w:styleId="CorpodetextoChar">
    <w:name w:val="Corpo de texto Char"/>
    <w:basedOn w:val="Fontepargpadro"/>
    <w:link w:val="Corpodetexto"/>
    <w:uiPriority w:val="99"/>
    <w:rsid w:val="004615F2"/>
    <w:rPr>
      <w:rFonts w:eastAsiaTheme="minorHAnsi"/>
      <w:lang w:eastAsia="en-US"/>
    </w:rPr>
  </w:style>
  <w:style w:type="character" w:styleId="Hyperlink">
    <w:name w:val="Hyperlink"/>
    <w:basedOn w:val="Fontepargpadro"/>
    <w:uiPriority w:val="99"/>
    <w:rsid w:val="004615F2"/>
    <w:rPr>
      <w:color w:val="0000FF"/>
      <w:u w:val="single"/>
    </w:rPr>
  </w:style>
  <w:style w:type="paragraph" w:styleId="Recuodecorpodetexto2">
    <w:name w:val="Body Text Indent 2"/>
    <w:basedOn w:val="Normal"/>
    <w:link w:val="Recuodecorpodetexto2Char"/>
    <w:uiPriority w:val="99"/>
    <w:unhideWhenUsed/>
    <w:rsid w:val="004615F2"/>
    <w:pPr>
      <w:spacing w:after="120" w:line="480" w:lineRule="auto"/>
      <w:ind w:left="283"/>
    </w:pPr>
    <w:rPr>
      <w:rFonts w:eastAsiaTheme="minorHAnsi"/>
      <w:lang w:eastAsia="en-US"/>
    </w:rPr>
  </w:style>
  <w:style w:type="character" w:customStyle="1" w:styleId="Recuodecorpodetexto2Char">
    <w:name w:val="Recuo de corpo de texto 2 Char"/>
    <w:basedOn w:val="Fontepargpadro"/>
    <w:link w:val="Recuodecorpodetexto2"/>
    <w:uiPriority w:val="99"/>
    <w:rsid w:val="004615F2"/>
    <w:rPr>
      <w:rFonts w:eastAsiaTheme="minorHAnsi"/>
      <w:lang w:eastAsia="en-US"/>
    </w:rPr>
  </w:style>
  <w:style w:type="paragraph" w:styleId="Corpodetexto2">
    <w:name w:val="Body Text 2"/>
    <w:basedOn w:val="Normal"/>
    <w:link w:val="Corpodetexto2Char"/>
    <w:uiPriority w:val="99"/>
    <w:unhideWhenUsed/>
    <w:rsid w:val="004615F2"/>
    <w:pPr>
      <w:spacing w:after="120" w:line="480" w:lineRule="auto"/>
    </w:pPr>
    <w:rPr>
      <w:rFonts w:eastAsiaTheme="minorHAnsi"/>
      <w:lang w:eastAsia="en-US"/>
    </w:rPr>
  </w:style>
  <w:style w:type="character" w:customStyle="1" w:styleId="Corpodetexto2Char">
    <w:name w:val="Corpo de texto 2 Char"/>
    <w:basedOn w:val="Fontepargpadro"/>
    <w:link w:val="Corpodetexto2"/>
    <w:uiPriority w:val="99"/>
    <w:rsid w:val="004615F2"/>
    <w:rPr>
      <w:rFonts w:eastAsiaTheme="minorHAnsi"/>
      <w:lang w:eastAsia="en-US"/>
    </w:rPr>
  </w:style>
  <w:style w:type="paragraph" w:styleId="Cabealho">
    <w:name w:val="header"/>
    <w:aliases w:val=" Char, Char Char Char,Char Char Char,Char Char"/>
    <w:basedOn w:val="Normal"/>
    <w:link w:val="CabealhoChar"/>
    <w:rsid w:val="004615F2"/>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aliases w:val=" Char Char, Char Char Char Char,Char Char Char Char,Char Char Char1"/>
    <w:basedOn w:val="Fontepargpadro"/>
    <w:link w:val="Cabealho"/>
    <w:rsid w:val="004615F2"/>
    <w:rPr>
      <w:rFonts w:ascii="Times New Roman" w:eastAsia="Times New Roman" w:hAnsi="Times New Roman" w:cs="Times New Roman"/>
      <w:sz w:val="24"/>
      <w:szCs w:val="24"/>
    </w:rPr>
  </w:style>
  <w:style w:type="paragraph" w:customStyle="1" w:styleId="Default">
    <w:name w:val="Default"/>
    <w:rsid w:val="007E4168"/>
    <w:pPr>
      <w:autoSpaceDE w:val="0"/>
      <w:autoSpaceDN w:val="0"/>
      <w:adjustRightInd w:val="0"/>
      <w:spacing w:after="0" w:line="240" w:lineRule="auto"/>
    </w:pPr>
    <w:rPr>
      <w:rFonts w:ascii="Verdana" w:hAnsi="Verdana" w:cs="Verdana"/>
      <w:color w:val="000000"/>
      <w:sz w:val="24"/>
      <w:szCs w:val="24"/>
    </w:rPr>
  </w:style>
  <w:style w:type="paragraph" w:customStyle="1" w:styleId="Pa0">
    <w:name w:val="Pa0"/>
    <w:basedOn w:val="Default"/>
    <w:next w:val="Default"/>
    <w:uiPriority w:val="99"/>
    <w:rsid w:val="007E4168"/>
    <w:pPr>
      <w:spacing w:line="241" w:lineRule="atLeast"/>
    </w:pPr>
    <w:rPr>
      <w:rFonts w:cstheme="minorBidi"/>
      <w:color w:val="auto"/>
    </w:rPr>
  </w:style>
  <w:style w:type="character" w:customStyle="1" w:styleId="A1">
    <w:name w:val="A1"/>
    <w:uiPriority w:val="99"/>
    <w:rsid w:val="007E4168"/>
    <w:rPr>
      <w:rFonts w:cs="Verdana"/>
      <w:b/>
      <w:bCs/>
      <w:i/>
      <w:iCs/>
      <w:color w:val="000000"/>
      <w:sz w:val="22"/>
      <w:szCs w:val="22"/>
    </w:rPr>
  </w:style>
  <w:style w:type="paragraph" w:customStyle="1" w:styleId="Pa4">
    <w:name w:val="Pa4"/>
    <w:basedOn w:val="Default"/>
    <w:next w:val="Default"/>
    <w:uiPriority w:val="99"/>
    <w:rsid w:val="00C54CF8"/>
    <w:pPr>
      <w:spacing w:line="201" w:lineRule="atLeast"/>
    </w:pPr>
    <w:rPr>
      <w:rFonts w:cstheme="minorBidi"/>
      <w:color w:val="auto"/>
    </w:rPr>
  </w:style>
  <w:style w:type="paragraph" w:styleId="Rodap">
    <w:name w:val="footer"/>
    <w:basedOn w:val="Normal"/>
    <w:link w:val="RodapChar"/>
    <w:uiPriority w:val="99"/>
    <w:unhideWhenUsed/>
    <w:rsid w:val="00021F55"/>
    <w:pPr>
      <w:tabs>
        <w:tab w:val="center" w:pos="4252"/>
        <w:tab w:val="right" w:pos="8504"/>
      </w:tabs>
      <w:spacing w:after="0" w:line="240" w:lineRule="auto"/>
    </w:pPr>
  </w:style>
  <w:style w:type="character" w:customStyle="1" w:styleId="RodapChar">
    <w:name w:val="Rodapé Char"/>
    <w:basedOn w:val="Fontepargpadro"/>
    <w:link w:val="Rodap"/>
    <w:uiPriority w:val="99"/>
    <w:rsid w:val="00021F55"/>
  </w:style>
  <w:style w:type="table" w:styleId="Tabelacomgrade">
    <w:name w:val="Table Grid"/>
    <w:basedOn w:val="Tabelanormal"/>
    <w:uiPriority w:val="59"/>
    <w:rsid w:val="006630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578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6578E3"/>
  </w:style>
  <w:style w:type="character" w:styleId="HiperlinkVisitado">
    <w:name w:val="FollowedHyperlink"/>
    <w:basedOn w:val="Fontepargpadro"/>
    <w:uiPriority w:val="99"/>
    <w:semiHidden/>
    <w:unhideWhenUsed/>
    <w:rsid w:val="006578E3"/>
    <w:rPr>
      <w:color w:val="800080" w:themeColor="followedHyperlink"/>
      <w:u w:val="single"/>
    </w:rPr>
  </w:style>
  <w:style w:type="character" w:customStyle="1" w:styleId="Ttulo5Char">
    <w:name w:val="Título 5 Char"/>
    <w:basedOn w:val="Fontepargpadro"/>
    <w:link w:val="Ttulo5"/>
    <w:uiPriority w:val="9"/>
    <w:semiHidden/>
    <w:rsid w:val="00262483"/>
    <w:rPr>
      <w:rFonts w:asciiTheme="majorHAnsi" w:eastAsiaTheme="majorEastAsia" w:hAnsiTheme="majorHAnsi" w:cstheme="majorBidi"/>
      <w:color w:val="243F60" w:themeColor="accent1" w:themeShade="7F"/>
    </w:rPr>
  </w:style>
  <w:style w:type="paragraph" w:styleId="Recuodecorpodetexto">
    <w:name w:val="Body Text Indent"/>
    <w:basedOn w:val="Normal"/>
    <w:link w:val="RecuodecorpodetextoChar"/>
    <w:uiPriority w:val="99"/>
    <w:unhideWhenUsed/>
    <w:rsid w:val="00262483"/>
    <w:pPr>
      <w:spacing w:after="120"/>
      <w:ind w:left="283"/>
    </w:pPr>
  </w:style>
  <w:style w:type="character" w:customStyle="1" w:styleId="RecuodecorpodetextoChar">
    <w:name w:val="Recuo de corpo de texto Char"/>
    <w:basedOn w:val="Fontepargpadro"/>
    <w:link w:val="Recuodecorpodetexto"/>
    <w:uiPriority w:val="99"/>
    <w:rsid w:val="00262483"/>
  </w:style>
  <w:style w:type="paragraph" w:customStyle="1" w:styleId="TableContents">
    <w:name w:val="Table Contents"/>
    <w:basedOn w:val="Corpodetexto"/>
    <w:rsid w:val="00262483"/>
    <w:pPr>
      <w:widowControl w:val="0"/>
      <w:suppressLineNumbers/>
      <w:suppressAutoHyphens/>
      <w:spacing w:line="240" w:lineRule="auto"/>
    </w:pPr>
    <w:rPr>
      <w:rFonts w:ascii="Thorndale" w:eastAsia="HG Mincho Light J" w:hAnsi="Thorndale" w:cs="Times New Roman"/>
      <w:noProof/>
      <w:color w:val="000000"/>
      <w:szCs w:val="20"/>
      <w:lang w:val="en-US" w:eastAsia="ar-SA"/>
    </w:rPr>
  </w:style>
  <w:style w:type="paragraph" w:customStyle="1" w:styleId="WW-Textosimples">
    <w:name w:val="WW-Texto simples"/>
    <w:basedOn w:val="Normal"/>
    <w:rsid w:val="00262483"/>
    <w:pPr>
      <w:suppressAutoHyphens/>
      <w:spacing w:after="0" w:line="240" w:lineRule="auto"/>
      <w:jc w:val="both"/>
    </w:pPr>
    <w:rPr>
      <w:rFonts w:ascii="Courier New" w:eastAsia="Times New Roman" w:hAnsi="Courier New" w:cs="Times New Roman"/>
      <w:noProof/>
      <w:color w:val="000000"/>
      <w:szCs w:val="20"/>
      <w:lang w:eastAsia="ar-SA"/>
    </w:rPr>
  </w:style>
  <w:style w:type="character" w:styleId="Refdecomentrio">
    <w:name w:val="annotation reference"/>
    <w:basedOn w:val="Fontepargpadro"/>
    <w:uiPriority w:val="99"/>
    <w:semiHidden/>
    <w:unhideWhenUsed/>
    <w:rsid w:val="00A65511"/>
    <w:rPr>
      <w:sz w:val="16"/>
      <w:szCs w:val="16"/>
    </w:rPr>
  </w:style>
  <w:style w:type="paragraph" w:styleId="Textodecomentrio">
    <w:name w:val="annotation text"/>
    <w:basedOn w:val="Normal"/>
    <w:link w:val="TextodecomentrioChar"/>
    <w:uiPriority w:val="99"/>
    <w:semiHidden/>
    <w:unhideWhenUsed/>
    <w:rsid w:val="00A6551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65511"/>
    <w:rPr>
      <w:sz w:val="20"/>
      <w:szCs w:val="20"/>
    </w:rPr>
  </w:style>
  <w:style w:type="paragraph" w:styleId="Assuntodocomentrio">
    <w:name w:val="annotation subject"/>
    <w:basedOn w:val="Textodecomentrio"/>
    <w:next w:val="Textodecomentrio"/>
    <w:link w:val="AssuntodocomentrioChar"/>
    <w:uiPriority w:val="99"/>
    <w:semiHidden/>
    <w:unhideWhenUsed/>
    <w:rsid w:val="00A65511"/>
    <w:rPr>
      <w:b/>
      <w:bCs/>
    </w:rPr>
  </w:style>
  <w:style w:type="character" w:customStyle="1" w:styleId="AssuntodocomentrioChar">
    <w:name w:val="Assunto do comentário Char"/>
    <w:basedOn w:val="TextodecomentrioChar"/>
    <w:link w:val="Assuntodocomentrio"/>
    <w:uiPriority w:val="99"/>
    <w:semiHidden/>
    <w:rsid w:val="00A65511"/>
    <w:rPr>
      <w:b/>
      <w:bCs/>
      <w:sz w:val="20"/>
      <w:szCs w:val="20"/>
    </w:rPr>
  </w:style>
  <w:style w:type="character" w:styleId="Forte">
    <w:name w:val="Strong"/>
    <w:basedOn w:val="Fontepargpadro"/>
    <w:uiPriority w:val="22"/>
    <w:qFormat/>
    <w:rsid w:val="00BA338A"/>
    <w:rPr>
      <w:b/>
      <w:bCs/>
    </w:rPr>
  </w:style>
  <w:style w:type="character" w:customStyle="1" w:styleId="Ttulo3Char">
    <w:name w:val="Título 3 Char"/>
    <w:basedOn w:val="Fontepargpadro"/>
    <w:link w:val="Ttulo3"/>
    <w:uiPriority w:val="9"/>
    <w:semiHidden/>
    <w:rsid w:val="00F07B18"/>
    <w:rPr>
      <w:rFonts w:asciiTheme="majorHAnsi" w:eastAsiaTheme="majorEastAsia" w:hAnsiTheme="majorHAnsi" w:cstheme="majorBidi"/>
      <w:b/>
      <w:bCs/>
      <w:color w:val="4F81BD" w:themeColor="accent1"/>
    </w:rPr>
  </w:style>
  <w:style w:type="paragraph" w:customStyle="1" w:styleId="PargrafodaLista1">
    <w:name w:val="Parágrafo da Lista1"/>
    <w:basedOn w:val="Normal"/>
    <w:rsid w:val="004F309F"/>
    <w:pPr>
      <w:suppressAutoHyphens/>
      <w:ind w:left="720"/>
    </w:pPr>
    <w:rPr>
      <w:rFonts w:ascii="Calibri" w:eastAsia="Times New Roman" w:hAnsi="Calibri" w:cs="Times New Roman"/>
      <w:lang w:eastAsia="ar-SA"/>
    </w:rPr>
  </w:style>
  <w:style w:type="paragraph" w:customStyle="1" w:styleId="Contedodatabela">
    <w:name w:val="Conteúdo da tabela"/>
    <w:basedOn w:val="Normal"/>
    <w:rsid w:val="00C84061"/>
    <w:pPr>
      <w:suppressLineNumbers/>
      <w:suppressAutoHyphens/>
      <w:spacing w:after="0" w:line="240" w:lineRule="auto"/>
    </w:pPr>
    <w:rPr>
      <w:rFonts w:ascii="Times New Roman" w:eastAsia="Times New Roman" w:hAnsi="Times New Roman" w:cs="Times New Roman"/>
      <w:sz w:val="20"/>
      <w:szCs w:val="20"/>
      <w:lang w:eastAsia="zh-CN"/>
    </w:rPr>
  </w:style>
  <w:style w:type="character" w:customStyle="1" w:styleId="6qdm">
    <w:name w:val="_6qdm"/>
    <w:basedOn w:val="Fontepargpadro"/>
    <w:rsid w:val="001C63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6438252">
      <w:bodyDiv w:val="1"/>
      <w:marLeft w:val="0"/>
      <w:marRight w:val="0"/>
      <w:marTop w:val="0"/>
      <w:marBottom w:val="0"/>
      <w:divBdr>
        <w:top w:val="none" w:sz="0" w:space="0" w:color="auto"/>
        <w:left w:val="none" w:sz="0" w:space="0" w:color="auto"/>
        <w:bottom w:val="none" w:sz="0" w:space="0" w:color="auto"/>
        <w:right w:val="none" w:sz="0" w:space="0" w:color="auto"/>
      </w:divBdr>
    </w:div>
    <w:div w:id="154952843">
      <w:bodyDiv w:val="1"/>
      <w:marLeft w:val="0"/>
      <w:marRight w:val="0"/>
      <w:marTop w:val="0"/>
      <w:marBottom w:val="0"/>
      <w:divBdr>
        <w:top w:val="none" w:sz="0" w:space="0" w:color="auto"/>
        <w:left w:val="none" w:sz="0" w:space="0" w:color="auto"/>
        <w:bottom w:val="none" w:sz="0" w:space="0" w:color="auto"/>
        <w:right w:val="none" w:sz="0" w:space="0" w:color="auto"/>
      </w:divBdr>
    </w:div>
    <w:div w:id="228810583">
      <w:bodyDiv w:val="1"/>
      <w:marLeft w:val="0"/>
      <w:marRight w:val="0"/>
      <w:marTop w:val="0"/>
      <w:marBottom w:val="0"/>
      <w:divBdr>
        <w:top w:val="none" w:sz="0" w:space="0" w:color="auto"/>
        <w:left w:val="none" w:sz="0" w:space="0" w:color="auto"/>
        <w:bottom w:val="none" w:sz="0" w:space="0" w:color="auto"/>
        <w:right w:val="none" w:sz="0" w:space="0" w:color="auto"/>
      </w:divBdr>
    </w:div>
    <w:div w:id="278074302">
      <w:bodyDiv w:val="1"/>
      <w:marLeft w:val="0"/>
      <w:marRight w:val="0"/>
      <w:marTop w:val="0"/>
      <w:marBottom w:val="0"/>
      <w:divBdr>
        <w:top w:val="none" w:sz="0" w:space="0" w:color="auto"/>
        <w:left w:val="none" w:sz="0" w:space="0" w:color="auto"/>
        <w:bottom w:val="none" w:sz="0" w:space="0" w:color="auto"/>
        <w:right w:val="none" w:sz="0" w:space="0" w:color="auto"/>
      </w:divBdr>
      <w:divsChild>
        <w:div w:id="294143321">
          <w:marLeft w:val="0"/>
          <w:marRight w:val="0"/>
          <w:marTop w:val="0"/>
          <w:marBottom w:val="0"/>
          <w:divBdr>
            <w:top w:val="none" w:sz="0" w:space="0" w:color="auto"/>
            <w:left w:val="none" w:sz="0" w:space="0" w:color="auto"/>
            <w:bottom w:val="none" w:sz="0" w:space="0" w:color="auto"/>
            <w:right w:val="none" w:sz="0" w:space="0" w:color="auto"/>
          </w:divBdr>
          <w:divsChild>
            <w:div w:id="1516966667">
              <w:marLeft w:val="0"/>
              <w:marRight w:val="0"/>
              <w:marTop w:val="0"/>
              <w:marBottom w:val="0"/>
              <w:divBdr>
                <w:top w:val="none" w:sz="0" w:space="0" w:color="auto"/>
                <w:left w:val="none" w:sz="0" w:space="0" w:color="auto"/>
                <w:bottom w:val="none" w:sz="0" w:space="0" w:color="auto"/>
                <w:right w:val="none" w:sz="0" w:space="0" w:color="auto"/>
              </w:divBdr>
              <w:divsChild>
                <w:div w:id="1473214538">
                  <w:marLeft w:val="0"/>
                  <w:marRight w:val="0"/>
                  <w:marTop w:val="0"/>
                  <w:marBottom w:val="225"/>
                  <w:divBdr>
                    <w:top w:val="none" w:sz="0" w:space="0" w:color="auto"/>
                    <w:left w:val="none" w:sz="0" w:space="0" w:color="auto"/>
                    <w:bottom w:val="none" w:sz="0" w:space="0" w:color="auto"/>
                    <w:right w:val="none" w:sz="0" w:space="0" w:color="auto"/>
                  </w:divBdr>
                  <w:divsChild>
                    <w:div w:id="170906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12909">
      <w:bodyDiv w:val="1"/>
      <w:marLeft w:val="0"/>
      <w:marRight w:val="0"/>
      <w:marTop w:val="0"/>
      <w:marBottom w:val="0"/>
      <w:divBdr>
        <w:top w:val="none" w:sz="0" w:space="0" w:color="auto"/>
        <w:left w:val="none" w:sz="0" w:space="0" w:color="auto"/>
        <w:bottom w:val="none" w:sz="0" w:space="0" w:color="auto"/>
        <w:right w:val="none" w:sz="0" w:space="0" w:color="auto"/>
      </w:divBdr>
      <w:divsChild>
        <w:div w:id="1699627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496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1735702">
      <w:bodyDiv w:val="1"/>
      <w:marLeft w:val="0"/>
      <w:marRight w:val="0"/>
      <w:marTop w:val="0"/>
      <w:marBottom w:val="0"/>
      <w:divBdr>
        <w:top w:val="none" w:sz="0" w:space="0" w:color="auto"/>
        <w:left w:val="none" w:sz="0" w:space="0" w:color="auto"/>
        <w:bottom w:val="none" w:sz="0" w:space="0" w:color="auto"/>
        <w:right w:val="none" w:sz="0" w:space="0" w:color="auto"/>
      </w:divBdr>
    </w:div>
    <w:div w:id="392892593">
      <w:bodyDiv w:val="1"/>
      <w:marLeft w:val="0"/>
      <w:marRight w:val="0"/>
      <w:marTop w:val="0"/>
      <w:marBottom w:val="0"/>
      <w:divBdr>
        <w:top w:val="none" w:sz="0" w:space="0" w:color="auto"/>
        <w:left w:val="none" w:sz="0" w:space="0" w:color="auto"/>
        <w:bottom w:val="none" w:sz="0" w:space="0" w:color="auto"/>
        <w:right w:val="none" w:sz="0" w:space="0" w:color="auto"/>
      </w:divBdr>
    </w:div>
    <w:div w:id="439379747">
      <w:bodyDiv w:val="1"/>
      <w:marLeft w:val="0"/>
      <w:marRight w:val="0"/>
      <w:marTop w:val="0"/>
      <w:marBottom w:val="0"/>
      <w:divBdr>
        <w:top w:val="none" w:sz="0" w:space="0" w:color="auto"/>
        <w:left w:val="none" w:sz="0" w:space="0" w:color="auto"/>
        <w:bottom w:val="none" w:sz="0" w:space="0" w:color="auto"/>
        <w:right w:val="none" w:sz="0" w:space="0" w:color="auto"/>
      </w:divBdr>
      <w:divsChild>
        <w:div w:id="1010647178">
          <w:marLeft w:val="0"/>
          <w:marRight w:val="0"/>
          <w:marTop w:val="0"/>
          <w:marBottom w:val="0"/>
          <w:divBdr>
            <w:top w:val="none" w:sz="0" w:space="0" w:color="auto"/>
            <w:left w:val="none" w:sz="0" w:space="0" w:color="auto"/>
            <w:bottom w:val="none" w:sz="0" w:space="0" w:color="auto"/>
            <w:right w:val="none" w:sz="0" w:space="0" w:color="auto"/>
          </w:divBdr>
          <w:divsChild>
            <w:div w:id="64308163">
              <w:marLeft w:val="0"/>
              <w:marRight w:val="0"/>
              <w:marTop w:val="0"/>
              <w:marBottom w:val="0"/>
              <w:divBdr>
                <w:top w:val="none" w:sz="0" w:space="0" w:color="auto"/>
                <w:left w:val="none" w:sz="0" w:space="0" w:color="auto"/>
                <w:bottom w:val="none" w:sz="0" w:space="0" w:color="auto"/>
                <w:right w:val="none" w:sz="0" w:space="0" w:color="auto"/>
              </w:divBdr>
              <w:divsChild>
                <w:div w:id="2025746897">
                  <w:marLeft w:val="0"/>
                  <w:marRight w:val="0"/>
                  <w:marTop w:val="0"/>
                  <w:marBottom w:val="0"/>
                  <w:divBdr>
                    <w:top w:val="none" w:sz="0" w:space="0" w:color="auto"/>
                    <w:left w:val="none" w:sz="0" w:space="0" w:color="auto"/>
                    <w:bottom w:val="none" w:sz="0" w:space="0" w:color="auto"/>
                    <w:right w:val="none" w:sz="0" w:space="0" w:color="auto"/>
                  </w:divBdr>
                  <w:divsChild>
                    <w:div w:id="584806010">
                      <w:marLeft w:val="0"/>
                      <w:marRight w:val="0"/>
                      <w:marTop w:val="0"/>
                      <w:marBottom w:val="0"/>
                      <w:divBdr>
                        <w:top w:val="none" w:sz="0" w:space="0" w:color="auto"/>
                        <w:left w:val="none" w:sz="0" w:space="0" w:color="auto"/>
                        <w:bottom w:val="none" w:sz="0" w:space="0" w:color="auto"/>
                        <w:right w:val="none" w:sz="0" w:space="0" w:color="auto"/>
                      </w:divBdr>
                      <w:divsChild>
                        <w:div w:id="1857379665">
                          <w:marLeft w:val="0"/>
                          <w:marRight w:val="0"/>
                          <w:marTop w:val="0"/>
                          <w:marBottom w:val="0"/>
                          <w:divBdr>
                            <w:top w:val="none" w:sz="0" w:space="0" w:color="auto"/>
                            <w:left w:val="none" w:sz="0" w:space="0" w:color="auto"/>
                            <w:bottom w:val="none" w:sz="0" w:space="0" w:color="auto"/>
                            <w:right w:val="none" w:sz="0" w:space="0" w:color="auto"/>
                          </w:divBdr>
                          <w:divsChild>
                            <w:div w:id="1833520650">
                              <w:marLeft w:val="0"/>
                              <w:marRight w:val="0"/>
                              <w:marTop w:val="0"/>
                              <w:marBottom w:val="0"/>
                              <w:divBdr>
                                <w:top w:val="none" w:sz="0" w:space="0" w:color="auto"/>
                                <w:left w:val="none" w:sz="0" w:space="0" w:color="auto"/>
                                <w:bottom w:val="none" w:sz="0" w:space="0" w:color="auto"/>
                                <w:right w:val="none" w:sz="0" w:space="0" w:color="auto"/>
                              </w:divBdr>
                              <w:divsChild>
                                <w:div w:id="123667893">
                                  <w:marLeft w:val="0"/>
                                  <w:marRight w:val="0"/>
                                  <w:marTop w:val="0"/>
                                  <w:marBottom w:val="0"/>
                                  <w:divBdr>
                                    <w:top w:val="none" w:sz="0" w:space="0" w:color="auto"/>
                                    <w:left w:val="none" w:sz="0" w:space="0" w:color="auto"/>
                                    <w:bottom w:val="none" w:sz="0" w:space="0" w:color="auto"/>
                                    <w:right w:val="none" w:sz="0" w:space="0" w:color="auto"/>
                                  </w:divBdr>
                                  <w:divsChild>
                                    <w:div w:id="2111658030">
                                      <w:marLeft w:val="0"/>
                                      <w:marRight w:val="0"/>
                                      <w:marTop w:val="0"/>
                                      <w:marBottom w:val="0"/>
                                      <w:divBdr>
                                        <w:top w:val="none" w:sz="0" w:space="0" w:color="auto"/>
                                        <w:left w:val="none" w:sz="0" w:space="0" w:color="auto"/>
                                        <w:bottom w:val="none" w:sz="0" w:space="0" w:color="auto"/>
                                        <w:right w:val="none" w:sz="0" w:space="0" w:color="auto"/>
                                      </w:divBdr>
                                      <w:divsChild>
                                        <w:div w:id="879048090">
                                          <w:marLeft w:val="0"/>
                                          <w:marRight w:val="0"/>
                                          <w:marTop w:val="450"/>
                                          <w:marBottom w:val="450"/>
                                          <w:divBdr>
                                            <w:top w:val="none" w:sz="0" w:space="0" w:color="auto"/>
                                            <w:left w:val="none" w:sz="0" w:space="0" w:color="auto"/>
                                            <w:bottom w:val="none" w:sz="0" w:space="0" w:color="auto"/>
                                            <w:right w:val="none" w:sz="0" w:space="0" w:color="auto"/>
                                          </w:divBdr>
                                          <w:divsChild>
                                            <w:div w:id="210437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7048789">
      <w:bodyDiv w:val="1"/>
      <w:marLeft w:val="0"/>
      <w:marRight w:val="0"/>
      <w:marTop w:val="0"/>
      <w:marBottom w:val="0"/>
      <w:divBdr>
        <w:top w:val="none" w:sz="0" w:space="0" w:color="auto"/>
        <w:left w:val="none" w:sz="0" w:space="0" w:color="auto"/>
        <w:bottom w:val="none" w:sz="0" w:space="0" w:color="auto"/>
        <w:right w:val="none" w:sz="0" w:space="0" w:color="auto"/>
      </w:divBdr>
    </w:div>
    <w:div w:id="490684275">
      <w:bodyDiv w:val="1"/>
      <w:marLeft w:val="0"/>
      <w:marRight w:val="0"/>
      <w:marTop w:val="0"/>
      <w:marBottom w:val="0"/>
      <w:divBdr>
        <w:top w:val="none" w:sz="0" w:space="0" w:color="auto"/>
        <w:left w:val="none" w:sz="0" w:space="0" w:color="auto"/>
        <w:bottom w:val="none" w:sz="0" w:space="0" w:color="auto"/>
        <w:right w:val="none" w:sz="0" w:space="0" w:color="auto"/>
      </w:divBdr>
    </w:div>
    <w:div w:id="702900844">
      <w:bodyDiv w:val="1"/>
      <w:marLeft w:val="0"/>
      <w:marRight w:val="0"/>
      <w:marTop w:val="0"/>
      <w:marBottom w:val="0"/>
      <w:divBdr>
        <w:top w:val="none" w:sz="0" w:space="0" w:color="auto"/>
        <w:left w:val="none" w:sz="0" w:space="0" w:color="auto"/>
        <w:bottom w:val="none" w:sz="0" w:space="0" w:color="auto"/>
        <w:right w:val="none" w:sz="0" w:space="0" w:color="auto"/>
      </w:divBdr>
    </w:div>
    <w:div w:id="803044520">
      <w:bodyDiv w:val="1"/>
      <w:marLeft w:val="0"/>
      <w:marRight w:val="0"/>
      <w:marTop w:val="0"/>
      <w:marBottom w:val="0"/>
      <w:divBdr>
        <w:top w:val="none" w:sz="0" w:space="0" w:color="auto"/>
        <w:left w:val="none" w:sz="0" w:space="0" w:color="auto"/>
        <w:bottom w:val="none" w:sz="0" w:space="0" w:color="auto"/>
        <w:right w:val="none" w:sz="0" w:space="0" w:color="auto"/>
      </w:divBdr>
      <w:divsChild>
        <w:div w:id="965039334">
          <w:marLeft w:val="0"/>
          <w:marRight w:val="0"/>
          <w:marTop w:val="0"/>
          <w:marBottom w:val="0"/>
          <w:divBdr>
            <w:top w:val="none" w:sz="0" w:space="0" w:color="auto"/>
            <w:left w:val="none" w:sz="0" w:space="0" w:color="auto"/>
            <w:bottom w:val="none" w:sz="0" w:space="0" w:color="auto"/>
            <w:right w:val="none" w:sz="0" w:space="0" w:color="auto"/>
          </w:divBdr>
          <w:divsChild>
            <w:div w:id="1236940448">
              <w:marLeft w:val="0"/>
              <w:marRight w:val="0"/>
              <w:marTop w:val="0"/>
              <w:marBottom w:val="225"/>
              <w:divBdr>
                <w:top w:val="none" w:sz="0" w:space="0" w:color="auto"/>
                <w:left w:val="none" w:sz="0" w:space="0" w:color="auto"/>
                <w:bottom w:val="none" w:sz="0" w:space="0" w:color="auto"/>
                <w:right w:val="none" w:sz="0" w:space="0" w:color="auto"/>
              </w:divBdr>
              <w:divsChild>
                <w:div w:id="27644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9724">
      <w:bodyDiv w:val="1"/>
      <w:marLeft w:val="0"/>
      <w:marRight w:val="0"/>
      <w:marTop w:val="0"/>
      <w:marBottom w:val="0"/>
      <w:divBdr>
        <w:top w:val="none" w:sz="0" w:space="0" w:color="auto"/>
        <w:left w:val="none" w:sz="0" w:space="0" w:color="auto"/>
        <w:bottom w:val="none" w:sz="0" w:space="0" w:color="auto"/>
        <w:right w:val="none" w:sz="0" w:space="0" w:color="auto"/>
      </w:divBdr>
    </w:div>
    <w:div w:id="907574507">
      <w:bodyDiv w:val="1"/>
      <w:marLeft w:val="0"/>
      <w:marRight w:val="0"/>
      <w:marTop w:val="0"/>
      <w:marBottom w:val="0"/>
      <w:divBdr>
        <w:top w:val="none" w:sz="0" w:space="0" w:color="auto"/>
        <w:left w:val="none" w:sz="0" w:space="0" w:color="auto"/>
        <w:bottom w:val="none" w:sz="0" w:space="0" w:color="auto"/>
        <w:right w:val="none" w:sz="0" w:space="0" w:color="auto"/>
      </w:divBdr>
    </w:div>
    <w:div w:id="926697653">
      <w:bodyDiv w:val="1"/>
      <w:marLeft w:val="0"/>
      <w:marRight w:val="0"/>
      <w:marTop w:val="0"/>
      <w:marBottom w:val="0"/>
      <w:divBdr>
        <w:top w:val="none" w:sz="0" w:space="0" w:color="auto"/>
        <w:left w:val="none" w:sz="0" w:space="0" w:color="auto"/>
        <w:bottom w:val="none" w:sz="0" w:space="0" w:color="auto"/>
        <w:right w:val="none" w:sz="0" w:space="0" w:color="auto"/>
      </w:divBdr>
    </w:div>
    <w:div w:id="975179343">
      <w:bodyDiv w:val="1"/>
      <w:marLeft w:val="0"/>
      <w:marRight w:val="0"/>
      <w:marTop w:val="0"/>
      <w:marBottom w:val="0"/>
      <w:divBdr>
        <w:top w:val="none" w:sz="0" w:space="0" w:color="auto"/>
        <w:left w:val="none" w:sz="0" w:space="0" w:color="auto"/>
        <w:bottom w:val="none" w:sz="0" w:space="0" w:color="auto"/>
        <w:right w:val="none" w:sz="0" w:space="0" w:color="auto"/>
      </w:divBdr>
    </w:div>
    <w:div w:id="975916750">
      <w:bodyDiv w:val="1"/>
      <w:marLeft w:val="0"/>
      <w:marRight w:val="0"/>
      <w:marTop w:val="0"/>
      <w:marBottom w:val="0"/>
      <w:divBdr>
        <w:top w:val="none" w:sz="0" w:space="0" w:color="auto"/>
        <w:left w:val="none" w:sz="0" w:space="0" w:color="auto"/>
        <w:bottom w:val="none" w:sz="0" w:space="0" w:color="auto"/>
        <w:right w:val="none" w:sz="0" w:space="0" w:color="auto"/>
      </w:divBdr>
    </w:div>
    <w:div w:id="989750061">
      <w:bodyDiv w:val="1"/>
      <w:marLeft w:val="0"/>
      <w:marRight w:val="0"/>
      <w:marTop w:val="0"/>
      <w:marBottom w:val="0"/>
      <w:divBdr>
        <w:top w:val="none" w:sz="0" w:space="0" w:color="auto"/>
        <w:left w:val="none" w:sz="0" w:space="0" w:color="auto"/>
        <w:bottom w:val="none" w:sz="0" w:space="0" w:color="auto"/>
        <w:right w:val="none" w:sz="0" w:space="0" w:color="auto"/>
      </w:divBdr>
    </w:div>
    <w:div w:id="1099908325">
      <w:bodyDiv w:val="1"/>
      <w:marLeft w:val="0"/>
      <w:marRight w:val="0"/>
      <w:marTop w:val="0"/>
      <w:marBottom w:val="0"/>
      <w:divBdr>
        <w:top w:val="none" w:sz="0" w:space="0" w:color="auto"/>
        <w:left w:val="none" w:sz="0" w:space="0" w:color="auto"/>
        <w:bottom w:val="none" w:sz="0" w:space="0" w:color="auto"/>
        <w:right w:val="none" w:sz="0" w:space="0" w:color="auto"/>
      </w:divBdr>
    </w:div>
    <w:div w:id="1100100490">
      <w:bodyDiv w:val="1"/>
      <w:marLeft w:val="0"/>
      <w:marRight w:val="0"/>
      <w:marTop w:val="0"/>
      <w:marBottom w:val="0"/>
      <w:divBdr>
        <w:top w:val="none" w:sz="0" w:space="0" w:color="auto"/>
        <w:left w:val="none" w:sz="0" w:space="0" w:color="auto"/>
        <w:bottom w:val="none" w:sz="0" w:space="0" w:color="auto"/>
        <w:right w:val="none" w:sz="0" w:space="0" w:color="auto"/>
      </w:divBdr>
    </w:div>
    <w:div w:id="1109086162">
      <w:bodyDiv w:val="1"/>
      <w:marLeft w:val="0"/>
      <w:marRight w:val="0"/>
      <w:marTop w:val="0"/>
      <w:marBottom w:val="0"/>
      <w:divBdr>
        <w:top w:val="none" w:sz="0" w:space="0" w:color="auto"/>
        <w:left w:val="none" w:sz="0" w:space="0" w:color="auto"/>
        <w:bottom w:val="none" w:sz="0" w:space="0" w:color="auto"/>
        <w:right w:val="none" w:sz="0" w:space="0" w:color="auto"/>
      </w:divBdr>
    </w:div>
    <w:div w:id="1141270832">
      <w:bodyDiv w:val="1"/>
      <w:marLeft w:val="0"/>
      <w:marRight w:val="0"/>
      <w:marTop w:val="0"/>
      <w:marBottom w:val="0"/>
      <w:divBdr>
        <w:top w:val="none" w:sz="0" w:space="0" w:color="auto"/>
        <w:left w:val="none" w:sz="0" w:space="0" w:color="auto"/>
        <w:bottom w:val="none" w:sz="0" w:space="0" w:color="auto"/>
        <w:right w:val="none" w:sz="0" w:space="0" w:color="auto"/>
      </w:divBdr>
    </w:div>
    <w:div w:id="1215897291">
      <w:bodyDiv w:val="1"/>
      <w:marLeft w:val="0"/>
      <w:marRight w:val="0"/>
      <w:marTop w:val="0"/>
      <w:marBottom w:val="0"/>
      <w:divBdr>
        <w:top w:val="none" w:sz="0" w:space="0" w:color="auto"/>
        <w:left w:val="none" w:sz="0" w:space="0" w:color="auto"/>
        <w:bottom w:val="none" w:sz="0" w:space="0" w:color="auto"/>
        <w:right w:val="none" w:sz="0" w:space="0" w:color="auto"/>
      </w:divBdr>
    </w:div>
    <w:div w:id="1307709218">
      <w:bodyDiv w:val="1"/>
      <w:marLeft w:val="0"/>
      <w:marRight w:val="0"/>
      <w:marTop w:val="0"/>
      <w:marBottom w:val="0"/>
      <w:divBdr>
        <w:top w:val="none" w:sz="0" w:space="0" w:color="auto"/>
        <w:left w:val="none" w:sz="0" w:space="0" w:color="auto"/>
        <w:bottom w:val="none" w:sz="0" w:space="0" w:color="auto"/>
        <w:right w:val="none" w:sz="0" w:space="0" w:color="auto"/>
      </w:divBdr>
    </w:div>
    <w:div w:id="1331057303">
      <w:bodyDiv w:val="1"/>
      <w:marLeft w:val="0"/>
      <w:marRight w:val="0"/>
      <w:marTop w:val="0"/>
      <w:marBottom w:val="0"/>
      <w:divBdr>
        <w:top w:val="none" w:sz="0" w:space="0" w:color="auto"/>
        <w:left w:val="none" w:sz="0" w:space="0" w:color="auto"/>
        <w:bottom w:val="none" w:sz="0" w:space="0" w:color="auto"/>
        <w:right w:val="none" w:sz="0" w:space="0" w:color="auto"/>
      </w:divBdr>
    </w:div>
    <w:div w:id="1367103395">
      <w:bodyDiv w:val="1"/>
      <w:marLeft w:val="0"/>
      <w:marRight w:val="0"/>
      <w:marTop w:val="0"/>
      <w:marBottom w:val="0"/>
      <w:divBdr>
        <w:top w:val="none" w:sz="0" w:space="0" w:color="auto"/>
        <w:left w:val="none" w:sz="0" w:space="0" w:color="auto"/>
        <w:bottom w:val="none" w:sz="0" w:space="0" w:color="auto"/>
        <w:right w:val="none" w:sz="0" w:space="0" w:color="auto"/>
      </w:divBdr>
    </w:div>
    <w:div w:id="1394936269">
      <w:bodyDiv w:val="1"/>
      <w:marLeft w:val="0"/>
      <w:marRight w:val="0"/>
      <w:marTop w:val="0"/>
      <w:marBottom w:val="0"/>
      <w:divBdr>
        <w:top w:val="none" w:sz="0" w:space="0" w:color="auto"/>
        <w:left w:val="none" w:sz="0" w:space="0" w:color="auto"/>
        <w:bottom w:val="none" w:sz="0" w:space="0" w:color="auto"/>
        <w:right w:val="none" w:sz="0" w:space="0" w:color="auto"/>
      </w:divBdr>
    </w:div>
    <w:div w:id="1528299895">
      <w:bodyDiv w:val="1"/>
      <w:marLeft w:val="0"/>
      <w:marRight w:val="0"/>
      <w:marTop w:val="0"/>
      <w:marBottom w:val="0"/>
      <w:divBdr>
        <w:top w:val="none" w:sz="0" w:space="0" w:color="auto"/>
        <w:left w:val="none" w:sz="0" w:space="0" w:color="auto"/>
        <w:bottom w:val="none" w:sz="0" w:space="0" w:color="auto"/>
        <w:right w:val="none" w:sz="0" w:space="0" w:color="auto"/>
      </w:divBdr>
    </w:div>
    <w:div w:id="1634826758">
      <w:bodyDiv w:val="1"/>
      <w:marLeft w:val="0"/>
      <w:marRight w:val="0"/>
      <w:marTop w:val="0"/>
      <w:marBottom w:val="0"/>
      <w:divBdr>
        <w:top w:val="none" w:sz="0" w:space="0" w:color="auto"/>
        <w:left w:val="none" w:sz="0" w:space="0" w:color="auto"/>
        <w:bottom w:val="none" w:sz="0" w:space="0" w:color="auto"/>
        <w:right w:val="none" w:sz="0" w:space="0" w:color="auto"/>
      </w:divBdr>
    </w:div>
    <w:div w:id="1673408554">
      <w:bodyDiv w:val="1"/>
      <w:marLeft w:val="0"/>
      <w:marRight w:val="0"/>
      <w:marTop w:val="0"/>
      <w:marBottom w:val="0"/>
      <w:divBdr>
        <w:top w:val="none" w:sz="0" w:space="0" w:color="auto"/>
        <w:left w:val="none" w:sz="0" w:space="0" w:color="auto"/>
        <w:bottom w:val="none" w:sz="0" w:space="0" w:color="auto"/>
        <w:right w:val="none" w:sz="0" w:space="0" w:color="auto"/>
      </w:divBdr>
    </w:div>
    <w:div w:id="1691222353">
      <w:bodyDiv w:val="1"/>
      <w:marLeft w:val="0"/>
      <w:marRight w:val="0"/>
      <w:marTop w:val="0"/>
      <w:marBottom w:val="0"/>
      <w:divBdr>
        <w:top w:val="none" w:sz="0" w:space="0" w:color="auto"/>
        <w:left w:val="none" w:sz="0" w:space="0" w:color="auto"/>
        <w:bottom w:val="none" w:sz="0" w:space="0" w:color="auto"/>
        <w:right w:val="none" w:sz="0" w:space="0" w:color="auto"/>
      </w:divBdr>
    </w:div>
    <w:div w:id="2073186753">
      <w:bodyDiv w:val="1"/>
      <w:marLeft w:val="0"/>
      <w:marRight w:val="0"/>
      <w:marTop w:val="0"/>
      <w:marBottom w:val="0"/>
      <w:divBdr>
        <w:top w:val="none" w:sz="0" w:space="0" w:color="auto"/>
        <w:left w:val="none" w:sz="0" w:space="0" w:color="auto"/>
        <w:bottom w:val="none" w:sz="0" w:space="0" w:color="auto"/>
        <w:right w:val="none" w:sz="0" w:space="0" w:color="auto"/>
      </w:divBdr>
      <w:divsChild>
        <w:div w:id="1789199337">
          <w:marLeft w:val="0"/>
          <w:marRight w:val="0"/>
          <w:marTop w:val="0"/>
          <w:marBottom w:val="0"/>
          <w:divBdr>
            <w:top w:val="none" w:sz="0" w:space="0" w:color="auto"/>
            <w:left w:val="none" w:sz="0" w:space="0" w:color="auto"/>
            <w:bottom w:val="none" w:sz="0" w:space="0" w:color="auto"/>
            <w:right w:val="none" w:sz="0" w:space="0" w:color="auto"/>
          </w:divBdr>
          <w:divsChild>
            <w:div w:id="78259195">
              <w:marLeft w:val="0"/>
              <w:marRight w:val="0"/>
              <w:marTop w:val="0"/>
              <w:marBottom w:val="0"/>
              <w:divBdr>
                <w:top w:val="none" w:sz="0" w:space="0" w:color="auto"/>
                <w:left w:val="none" w:sz="0" w:space="0" w:color="auto"/>
                <w:bottom w:val="none" w:sz="0" w:space="0" w:color="auto"/>
                <w:right w:val="none" w:sz="0" w:space="0" w:color="auto"/>
              </w:divBdr>
            </w:div>
            <w:div w:id="220604228">
              <w:marLeft w:val="0"/>
              <w:marRight w:val="0"/>
              <w:marTop w:val="0"/>
              <w:marBottom w:val="0"/>
              <w:divBdr>
                <w:top w:val="none" w:sz="0" w:space="0" w:color="auto"/>
                <w:left w:val="none" w:sz="0" w:space="0" w:color="auto"/>
                <w:bottom w:val="none" w:sz="0" w:space="0" w:color="auto"/>
                <w:right w:val="none" w:sz="0" w:space="0" w:color="auto"/>
              </w:divBdr>
            </w:div>
            <w:div w:id="19736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34159">
      <w:bodyDiv w:val="1"/>
      <w:marLeft w:val="0"/>
      <w:marRight w:val="0"/>
      <w:marTop w:val="0"/>
      <w:marBottom w:val="0"/>
      <w:divBdr>
        <w:top w:val="none" w:sz="0" w:space="0" w:color="auto"/>
        <w:left w:val="none" w:sz="0" w:space="0" w:color="auto"/>
        <w:bottom w:val="none" w:sz="0" w:space="0" w:color="auto"/>
        <w:right w:val="none" w:sz="0" w:space="0" w:color="auto"/>
      </w:divBdr>
      <w:divsChild>
        <w:div w:id="1413313817">
          <w:marLeft w:val="0"/>
          <w:marRight w:val="0"/>
          <w:marTop w:val="0"/>
          <w:marBottom w:val="0"/>
          <w:divBdr>
            <w:top w:val="none" w:sz="0" w:space="0" w:color="auto"/>
            <w:left w:val="none" w:sz="0" w:space="0" w:color="auto"/>
            <w:bottom w:val="none" w:sz="0" w:space="0" w:color="auto"/>
            <w:right w:val="none" w:sz="0" w:space="0" w:color="auto"/>
          </w:divBdr>
          <w:divsChild>
            <w:div w:id="12462288">
              <w:marLeft w:val="0"/>
              <w:marRight w:val="0"/>
              <w:marTop w:val="0"/>
              <w:marBottom w:val="0"/>
              <w:divBdr>
                <w:top w:val="none" w:sz="0" w:space="0" w:color="auto"/>
                <w:left w:val="none" w:sz="0" w:space="0" w:color="auto"/>
                <w:bottom w:val="none" w:sz="0" w:space="0" w:color="auto"/>
                <w:right w:val="none" w:sz="0" w:space="0" w:color="auto"/>
              </w:divBdr>
            </w:div>
            <w:div w:id="115831667">
              <w:marLeft w:val="0"/>
              <w:marRight w:val="0"/>
              <w:marTop w:val="0"/>
              <w:marBottom w:val="0"/>
              <w:divBdr>
                <w:top w:val="none" w:sz="0" w:space="0" w:color="auto"/>
                <w:left w:val="none" w:sz="0" w:space="0" w:color="auto"/>
                <w:bottom w:val="none" w:sz="0" w:space="0" w:color="auto"/>
                <w:right w:val="none" w:sz="0" w:space="0" w:color="auto"/>
              </w:divBdr>
            </w:div>
            <w:div w:id="536626578">
              <w:marLeft w:val="0"/>
              <w:marRight w:val="0"/>
              <w:marTop w:val="0"/>
              <w:marBottom w:val="0"/>
              <w:divBdr>
                <w:top w:val="none" w:sz="0" w:space="0" w:color="auto"/>
                <w:left w:val="none" w:sz="0" w:space="0" w:color="auto"/>
                <w:bottom w:val="none" w:sz="0" w:space="0" w:color="auto"/>
                <w:right w:val="none" w:sz="0" w:space="0" w:color="auto"/>
              </w:divBdr>
            </w:div>
            <w:div w:id="679309272">
              <w:marLeft w:val="0"/>
              <w:marRight w:val="0"/>
              <w:marTop w:val="0"/>
              <w:marBottom w:val="0"/>
              <w:divBdr>
                <w:top w:val="none" w:sz="0" w:space="0" w:color="auto"/>
                <w:left w:val="none" w:sz="0" w:space="0" w:color="auto"/>
                <w:bottom w:val="none" w:sz="0" w:space="0" w:color="auto"/>
                <w:right w:val="none" w:sz="0" w:space="0" w:color="auto"/>
              </w:divBdr>
            </w:div>
            <w:div w:id="693917271">
              <w:marLeft w:val="0"/>
              <w:marRight w:val="0"/>
              <w:marTop w:val="0"/>
              <w:marBottom w:val="0"/>
              <w:divBdr>
                <w:top w:val="none" w:sz="0" w:space="0" w:color="auto"/>
                <w:left w:val="none" w:sz="0" w:space="0" w:color="auto"/>
                <w:bottom w:val="none" w:sz="0" w:space="0" w:color="auto"/>
                <w:right w:val="none" w:sz="0" w:space="0" w:color="auto"/>
              </w:divBdr>
            </w:div>
            <w:div w:id="911934603">
              <w:marLeft w:val="0"/>
              <w:marRight w:val="0"/>
              <w:marTop w:val="0"/>
              <w:marBottom w:val="0"/>
              <w:divBdr>
                <w:top w:val="none" w:sz="0" w:space="0" w:color="auto"/>
                <w:left w:val="none" w:sz="0" w:space="0" w:color="auto"/>
                <w:bottom w:val="none" w:sz="0" w:space="0" w:color="auto"/>
                <w:right w:val="none" w:sz="0" w:space="0" w:color="auto"/>
              </w:divBdr>
            </w:div>
            <w:div w:id="1191844400">
              <w:marLeft w:val="0"/>
              <w:marRight w:val="0"/>
              <w:marTop w:val="0"/>
              <w:marBottom w:val="0"/>
              <w:divBdr>
                <w:top w:val="none" w:sz="0" w:space="0" w:color="auto"/>
                <w:left w:val="none" w:sz="0" w:space="0" w:color="auto"/>
                <w:bottom w:val="none" w:sz="0" w:space="0" w:color="auto"/>
                <w:right w:val="none" w:sz="0" w:space="0" w:color="auto"/>
              </w:divBdr>
            </w:div>
            <w:div w:id="1397508650">
              <w:marLeft w:val="0"/>
              <w:marRight w:val="0"/>
              <w:marTop w:val="0"/>
              <w:marBottom w:val="0"/>
              <w:divBdr>
                <w:top w:val="none" w:sz="0" w:space="0" w:color="auto"/>
                <w:left w:val="none" w:sz="0" w:space="0" w:color="auto"/>
                <w:bottom w:val="none" w:sz="0" w:space="0" w:color="auto"/>
                <w:right w:val="none" w:sz="0" w:space="0" w:color="auto"/>
              </w:divBdr>
            </w:div>
            <w:div w:id="1504006536">
              <w:marLeft w:val="0"/>
              <w:marRight w:val="0"/>
              <w:marTop w:val="0"/>
              <w:marBottom w:val="0"/>
              <w:divBdr>
                <w:top w:val="none" w:sz="0" w:space="0" w:color="auto"/>
                <w:left w:val="none" w:sz="0" w:space="0" w:color="auto"/>
                <w:bottom w:val="none" w:sz="0" w:space="0" w:color="auto"/>
                <w:right w:val="none" w:sz="0" w:space="0" w:color="auto"/>
              </w:divBdr>
            </w:div>
            <w:div w:id="1618214922">
              <w:marLeft w:val="0"/>
              <w:marRight w:val="0"/>
              <w:marTop w:val="0"/>
              <w:marBottom w:val="0"/>
              <w:divBdr>
                <w:top w:val="none" w:sz="0" w:space="0" w:color="auto"/>
                <w:left w:val="none" w:sz="0" w:space="0" w:color="auto"/>
                <w:bottom w:val="none" w:sz="0" w:space="0" w:color="auto"/>
                <w:right w:val="none" w:sz="0" w:space="0" w:color="auto"/>
              </w:divBdr>
            </w:div>
            <w:div w:id="1663315313">
              <w:marLeft w:val="0"/>
              <w:marRight w:val="0"/>
              <w:marTop w:val="0"/>
              <w:marBottom w:val="0"/>
              <w:divBdr>
                <w:top w:val="none" w:sz="0" w:space="0" w:color="auto"/>
                <w:left w:val="none" w:sz="0" w:space="0" w:color="auto"/>
                <w:bottom w:val="none" w:sz="0" w:space="0" w:color="auto"/>
                <w:right w:val="none" w:sz="0" w:space="0" w:color="auto"/>
              </w:divBdr>
            </w:div>
            <w:div w:id="1698238820">
              <w:marLeft w:val="0"/>
              <w:marRight w:val="0"/>
              <w:marTop w:val="0"/>
              <w:marBottom w:val="0"/>
              <w:divBdr>
                <w:top w:val="none" w:sz="0" w:space="0" w:color="auto"/>
                <w:left w:val="none" w:sz="0" w:space="0" w:color="auto"/>
                <w:bottom w:val="none" w:sz="0" w:space="0" w:color="auto"/>
                <w:right w:val="none" w:sz="0" w:space="0" w:color="auto"/>
              </w:divBdr>
            </w:div>
            <w:div w:id="21165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7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microsoft.com/office/2007/relationships/stylesWithEffects" Target="stylesWithEffects.xml"/><Relationship Id="rId10" Type="http://schemas.openxmlformats.org/officeDocument/2006/relationships/hyperlink" Target="mailto:lbughi@santacruzbr.com.br"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blogcnas.org/" TargetMode="External"/><Relationship Id="rId4" Type="http://schemas.openxmlformats.org/officeDocument/2006/relationships/settings" Target="settings.xml"/><Relationship Id="rId9" Type="http://schemas.openxmlformats.org/officeDocument/2006/relationships/hyperlink" Target="mailto:mantenedora@santacruzbr.com.br"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hyperlink" Target="http://blogcnas.or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mrosa@santacruzbr.com.br" TargetMode="External"/><Relationship Id="rId2" Type="http://schemas.openxmlformats.org/officeDocument/2006/relationships/hyperlink" Target="mailto:mantenedora@santacruzbr.com.br" TargetMode="External"/><Relationship Id="rId1" Type="http://schemas.openxmlformats.org/officeDocument/2006/relationships/image" Target="media/image3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7EEC1-9786-4D05-AA07-B192889F4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8220</Words>
  <Characters>44392</Characters>
  <Application>Microsoft Office Word</Application>
  <DocSecurity>0</DocSecurity>
  <Lines>369</Lines>
  <Paragraphs>105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Micro</cp:lastModifiedBy>
  <cp:revision>2</cp:revision>
  <cp:lastPrinted>2018-03-26T15:17:00Z</cp:lastPrinted>
  <dcterms:created xsi:type="dcterms:W3CDTF">2020-10-05T18:44:00Z</dcterms:created>
  <dcterms:modified xsi:type="dcterms:W3CDTF">2020-10-05T18:44:00Z</dcterms:modified>
</cp:coreProperties>
</file>